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13" w:rsidRPr="00DF664F" w:rsidRDefault="00C56B3C" w:rsidP="00DF664F">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yanWhiteLogo_color" style="width:105pt;height:119.25pt;visibility:visible">
            <v:imagedata r:id="rId8" o:title=""/>
          </v:shape>
        </w:pict>
      </w:r>
    </w:p>
    <w:p w:rsidR="002D4613" w:rsidRDefault="002D4613" w:rsidP="001F4281">
      <w:pPr>
        <w:pStyle w:val="Title"/>
      </w:pPr>
      <w:r>
        <w:t>WEST CENTRAL FLORIDA RYAN WHITE CARE COUNCIL</w:t>
      </w:r>
    </w:p>
    <w:p w:rsidR="002D4613" w:rsidRDefault="002D4613"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2D4613" w:rsidRDefault="002D4613">
      <w:pPr>
        <w:jc w:val="center"/>
        <w:rPr>
          <w:rFonts w:ascii="Arial" w:hAnsi="Arial" w:cs="Arial"/>
          <w:b/>
          <w:bCs/>
          <w:sz w:val="24"/>
          <w:szCs w:val="24"/>
        </w:rPr>
      </w:pPr>
      <w:r>
        <w:rPr>
          <w:rFonts w:ascii="Arial" w:hAnsi="Arial" w:cs="Arial"/>
          <w:b/>
          <w:bCs/>
          <w:sz w:val="24"/>
          <w:szCs w:val="24"/>
        </w:rPr>
        <w:t xml:space="preserve">SUNCOAST HOSPICE, </w:t>
      </w:r>
      <w:r w:rsidR="00A827EA">
        <w:rPr>
          <w:rFonts w:ascii="Arial" w:hAnsi="Arial" w:cs="Arial"/>
          <w:b/>
          <w:bCs/>
          <w:sz w:val="24"/>
          <w:szCs w:val="24"/>
        </w:rPr>
        <w:t>ST. PETERSBURG</w:t>
      </w:r>
    </w:p>
    <w:p w:rsidR="002D4613" w:rsidRDefault="002D4613">
      <w:pPr>
        <w:jc w:val="center"/>
        <w:rPr>
          <w:rFonts w:ascii="Arial" w:hAnsi="Arial" w:cs="Arial"/>
          <w:b/>
          <w:bCs/>
          <w:sz w:val="24"/>
          <w:szCs w:val="24"/>
        </w:rPr>
      </w:pPr>
      <w:r>
        <w:rPr>
          <w:rFonts w:ascii="Arial" w:hAnsi="Arial" w:cs="Arial"/>
          <w:b/>
          <w:bCs/>
          <w:sz w:val="24"/>
          <w:szCs w:val="24"/>
        </w:rPr>
        <w:t xml:space="preserve">THURSDAY, </w:t>
      </w:r>
      <w:r w:rsidR="00A827EA">
        <w:rPr>
          <w:rFonts w:ascii="Arial" w:hAnsi="Arial" w:cs="Arial"/>
          <w:b/>
          <w:bCs/>
          <w:sz w:val="24"/>
          <w:szCs w:val="24"/>
        </w:rPr>
        <w:t>J</w:t>
      </w:r>
      <w:r w:rsidR="00DC7892">
        <w:rPr>
          <w:rFonts w:ascii="Arial" w:hAnsi="Arial" w:cs="Arial"/>
          <w:b/>
          <w:bCs/>
          <w:sz w:val="24"/>
          <w:szCs w:val="24"/>
        </w:rPr>
        <w:t>UNE</w:t>
      </w:r>
      <w:r w:rsidR="00A827EA">
        <w:rPr>
          <w:rFonts w:ascii="Arial" w:hAnsi="Arial" w:cs="Arial"/>
          <w:b/>
          <w:bCs/>
          <w:sz w:val="24"/>
          <w:szCs w:val="24"/>
        </w:rPr>
        <w:t xml:space="preserve"> 11</w:t>
      </w:r>
      <w:r>
        <w:rPr>
          <w:rFonts w:ascii="Arial" w:hAnsi="Arial" w:cs="Arial"/>
          <w:b/>
          <w:bCs/>
          <w:sz w:val="24"/>
          <w:szCs w:val="24"/>
        </w:rPr>
        <w:t>, 2015</w:t>
      </w:r>
    </w:p>
    <w:p w:rsidR="002D4613" w:rsidRDefault="00840DF8">
      <w:pPr>
        <w:jc w:val="center"/>
        <w:rPr>
          <w:rFonts w:ascii="Arial" w:hAnsi="Arial" w:cs="Arial"/>
          <w:b/>
          <w:bCs/>
          <w:sz w:val="24"/>
          <w:szCs w:val="24"/>
        </w:rPr>
      </w:pPr>
      <w:r>
        <w:rPr>
          <w:rFonts w:ascii="Arial" w:hAnsi="Arial" w:cs="Arial"/>
          <w:b/>
          <w:bCs/>
          <w:sz w:val="24"/>
          <w:szCs w:val="24"/>
        </w:rPr>
        <w:t>11:00 A.M. – 12:30 P</w:t>
      </w:r>
      <w:r w:rsidR="002D4613">
        <w:rPr>
          <w:rFonts w:ascii="Arial" w:hAnsi="Arial" w:cs="Arial"/>
          <w:b/>
          <w:bCs/>
          <w:sz w:val="24"/>
          <w:szCs w:val="24"/>
        </w:rPr>
        <w:t>.M.</w:t>
      </w:r>
    </w:p>
    <w:p w:rsidR="002D4613" w:rsidRPr="0032437B" w:rsidRDefault="002D4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2D4613" w:rsidRDefault="002D4613">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520"/>
        <w:gridCol w:w="7920"/>
      </w:tblGrid>
      <w:tr w:rsidR="002D4613" w:rsidRPr="002752CF">
        <w:trPr>
          <w:trHeight w:val="675"/>
        </w:trPr>
        <w:tc>
          <w:tcPr>
            <w:tcW w:w="2520" w:type="dxa"/>
          </w:tcPr>
          <w:p w:rsidR="002D4613" w:rsidRPr="00637A44" w:rsidRDefault="002D4613">
            <w:pPr>
              <w:pStyle w:val="Heading3"/>
              <w:spacing w:before="120"/>
              <w:rPr>
                <w:color w:val="000000"/>
                <w:sz w:val="24"/>
                <w:szCs w:val="24"/>
              </w:rPr>
            </w:pPr>
            <w:r w:rsidRPr="00637A44">
              <w:rPr>
                <w:color w:val="000000"/>
                <w:sz w:val="24"/>
                <w:szCs w:val="24"/>
              </w:rPr>
              <w:t>CALL TO ORDER</w:t>
            </w:r>
          </w:p>
        </w:tc>
        <w:tc>
          <w:tcPr>
            <w:tcW w:w="7920" w:type="dxa"/>
          </w:tcPr>
          <w:p w:rsidR="002D4613" w:rsidRPr="00637A44" w:rsidRDefault="002D4613" w:rsidP="005A3DFE">
            <w:pPr>
              <w:pStyle w:val="BodyText2"/>
              <w:jc w:val="both"/>
              <w:rPr>
                <w:color w:val="000000"/>
              </w:rPr>
            </w:pPr>
            <w:r w:rsidRPr="00637A44">
              <w:rPr>
                <w:color w:val="000000"/>
              </w:rPr>
              <w:t xml:space="preserve">The meeting was called to order by </w:t>
            </w:r>
            <w:r>
              <w:rPr>
                <w:color w:val="000000"/>
              </w:rPr>
              <w:t>Marty Clemmons, Chair at 11:0</w:t>
            </w:r>
            <w:r w:rsidR="005A3DFE">
              <w:rPr>
                <w:color w:val="000000"/>
              </w:rPr>
              <w:t>3</w:t>
            </w:r>
            <w:r>
              <w:rPr>
                <w:color w:val="000000"/>
              </w:rPr>
              <w:t xml:space="preserve"> </w:t>
            </w:r>
            <w:r w:rsidRPr="00637A44">
              <w:rPr>
                <w:color w:val="000000"/>
              </w:rPr>
              <w:t xml:space="preserve">a.m.  </w:t>
            </w:r>
          </w:p>
        </w:tc>
      </w:tr>
      <w:tr w:rsidR="002D4613" w:rsidRPr="002752CF">
        <w:trPr>
          <w:trHeight w:val="873"/>
        </w:trPr>
        <w:tc>
          <w:tcPr>
            <w:tcW w:w="2520" w:type="dxa"/>
          </w:tcPr>
          <w:p w:rsidR="002D4613" w:rsidRPr="00CE0E53" w:rsidRDefault="002D4613">
            <w:pPr>
              <w:pStyle w:val="Heading3"/>
              <w:keepNext w:val="0"/>
              <w:spacing w:before="120" w:after="120"/>
              <w:rPr>
                <w:color w:val="000000"/>
                <w:sz w:val="24"/>
                <w:szCs w:val="24"/>
              </w:rPr>
            </w:pPr>
            <w:r w:rsidRPr="00CE0E53">
              <w:rPr>
                <w:color w:val="000000"/>
                <w:sz w:val="24"/>
                <w:szCs w:val="24"/>
              </w:rPr>
              <w:t>ATTENDANCE</w:t>
            </w:r>
          </w:p>
        </w:tc>
        <w:tc>
          <w:tcPr>
            <w:tcW w:w="7920" w:type="dxa"/>
          </w:tcPr>
          <w:p w:rsidR="002D4613" w:rsidRDefault="002D4613" w:rsidP="00393BFC">
            <w:pPr>
              <w:pStyle w:val="BodyText2"/>
              <w:spacing w:after="0"/>
              <w:jc w:val="both"/>
              <w:rPr>
                <w:color w:val="000000"/>
              </w:rPr>
            </w:pPr>
            <w:r w:rsidRPr="00784065">
              <w:rPr>
                <w:color w:val="000000"/>
                <w:u w:val="single"/>
              </w:rPr>
              <w:t>Members Present:</w:t>
            </w:r>
            <w:r w:rsidRPr="00784065">
              <w:rPr>
                <w:color w:val="000000"/>
              </w:rPr>
              <w:t xml:space="preserve"> </w:t>
            </w:r>
            <w:r>
              <w:rPr>
                <w:color w:val="000000"/>
              </w:rPr>
              <w:t xml:space="preserve">Carla </w:t>
            </w:r>
            <w:proofErr w:type="spellStart"/>
            <w:r>
              <w:rPr>
                <w:color w:val="000000"/>
              </w:rPr>
              <w:t>Baity</w:t>
            </w:r>
            <w:proofErr w:type="spellEnd"/>
            <w:r>
              <w:rPr>
                <w:color w:val="000000"/>
              </w:rPr>
              <w:t xml:space="preserve">, Ginny Boucher, </w:t>
            </w:r>
            <w:r w:rsidRPr="00F11FB5">
              <w:rPr>
                <w:color w:val="000000"/>
              </w:rPr>
              <w:t>Marty Clemmons</w:t>
            </w:r>
            <w:r>
              <w:rPr>
                <w:color w:val="000000"/>
              </w:rPr>
              <w:t xml:space="preserve">, Nolan Finn, Teri Fitzgerald, William Harper, David </w:t>
            </w:r>
            <w:proofErr w:type="spellStart"/>
            <w:r>
              <w:rPr>
                <w:color w:val="000000"/>
              </w:rPr>
              <w:t>Konnerth</w:t>
            </w:r>
            <w:proofErr w:type="spellEnd"/>
            <w:r>
              <w:rPr>
                <w:color w:val="000000"/>
              </w:rPr>
              <w:t xml:space="preserve">, Marilyn Merida, </w:t>
            </w:r>
            <w:proofErr w:type="spellStart"/>
            <w:r>
              <w:rPr>
                <w:color w:val="000000"/>
              </w:rPr>
              <w:t>Priya</w:t>
            </w:r>
            <w:proofErr w:type="spellEnd"/>
            <w:r>
              <w:rPr>
                <w:color w:val="000000"/>
              </w:rPr>
              <w:t xml:space="preserve"> </w:t>
            </w:r>
            <w:proofErr w:type="spellStart"/>
            <w:r>
              <w:rPr>
                <w:color w:val="000000"/>
              </w:rPr>
              <w:t>Rajkumar</w:t>
            </w:r>
            <w:proofErr w:type="spellEnd"/>
            <w:r>
              <w:rPr>
                <w:color w:val="000000"/>
              </w:rPr>
              <w:t>,</w:t>
            </w:r>
            <w:r w:rsidR="005A3DFE">
              <w:rPr>
                <w:color w:val="000000"/>
              </w:rPr>
              <w:t xml:space="preserve"> Jim Roth,</w:t>
            </w:r>
            <w:r>
              <w:rPr>
                <w:color w:val="000000"/>
              </w:rPr>
              <w:t xml:space="preserve"> Elizabeth Rugg, Joy </w:t>
            </w:r>
            <w:proofErr w:type="spellStart"/>
            <w:r>
              <w:rPr>
                <w:color w:val="000000"/>
              </w:rPr>
              <w:t>Winheim</w:t>
            </w:r>
            <w:proofErr w:type="spellEnd"/>
          </w:p>
          <w:p w:rsidR="005A3DFE" w:rsidRDefault="005A3DFE" w:rsidP="00393BFC">
            <w:pPr>
              <w:pStyle w:val="BodyText2"/>
              <w:spacing w:after="0"/>
              <w:jc w:val="both"/>
              <w:rPr>
                <w:color w:val="000000"/>
              </w:rPr>
            </w:pPr>
          </w:p>
          <w:p w:rsidR="002D4613" w:rsidRPr="00784065" w:rsidRDefault="002D4613" w:rsidP="00393BFC">
            <w:pPr>
              <w:pStyle w:val="BodyText2"/>
              <w:spacing w:after="0"/>
              <w:jc w:val="both"/>
              <w:rPr>
                <w:color w:val="000000"/>
              </w:rPr>
            </w:pPr>
            <w:r w:rsidRPr="00784065">
              <w:rPr>
                <w:color w:val="000000"/>
                <w:u w:val="single"/>
              </w:rPr>
              <w:t>Members Absent:</w:t>
            </w:r>
            <w:r>
              <w:rPr>
                <w:color w:val="000000"/>
              </w:rPr>
              <w:t xml:space="preserve"> </w:t>
            </w:r>
            <w:r w:rsidR="005A3DFE">
              <w:rPr>
                <w:color w:val="000000"/>
              </w:rPr>
              <w:t xml:space="preserve">Keith Boyd, </w:t>
            </w:r>
            <w:r w:rsidR="005A3DFE">
              <w:rPr>
                <w:color w:val="000000"/>
              </w:rPr>
              <w:t xml:space="preserve">Brandi </w:t>
            </w:r>
            <w:proofErr w:type="spellStart"/>
            <w:r w:rsidR="005A3DFE" w:rsidRPr="00F11FB5">
              <w:rPr>
                <w:color w:val="000000"/>
              </w:rPr>
              <w:t>Geoit</w:t>
            </w:r>
            <w:proofErr w:type="spellEnd"/>
            <w:r w:rsidR="005A3DFE">
              <w:rPr>
                <w:color w:val="000000"/>
              </w:rPr>
              <w:t xml:space="preserve">, </w:t>
            </w:r>
            <w:r w:rsidR="005A3DFE" w:rsidRPr="00F11FB5">
              <w:rPr>
                <w:color w:val="000000"/>
              </w:rPr>
              <w:t xml:space="preserve">Joe </w:t>
            </w:r>
            <w:proofErr w:type="spellStart"/>
            <w:r w:rsidR="005A3DFE" w:rsidRPr="00F11FB5">
              <w:rPr>
                <w:color w:val="000000"/>
              </w:rPr>
              <w:t>Parramore</w:t>
            </w:r>
            <w:proofErr w:type="spellEnd"/>
          </w:p>
          <w:p w:rsidR="002D4613" w:rsidRDefault="002D4613" w:rsidP="00393BFC">
            <w:pPr>
              <w:pStyle w:val="BodyText2"/>
              <w:spacing w:after="0"/>
              <w:jc w:val="both"/>
              <w:rPr>
                <w:color w:val="000000"/>
              </w:rPr>
            </w:pPr>
            <w:r w:rsidRPr="00784065">
              <w:rPr>
                <w:color w:val="000000"/>
                <w:u w:val="single"/>
              </w:rPr>
              <w:t>Guests Present:</w:t>
            </w:r>
            <w:r>
              <w:rPr>
                <w:color w:val="000000"/>
              </w:rPr>
              <w:t xml:space="preserve"> </w:t>
            </w:r>
            <w:r w:rsidR="005A3DFE">
              <w:rPr>
                <w:color w:val="000000"/>
              </w:rPr>
              <w:t xml:space="preserve">Vicky Oliver, Guttenberg Pierre, Jr. </w:t>
            </w:r>
          </w:p>
          <w:p w:rsidR="002D4613" w:rsidRPr="00784065" w:rsidRDefault="002D4613" w:rsidP="00393BFC">
            <w:pPr>
              <w:pStyle w:val="BodyText2"/>
              <w:spacing w:after="0"/>
              <w:jc w:val="both"/>
              <w:rPr>
                <w:color w:val="000000"/>
              </w:rPr>
            </w:pPr>
            <w:r w:rsidRPr="00784065">
              <w:rPr>
                <w:color w:val="000000"/>
                <w:u w:val="single"/>
              </w:rPr>
              <w:t>Grantee Staff Present:</w:t>
            </w:r>
            <w:r w:rsidRPr="00784065">
              <w:rPr>
                <w:color w:val="000000"/>
              </w:rPr>
              <w:t xml:space="preserve"> </w:t>
            </w:r>
            <w:r w:rsidR="005A3DFE">
              <w:rPr>
                <w:color w:val="000000"/>
              </w:rPr>
              <w:t>Aubrey Arnold</w:t>
            </w:r>
          </w:p>
          <w:p w:rsidR="002D4613" w:rsidRPr="00784065" w:rsidRDefault="002D4613"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5A3DFE">
              <w:rPr>
                <w:color w:val="000000"/>
              </w:rPr>
              <w:t>Demarcus Holden</w:t>
            </w:r>
          </w:p>
          <w:p w:rsidR="002D4613" w:rsidRPr="00784065" w:rsidRDefault="002D4613" w:rsidP="00393BFC">
            <w:pPr>
              <w:pStyle w:val="BodyText2"/>
              <w:spacing w:after="0"/>
              <w:jc w:val="both"/>
              <w:rPr>
                <w:color w:val="000000"/>
              </w:rPr>
            </w:pPr>
            <w:r w:rsidRPr="00784065">
              <w:rPr>
                <w:color w:val="000000"/>
                <w:u w:val="single"/>
              </w:rPr>
              <w:t>Health Councils Staff Present:</w:t>
            </w:r>
            <w:r w:rsidRPr="00784065">
              <w:rPr>
                <w:color w:val="000000"/>
              </w:rPr>
              <w:t xml:space="preserve"> </w:t>
            </w:r>
            <w:r w:rsidR="00C56B3C">
              <w:rPr>
                <w:color w:val="000000"/>
              </w:rPr>
              <w:t>Julie Gnage</w:t>
            </w:r>
            <w:bookmarkStart w:id="0" w:name="_GoBack"/>
            <w:bookmarkEnd w:id="0"/>
          </w:p>
          <w:p w:rsidR="002D4613" w:rsidRPr="002752CF" w:rsidRDefault="002D4613" w:rsidP="00393BFC">
            <w:pPr>
              <w:pStyle w:val="BodyText2"/>
              <w:spacing w:after="0"/>
              <w:jc w:val="both"/>
              <w:rPr>
                <w:color w:val="0000FF"/>
                <w:sz w:val="16"/>
                <w:szCs w:val="16"/>
              </w:rPr>
            </w:pPr>
          </w:p>
        </w:tc>
      </w:tr>
      <w:tr w:rsidR="002D4613" w:rsidRPr="002752CF">
        <w:trPr>
          <w:trHeight w:val="720"/>
        </w:trPr>
        <w:tc>
          <w:tcPr>
            <w:tcW w:w="2520" w:type="dxa"/>
          </w:tcPr>
          <w:p w:rsidR="002D4613" w:rsidRPr="00CE0E53" w:rsidRDefault="002D4613">
            <w:pPr>
              <w:pStyle w:val="Heading3"/>
              <w:keepNext w:val="0"/>
              <w:spacing w:before="120" w:after="120"/>
              <w:rPr>
                <w:color w:val="000000"/>
                <w:sz w:val="24"/>
                <w:szCs w:val="24"/>
              </w:rPr>
            </w:pPr>
            <w:r w:rsidRPr="00CE0E53">
              <w:rPr>
                <w:color w:val="000000"/>
                <w:sz w:val="24"/>
                <w:szCs w:val="24"/>
              </w:rPr>
              <w:t>CHANGES TO AGENDA</w:t>
            </w:r>
          </w:p>
        </w:tc>
        <w:tc>
          <w:tcPr>
            <w:tcW w:w="7920" w:type="dxa"/>
          </w:tcPr>
          <w:p w:rsidR="002D4613" w:rsidRPr="001A03E9" w:rsidRDefault="002D4613" w:rsidP="007918CF">
            <w:pPr>
              <w:pStyle w:val="BodyText2"/>
              <w:jc w:val="both"/>
              <w:rPr>
                <w:color w:val="000000"/>
              </w:rPr>
            </w:pPr>
            <w:r>
              <w:rPr>
                <w:color w:val="000000"/>
              </w:rPr>
              <w:t xml:space="preserve">There were no changes to the agenda. </w:t>
            </w:r>
          </w:p>
        </w:tc>
      </w:tr>
      <w:tr w:rsidR="002D4613" w:rsidRPr="002752CF">
        <w:trPr>
          <w:trHeight w:val="720"/>
        </w:trPr>
        <w:tc>
          <w:tcPr>
            <w:tcW w:w="2520" w:type="dxa"/>
          </w:tcPr>
          <w:p w:rsidR="002D4613" w:rsidRPr="00CE0E53" w:rsidRDefault="002D4613">
            <w:pPr>
              <w:pStyle w:val="Heading3"/>
              <w:keepNext w:val="0"/>
              <w:spacing w:before="120" w:after="120"/>
              <w:rPr>
                <w:color w:val="000000"/>
                <w:sz w:val="24"/>
                <w:szCs w:val="24"/>
              </w:rPr>
            </w:pPr>
            <w:r w:rsidRPr="00CE0E53">
              <w:rPr>
                <w:color w:val="000000"/>
                <w:sz w:val="24"/>
                <w:szCs w:val="24"/>
              </w:rPr>
              <w:t>ADOPTION OF MINUTES</w:t>
            </w:r>
          </w:p>
        </w:tc>
        <w:tc>
          <w:tcPr>
            <w:tcW w:w="7920" w:type="dxa"/>
          </w:tcPr>
          <w:p w:rsidR="002D4613" w:rsidRPr="007D39FF" w:rsidRDefault="002D4613" w:rsidP="005A3DFE">
            <w:pPr>
              <w:pStyle w:val="BodyText2"/>
              <w:jc w:val="both"/>
              <w:rPr>
                <w:b/>
                <w:bCs/>
                <w:color w:val="000000"/>
              </w:rPr>
            </w:pPr>
            <w:r>
              <w:rPr>
                <w:b/>
                <w:bCs/>
                <w:color w:val="000000"/>
              </w:rPr>
              <w:t xml:space="preserve">The minutes for </w:t>
            </w:r>
            <w:r w:rsidR="005A3DFE">
              <w:rPr>
                <w:b/>
                <w:bCs/>
                <w:color w:val="000000"/>
              </w:rPr>
              <w:t>March</w:t>
            </w:r>
            <w:r>
              <w:rPr>
                <w:b/>
                <w:bCs/>
                <w:color w:val="000000"/>
              </w:rPr>
              <w:t xml:space="preserve"> 12, 2015 </w:t>
            </w:r>
            <w:r w:rsidRPr="007D39FF">
              <w:rPr>
                <w:b/>
                <w:bCs/>
                <w:color w:val="000000"/>
              </w:rPr>
              <w:t>were approved (M:</w:t>
            </w:r>
            <w:r>
              <w:rPr>
                <w:b/>
                <w:bCs/>
                <w:color w:val="000000"/>
              </w:rPr>
              <w:t xml:space="preserve"> </w:t>
            </w:r>
            <w:r w:rsidR="005A3DFE">
              <w:rPr>
                <w:b/>
                <w:bCs/>
                <w:color w:val="000000"/>
              </w:rPr>
              <w:t>Harper</w:t>
            </w:r>
            <w:r w:rsidRPr="007D39FF">
              <w:rPr>
                <w:b/>
                <w:bCs/>
                <w:color w:val="000000"/>
              </w:rPr>
              <w:t>, S:</w:t>
            </w:r>
            <w:r>
              <w:rPr>
                <w:b/>
                <w:bCs/>
                <w:color w:val="000000"/>
              </w:rPr>
              <w:t xml:space="preserve"> </w:t>
            </w:r>
            <w:r w:rsidR="005A3DFE">
              <w:rPr>
                <w:b/>
                <w:bCs/>
                <w:color w:val="000000"/>
              </w:rPr>
              <w:t>Roth</w:t>
            </w:r>
            <w:r w:rsidRPr="007D39FF">
              <w:rPr>
                <w:b/>
                <w:bCs/>
                <w:color w:val="000000"/>
              </w:rPr>
              <w:t xml:space="preserve">).  </w:t>
            </w:r>
          </w:p>
        </w:tc>
      </w:tr>
      <w:tr w:rsidR="002D4613" w:rsidRPr="002752CF">
        <w:trPr>
          <w:trHeight w:val="720"/>
        </w:trPr>
        <w:tc>
          <w:tcPr>
            <w:tcW w:w="2520" w:type="dxa"/>
          </w:tcPr>
          <w:p w:rsidR="002D4613" w:rsidRPr="00CE0E53" w:rsidRDefault="002D4613">
            <w:pPr>
              <w:pStyle w:val="Heading3"/>
              <w:keepNext w:val="0"/>
              <w:spacing w:before="120" w:after="120"/>
              <w:rPr>
                <w:color w:val="000000"/>
                <w:sz w:val="24"/>
                <w:szCs w:val="24"/>
              </w:rPr>
            </w:pPr>
            <w:r w:rsidRPr="00CE0E53">
              <w:rPr>
                <w:color w:val="000000"/>
                <w:sz w:val="24"/>
                <w:szCs w:val="24"/>
              </w:rPr>
              <w:t>CARE COUNCIL REPORT</w:t>
            </w:r>
          </w:p>
        </w:tc>
        <w:tc>
          <w:tcPr>
            <w:tcW w:w="7920" w:type="dxa"/>
          </w:tcPr>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Marty Clemmons gave the Care Council report for the meeting held on June 1, 2015 at the Children’s Board of Hillsborough County. </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Dorinda Seth announced that the grantee’s office received the full notice of grant award for the 2015-2016 grant </w:t>
            </w:r>
            <w:proofErr w:type="gramStart"/>
            <w:r>
              <w:rPr>
                <w:rFonts w:ascii="Arial" w:hAnsi="Arial" w:cs="Arial"/>
                <w:color w:val="000000"/>
                <w:sz w:val="24"/>
                <w:szCs w:val="24"/>
              </w:rPr>
              <w:t>year</w:t>
            </w:r>
            <w:proofErr w:type="gramEnd"/>
            <w:r>
              <w:rPr>
                <w:rFonts w:ascii="Arial" w:hAnsi="Arial" w:cs="Arial"/>
                <w:color w:val="000000"/>
                <w:sz w:val="24"/>
                <w:szCs w:val="24"/>
              </w:rPr>
              <w:t xml:space="preserve">. The award represents a 3.5% increase over last year for an award amount of $10,282,968. The increase was seen in all pieces of the award (supplemental, Minority AIDS Initiative, and core).  The grantee’s office is asking current providers about unmet needs, and will bring allocation recommendations to the Resource Prioritization and Allocation Recommendations Committee (RPARC) next week. </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lastRenderedPageBreak/>
              <w:t xml:space="preserve">Dorinda shared that a replacement to </w:t>
            </w:r>
            <w:proofErr w:type="spellStart"/>
            <w:r>
              <w:rPr>
                <w:rFonts w:ascii="Arial" w:hAnsi="Arial" w:cs="Arial"/>
                <w:color w:val="000000"/>
                <w:sz w:val="24"/>
                <w:szCs w:val="24"/>
              </w:rPr>
              <w:t>CAREWare</w:t>
            </w:r>
            <w:proofErr w:type="spellEnd"/>
            <w:r>
              <w:rPr>
                <w:rFonts w:ascii="Arial" w:hAnsi="Arial" w:cs="Arial"/>
                <w:color w:val="000000"/>
                <w:sz w:val="24"/>
                <w:szCs w:val="24"/>
              </w:rPr>
              <w:t xml:space="preserve"> was secured and the new system will formally begin on January 1, 2016. </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Demarcus Holden provided an update on the local Insurance Services Program (ISP). The ISP program was experiencing a shortfall of funds due to increased demand and would have run out of money to assist clients this month. The Lead Agency was able to find funding in the General Revenue (GR) contract to bolster the program for the coming months with $43,000.</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noted that Ryan White providers might be getting phone calls from Jeffery Storm about a </w:t>
            </w:r>
            <w:proofErr w:type="spellStart"/>
            <w:r>
              <w:rPr>
                <w:rFonts w:ascii="Arial" w:hAnsi="Arial" w:cs="Arial"/>
                <w:color w:val="000000"/>
                <w:sz w:val="24"/>
                <w:szCs w:val="24"/>
              </w:rPr>
              <w:t>CAREWare</w:t>
            </w:r>
            <w:proofErr w:type="spellEnd"/>
            <w:r>
              <w:rPr>
                <w:rFonts w:ascii="Arial" w:hAnsi="Arial" w:cs="Arial"/>
                <w:color w:val="000000"/>
                <w:sz w:val="24"/>
                <w:szCs w:val="24"/>
              </w:rPr>
              <w:t xml:space="preserve"> users form. All users need to complete a form if there are any questions, contact Demarcus. </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roofErr w:type="gramStart"/>
            <w:r>
              <w:rPr>
                <w:rFonts w:ascii="Arial" w:hAnsi="Arial" w:cs="Arial"/>
                <w:color w:val="000000"/>
                <w:sz w:val="24"/>
                <w:szCs w:val="24"/>
              </w:rPr>
              <w:t>Part B finished their monitoring for all contracts and are</w:t>
            </w:r>
            <w:proofErr w:type="gramEnd"/>
            <w:r>
              <w:rPr>
                <w:rFonts w:ascii="Arial" w:hAnsi="Arial" w:cs="Arial"/>
                <w:color w:val="000000"/>
                <w:sz w:val="24"/>
                <w:szCs w:val="24"/>
              </w:rPr>
              <w:t xml:space="preserve"> currently fully staffed.  </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welcomed Julie </w:t>
            </w:r>
            <w:proofErr w:type="spellStart"/>
            <w:r>
              <w:rPr>
                <w:rFonts w:ascii="Arial" w:hAnsi="Arial" w:cs="Arial"/>
                <w:sz w:val="24"/>
                <w:szCs w:val="24"/>
              </w:rPr>
              <w:t>Gnage</w:t>
            </w:r>
            <w:proofErr w:type="spellEnd"/>
            <w:r>
              <w:rPr>
                <w:rFonts w:ascii="Arial" w:hAnsi="Arial" w:cs="Arial"/>
                <w:sz w:val="24"/>
                <w:szCs w:val="24"/>
              </w:rPr>
              <w:t xml:space="preserve"> on board as the new Ryan White Planner. </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sz w:val="24"/>
                <w:szCs w:val="24"/>
              </w:rPr>
              <w:t>Lisa asked all members to complete a new confidentiality and alternate form. Members were instructed not to write in “Any Associate Member” as their alternate as there are no associate members at this time.  Members were also reminded to tell staff when they were going to be absent from Care Council and to send their alternate whenever possible. Three absences are allowed from Care Council per year. Absences are excused in the case of illness. Members asked that excused absences be looked into further to expand the definition of what constitutes an excused absence from a Care Council meeting.</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One new member application was presented and passed by acclamation. The Care Council welcomed Ginger </w:t>
            </w:r>
            <w:proofErr w:type="spellStart"/>
            <w:r>
              <w:rPr>
                <w:rFonts w:ascii="Arial" w:hAnsi="Arial" w:cs="Arial"/>
                <w:sz w:val="24"/>
                <w:szCs w:val="24"/>
              </w:rPr>
              <w:t>Rockey</w:t>
            </w:r>
            <w:proofErr w:type="spellEnd"/>
            <w:r>
              <w:rPr>
                <w:rFonts w:ascii="Arial" w:hAnsi="Arial" w:cs="Arial"/>
                <w:sz w:val="24"/>
                <w:szCs w:val="24"/>
              </w:rPr>
              <w:t xml:space="preserve">-Johnson as a voting member. </w:t>
            </w:r>
          </w:p>
          <w:p w:rsidR="00DC7892"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2D4613"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The next Care Council meeting will be July 1, 2015.</w:t>
            </w:r>
          </w:p>
          <w:p w:rsidR="00DC7892" w:rsidRPr="00C75095" w:rsidRDefault="00DC7892"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tc>
      </w:tr>
      <w:tr w:rsidR="002D4613" w:rsidRPr="002752CF">
        <w:trPr>
          <w:trHeight w:val="279"/>
        </w:trPr>
        <w:tc>
          <w:tcPr>
            <w:tcW w:w="2520" w:type="dxa"/>
          </w:tcPr>
          <w:p w:rsidR="002D4613" w:rsidRDefault="00DC7892" w:rsidP="00C12EBA">
            <w:pPr>
              <w:rPr>
                <w:rFonts w:ascii="Arial" w:hAnsi="Arial" w:cs="Arial"/>
                <w:b/>
                <w:bCs/>
                <w:color w:val="000000"/>
                <w:sz w:val="24"/>
                <w:szCs w:val="24"/>
              </w:rPr>
            </w:pPr>
            <w:r>
              <w:rPr>
                <w:rFonts w:ascii="Arial" w:hAnsi="Arial" w:cs="Arial"/>
                <w:b/>
                <w:bCs/>
                <w:color w:val="000000"/>
                <w:sz w:val="24"/>
                <w:szCs w:val="24"/>
              </w:rPr>
              <w:lastRenderedPageBreak/>
              <w:t>Expenditure Reports</w:t>
            </w:r>
          </w:p>
        </w:tc>
        <w:tc>
          <w:tcPr>
            <w:tcW w:w="7920" w:type="dxa"/>
          </w:tcPr>
          <w:p w:rsidR="002D4613" w:rsidRDefault="002D4613" w:rsidP="00F738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Sara Sullivan presented the report for the Part B AAM. Sara noted that the AAM is a requirement for Part A but not for Part B. Part B chooses to participate to maintain parity and transparency.  </w:t>
            </w:r>
          </w:p>
          <w:p w:rsidR="002D4613" w:rsidRDefault="002D4613" w:rsidP="00934B66">
            <w:pPr>
              <w:autoSpaceDE w:val="0"/>
              <w:autoSpaceDN w:val="0"/>
              <w:adjustRightInd w:val="0"/>
              <w:rPr>
                <w:rFonts w:ascii="Arial" w:hAnsi="Arial" w:cs="Arial"/>
                <w:color w:val="000000"/>
                <w:sz w:val="24"/>
                <w:szCs w:val="24"/>
              </w:rPr>
            </w:pPr>
          </w:p>
          <w:p w:rsidR="002D4613" w:rsidRDefault="002D4613" w:rsidP="00F738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provider survey and interviews showed improvement in overall satisfaction from previous years. The Care Council and RPARC survey showed that the majority of members were satisfied with communication, administrative, and the efficiency of the Lead Agency. </w:t>
            </w:r>
          </w:p>
          <w:p w:rsidR="002D4613" w:rsidRDefault="002D4613" w:rsidP="00F73831">
            <w:pPr>
              <w:autoSpaceDE w:val="0"/>
              <w:autoSpaceDN w:val="0"/>
              <w:adjustRightInd w:val="0"/>
              <w:jc w:val="both"/>
              <w:rPr>
                <w:rFonts w:ascii="Arial" w:hAnsi="Arial" w:cs="Arial"/>
                <w:color w:val="000000"/>
                <w:sz w:val="24"/>
                <w:szCs w:val="24"/>
              </w:rPr>
            </w:pPr>
          </w:p>
          <w:p w:rsidR="002D4613" w:rsidRDefault="002D4613" w:rsidP="00F738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One recommendation was made from the survey summary, that Part B staff continues to make efforts to be proactive in their communication around allocation and reallocation processes. </w:t>
            </w:r>
          </w:p>
          <w:p w:rsidR="002D4613" w:rsidRDefault="002D4613" w:rsidP="0036326E">
            <w:pPr>
              <w:autoSpaceDE w:val="0"/>
              <w:autoSpaceDN w:val="0"/>
              <w:adjustRightInd w:val="0"/>
              <w:jc w:val="both"/>
              <w:rPr>
                <w:rFonts w:ascii="Arial" w:hAnsi="Arial" w:cs="Arial"/>
                <w:color w:val="000000"/>
                <w:sz w:val="24"/>
                <w:szCs w:val="24"/>
              </w:rPr>
            </w:pPr>
          </w:p>
          <w:p w:rsidR="002D4613" w:rsidRDefault="002D4613"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The AAM also found an improvement in provider reimbursement for 15.3 calendar days last year to 8.4 days this year. </w:t>
            </w:r>
          </w:p>
          <w:p w:rsidR="002D4613" w:rsidRDefault="002D4613" w:rsidP="0036326E">
            <w:pPr>
              <w:autoSpaceDE w:val="0"/>
              <w:autoSpaceDN w:val="0"/>
              <w:adjustRightInd w:val="0"/>
              <w:jc w:val="both"/>
              <w:rPr>
                <w:rFonts w:ascii="Arial" w:hAnsi="Arial" w:cs="Arial"/>
                <w:color w:val="000000"/>
                <w:sz w:val="24"/>
                <w:szCs w:val="24"/>
              </w:rPr>
            </w:pPr>
          </w:p>
          <w:p w:rsidR="002D4613" w:rsidRDefault="002D4613"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committee thanked Sara for her hard work on the AAM and gave kudos to Shelly for managing a difficult year successfully. </w:t>
            </w:r>
          </w:p>
          <w:p w:rsidR="002D4613" w:rsidRDefault="002D4613" w:rsidP="0036326E">
            <w:pPr>
              <w:autoSpaceDE w:val="0"/>
              <w:autoSpaceDN w:val="0"/>
              <w:adjustRightInd w:val="0"/>
              <w:jc w:val="both"/>
              <w:rPr>
                <w:rFonts w:ascii="Arial" w:hAnsi="Arial" w:cs="Arial"/>
                <w:color w:val="000000"/>
                <w:sz w:val="24"/>
                <w:szCs w:val="24"/>
              </w:rPr>
            </w:pPr>
          </w:p>
          <w:p w:rsidR="002D4613" w:rsidRDefault="002D4613"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AAM is presented to the committee as an informational item and therefore does not require a vote. </w:t>
            </w:r>
          </w:p>
          <w:p w:rsidR="002D4613" w:rsidRDefault="002D4613" w:rsidP="00C75095">
            <w:pPr>
              <w:autoSpaceDE w:val="0"/>
              <w:autoSpaceDN w:val="0"/>
              <w:adjustRightInd w:val="0"/>
              <w:rPr>
                <w:rFonts w:ascii="Arial" w:hAnsi="Arial" w:cs="Arial"/>
                <w:color w:val="000000"/>
                <w:sz w:val="24"/>
                <w:szCs w:val="24"/>
              </w:rPr>
            </w:pPr>
          </w:p>
        </w:tc>
      </w:tr>
      <w:tr w:rsidR="002D4613" w:rsidRPr="002752CF">
        <w:trPr>
          <w:trHeight w:val="279"/>
        </w:trPr>
        <w:tc>
          <w:tcPr>
            <w:tcW w:w="2520" w:type="dxa"/>
          </w:tcPr>
          <w:p w:rsidR="002D4613" w:rsidRDefault="00DC7892" w:rsidP="00C12EBA">
            <w:pPr>
              <w:rPr>
                <w:rFonts w:ascii="Arial" w:hAnsi="Arial" w:cs="Arial"/>
                <w:b/>
                <w:bCs/>
                <w:color w:val="000000"/>
                <w:sz w:val="24"/>
                <w:szCs w:val="24"/>
              </w:rPr>
            </w:pPr>
            <w:r>
              <w:rPr>
                <w:rFonts w:ascii="Arial" w:hAnsi="Arial" w:cs="Arial"/>
                <w:b/>
                <w:bCs/>
                <w:color w:val="000000"/>
                <w:sz w:val="24"/>
                <w:szCs w:val="24"/>
              </w:rPr>
              <w:lastRenderedPageBreak/>
              <w:t xml:space="preserve">Part A 2015-2016 Allocation Recommendations </w:t>
            </w:r>
            <w:r w:rsidR="002D4613">
              <w:rPr>
                <w:rFonts w:ascii="Arial" w:hAnsi="Arial" w:cs="Arial"/>
                <w:b/>
                <w:bCs/>
                <w:color w:val="000000"/>
                <w:sz w:val="24"/>
                <w:szCs w:val="24"/>
              </w:rPr>
              <w:t xml:space="preserve"> </w:t>
            </w:r>
          </w:p>
        </w:tc>
        <w:tc>
          <w:tcPr>
            <w:tcW w:w="7920" w:type="dxa"/>
          </w:tcPr>
          <w:p w:rsidR="002D4613" w:rsidRDefault="002D4613"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Sara went through the draft documents for the upcoming Care Council/RPARC member survey and the Provider survey. These surveys will be used for Part A and Part B AAM, with small changes for each in verbiage. </w:t>
            </w:r>
          </w:p>
          <w:p w:rsidR="002D4613" w:rsidRDefault="002D4613" w:rsidP="0036326E">
            <w:pPr>
              <w:autoSpaceDE w:val="0"/>
              <w:autoSpaceDN w:val="0"/>
              <w:adjustRightInd w:val="0"/>
              <w:rPr>
                <w:rFonts w:ascii="Arial" w:hAnsi="Arial" w:cs="Arial"/>
                <w:color w:val="000000"/>
                <w:sz w:val="24"/>
                <w:szCs w:val="24"/>
              </w:rPr>
            </w:pPr>
          </w:p>
          <w:p w:rsidR="002D4613" w:rsidRDefault="002D4613"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the documents and accompanying interview protocol. Members asked questions regarding the length of time that a member should be involved in the Care Council before completing the survey. It was decided that members would be able to self-select if they felt comfortable participating regardless of the amount of time that were a member of the committee/Care Council. </w:t>
            </w:r>
          </w:p>
          <w:p w:rsidR="002D4613" w:rsidRDefault="002D4613" w:rsidP="0036326E">
            <w:pPr>
              <w:autoSpaceDE w:val="0"/>
              <w:autoSpaceDN w:val="0"/>
              <w:adjustRightInd w:val="0"/>
              <w:rPr>
                <w:rFonts w:ascii="Arial" w:hAnsi="Arial" w:cs="Arial"/>
                <w:color w:val="000000"/>
                <w:sz w:val="24"/>
                <w:szCs w:val="24"/>
              </w:rPr>
            </w:pPr>
          </w:p>
          <w:p w:rsidR="002D4613" w:rsidRDefault="002D4613"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Sara asked if specific questions should be asked on the provider survey about Part A’s use of a Third Party Administrator (TPA) for billing. Members discussed what type of questions to ask that would garner useful information for the grantee. It was decided to ask overview questions about this process, including efficiency, technical assistance availability, and timeliness of payment. </w:t>
            </w:r>
          </w:p>
          <w:p w:rsidR="002D4613" w:rsidRDefault="002D4613" w:rsidP="0036326E">
            <w:pPr>
              <w:autoSpaceDE w:val="0"/>
              <w:autoSpaceDN w:val="0"/>
              <w:adjustRightInd w:val="0"/>
              <w:jc w:val="both"/>
              <w:rPr>
                <w:rFonts w:ascii="Arial" w:hAnsi="Arial" w:cs="Arial"/>
                <w:color w:val="000000"/>
                <w:sz w:val="24"/>
                <w:szCs w:val="24"/>
              </w:rPr>
            </w:pPr>
          </w:p>
          <w:p w:rsidR="002D4613" w:rsidRDefault="002D4613"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committee thanked Sara for her hard work on the AAM provider and member survey drafts. Sara noted that David </w:t>
            </w:r>
            <w:proofErr w:type="spellStart"/>
            <w:r>
              <w:rPr>
                <w:rFonts w:ascii="Arial" w:hAnsi="Arial" w:cs="Arial"/>
                <w:color w:val="000000"/>
                <w:sz w:val="24"/>
                <w:szCs w:val="24"/>
              </w:rPr>
              <w:t>Cavalleri</w:t>
            </w:r>
            <w:proofErr w:type="spellEnd"/>
            <w:r>
              <w:rPr>
                <w:rFonts w:ascii="Arial" w:hAnsi="Arial" w:cs="Arial"/>
                <w:color w:val="000000"/>
                <w:sz w:val="24"/>
                <w:szCs w:val="24"/>
              </w:rPr>
              <w:t xml:space="preserve"> would be taking over the in-person reporting for the upcoming AAM. </w:t>
            </w:r>
          </w:p>
          <w:p w:rsidR="002D4613" w:rsidRDefault="002D4613" w:rsidP="0036326E">
            <w:pPr>
              <w:autoSpaceDE w:val="0"/>
              <w:autoSpaceDN w:val="0"/>
              <w:adjustRightInd w:val="0"/>
              <w:jc w:val="both"/>
              <w:rPr>
                <w:rFonts w:ascii="Arial" w:hAnsi="Arial" w:cs="Arial"/>
                <w:color w:val="000000"/>
                <w:sz w:val="24"/>
                <w:szCs w:val="24"/>
              </w:rPr>
            </w:pPr>
          </w:p>
          <w:p w:rsidR="002D4613" w:rsidRDefault="002D4613"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AAM is presented to the committee as an informational item and therefore does not require a vote. </w:t>
            </w:r>
          </w:p>
          <w:p w:rsidR="002D4613" w:rsidRDefault="002D4613" w:rsidP="0036326E">
            <w:pPr>
              <w:autoSpaceDE w:val="0"/>
              <w:autoSpaceDN w:val="0"/>
              <w:adjustRightInd w:val="0"/>
              <w:jc w:val="both"/>
              <w:rPr>
                <w:rFonts w:ascii="Arial" w:hAnsi="Arial" w:cs="Arial"/>
                <w:color w:val="000000"/>
                <w:sz w:val="24"/>
                <w:szCs w:val="24"/>
              </w:rPr>
            </w:pPr>
          </w:p>
        </w:tc>
      </w:tr>
      <w:tr w:rsidR="002D4613" w:rsidRPr="002752CF">
        <w:trPr>
          <w:trHeight w:val="279"/>
        </w:trPr>
        <w:tc>
          <w:tcPr>
            <w:tcW w:w="2520" w:type="dxa"/>
          </w:tcPr>
          <w:p w:rsidR="002D4613" w:rsidRDefault="002D4613">
            <w:pPr>
              <w:rPr>
                <w:rFonts w:ascii="Arial" w:hAnsi="Arial" w:cs="Arial"/>
                <w:b/>
                <w:bCs/>
                <w:color w:val="000000"/>
                <w:sz w:val="24"/>
                <w:szCs w:val="24"/>
              </w:rPr>
            </w:pPr>
            <w:r>
              <w:rPr>
                <w:rFonts w:ascii="Arial" w:hAnsi="Arial" w:cs="Arial"/>
                <w:b/>
                <w:bCs/>
                <w:color w:val="000000"/>
                <w:sz w:val="24"/>
                <w:szCs w:val="24"/>
              </w:rPr>
              <w:t>PLWHA TRANSITION INTO THE MARKETPLACE</w:t>
            </w:r>
          </w:p>
          <w:p w:rsidR="002D4613" w:rsidRDefault="002D4613">
            <w:pPr>
              <w:rPr>
                <w:rFonts w:ascii="Arial" w:hAnsi="Arial" w:cs="Arial"/>
                <w:b/>
                <w:bCs/>
                <w:color w:val="000000"/>
                <w:sz w:val="24"/>
                <w:szCs w:val="24"/>
              </w:rPr>
            </w:pPr>
          </w:p>
          <w:p w:rsidR="002D4613" w:rsidRDefault="002D4613">
            <w:pPr>
              <w:rPr>
                <w:rFonts w:ascii="Arial" w:hAnsi="Arial" w:cs="Arial"/>
                <w:b/>
                <w:bCs/>
                <w:color w:val="000000"/>
                <w:sz w:val="24"/>
                <w:szCs w:val="24"/>
              </w:rPr>
            </w:pPr>
          </w:p>
        </w:tc>
        <w:tc>
          <w:tcPr>
            <w:tcW w:w="7920" w:type="dxa"/>
          </w:tcPr>
          <w:p w:rsidR="002D4613" w:rsidRDefault="002D4613" w:rsidP="003632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Shelley Taylor-Donahue discussed ongoing issues with the statewide ADAP’s transition of clients into the Affordable Care Act insurance plans. Issues have included: timeliness of payment, payments not being received, plans being cancelled, medications not being paid for due to coverage issues. The State and local area are both working diligently to ensure clients are impacted as little as possible. The State Department of Health has recently met with the statewide insurance commissions to address issues with the insurance companies. Shelley reiterated that ADAP will not allow anyone to go without medication and clients who are having issues with their coverage should contact the local ADAP office for assistance. The local program expects more guidance to be forthcoming on client issues and ADAP. At this time, clients should go to their local ADAP office in-person for assistance getting insurance </w:t>
            </w:r>
            <w:r>
              <w:rPr>
                <w:rFonts w:ascii="Arial" w:hAnsi="Arial" w:cs="Arial"/>
                <w:color w:val="000000"/>
                <w:sz w:val="24"/>
                <w:szCs w:val="24"/>
              </w:rPr>
              <w:lastRenderedPageBreak/>
              <w:t xml:space="preserve">premiums paid. Members discussed the undue stress this is putting on ADAP clients. </w:t>
            </w:r>
          </w:p>
          <w:p w:rsidR="002D4613" w:rsidRDefault="002D4613" w:rsidP="003632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2D4613" w:rsidRPr="00BD2D21" w:rsidRDefault="002D4613" w:rsidP="003632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2D4613" w:rsidRPr="002752CF">
        <w:trPr>
          <w:trHeight w:val="279"/>
        </w:trPr>
        <w:tc>
          <w:tcPr>
            <w:tcW w:w="2520" w:type="dxa"/>
          </w:tcPr>
          <w:p w:rsidR="002D4613" w:rsidRPr="00CE0E53" w:rsidRDefault="002D4613">
            <w:pPr>
              <w:rPr>
                <w:rFonts w:ascii="Arial" w:hAnsi="Arial" w:cs="Arial"/>
                <w:b/>
                <w:bCs/>
                <w:color w:val="000000"/>
                <w:sz w:val="24"/>
                <w:szCs w:val="24"/>
              </w:rPr>
            </w:pPr>
            <w:r>
              <w:rPr>
                <w:rFonts w:ascii="Arial" w:hAnsi="Arial" w:cs="Arial"/>
                <w:b/>
                <w:bCs/>
                <w:color w:val="000000"/>
                <w:sz w:val="24"/>
                <w:szCs w:val="24"/>
              </w:rPr>
              <w:lastRenderedPageBreak/>
              <w:t>ACA AND MEDICAID MANAGED CARE UPDATE</w:t>
            </w:r>
          </w:p>
        </w:tc>
        <w:tc>
          <w:tcPr>
            <w:tcW w:w="7920" w:type="dxa"/>
          </w:tcPr>
          <w:p w:rsidR="002D4613" w:rsidRDefault="002D4613"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Teri Fitzgerald noted that there are no recent updates from the Agency for Health Care Administration (AHCA). A comment period was recently closed for comments on the new Project AIDS Care (PAC) waiver manual.  </w:t>
            </w:r>
          </w:p>
          <w:p w:rsidR="002D4613" w:rsidRPr="00BD2D21" w:rsidRDefault="002D4613"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2D4613" w:rsidRPr="002752CF">
        <w:trPr>
          <w:trHeight w:val="747"/>
        </w:trPr>
        <w:tc>
          <w:tcPr>
            <w:tcW w:w="2520" w:type="dxa"/>
          </w:tcPr>
          <w:p w:rsidR="002D4613" w:rsidRDefault="002D4613" w:rsidP="00E76DD7">
            <w:pPr>
              <w:pStyle w:val="Heading3"/>
              <w:keepNext w:val="0"/>
              <w:spacing w:before="120"/>
              <w:rPr>
                <w:color w:val="000000"/>
                <w:sz w:val="24"/>
                <w:szCs w:val="24"/>
              </w:rPr>
            </w:pPr>
            <w:r>
              <w:rPr>
                <w:color w:val="000000"/>
                <w:sz w:val="24"/>
                <w:szCs w:val="24"/>
              </w:rPr>
              <w:t>COMMUNITY INPUT/</w:t>
            </w:r>
          </w:p>
          <w:p w:rsidR="002D4613" w:rsidRPr="002266FE" w:rsidRDefault="002D4613" w:rsidP="00E76DD7">
            <w:pPr>
              <w:pStyle w:val="Heading3"/>
              <w:keepNext w:val="0"/>
              <w:spacing w:before="120"/>
              <w:rPr>
                <w:color w:val="000000"/>
                <w:sz w:val="24"/>
                <w:szCs w:val="24"/>
              </w:rPr>
            </w:pPr>
            <w:r>
              <w:rPr>
                <w:color w:val="000000"/>
                <w:sz w:val="24"/>
                <w:szCs w:val="24"/>
              </w:rPr>
              <w:t>ANNOUNCEMENTS</w:t>
            </w:r>
          </w:p>
        </w:tc>
        <w:tc>
          <w:tcPr>
            <w:tcW w:w="7920" w:type="dxa"/>
          </w:tcPr>
          <w:p w:rsidR="002D4613" w:rsidRDefault="002D4613" w:rsidP="00CA52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color w:val="000000"/>
                <w:sz w:val="24"/>
                <w:szCs w:val="24"/>
              </w:rPr>
            </w:pPr>
            <w:r w:rsidRPr="003B7F3A">
              <w:rPr>
                <w:rFonts w:ascii="Arial" w:hAnsi="Arial" w:cs="Arial"/>
                <w:color w:val="000000"/>
                <w:sz w:val="24"/>
                <w:szCs w:val="24"/>
              </w:rPr>
              <w:t>Members announced upcoming community events</w:t>
            </w:r>
            <w:r>
              <w:rPr>
                <w:rFonts w:ascii="Arial" w:hAnsi="Arial" w:cs="Arial"/>
                <w:color w:val="000000"/>
                <w:sz w:val="24"/>
                <w:szCs w:val="24"/>
              </w:rPr>
              <w:t xml:space="preserve"> </w:t>
            </w:r>
            <w:r w:rsidRPr="003B7F3A">
              <w:rPr>
                <w:rFonts w:ascii="Arial" w:hAnsi="Arial" w:cs="Arial"/>
                <w:color w:val="000000"/>
                <w:sz w:val="24"/>
                <w:szCs w:val="24"/>
              </w:rPr>
              <w:t>which will be shared through the information share e-mails.</w:t>
            </w:r>
          </w:p>
          <w:p w:rsidR="002D4613" w:rsidRPr="00637A44" w:rsidRDefault="002D4613" w:rsidP="004129A1">
            <w:pPr>
              <w:spacing w:before="120" w:after="120"/>
              <w:rPr>
                <w:rFonts w:ascii="Arial" w:hAnsi="Arial" w:cs="Arial"/>
                <w:color w:val="000000"/>
                <w:sz w:val="24"/>
                <w:szCs w:val="24"/>
              </w:rPr>
            </w:pPr>
            <w:r>
              <w:rPr>
                <w:rFonts w:ascii="Arial" w:hAnsi="Arial" w:cs="Arial"/>
                <w:color w:val="000000"/>
                <w:sz w:val="24"/>
                <w:szCs w:val="24"/>
              </w:rPr>
              <w:t xml:space="preserve"> </w:t>
            </w:r>
          </w:p>
        </w:tc>
      </w:tr>
      <w:tr w:rsidR="002D4613" w:rsidRPr="002752CF">
        <w:trPr>
          <w:trHeight w:val="747"/>
        </w:trPr>
        <w:tc>
          <w:tcPr>
            <w:tcW w:w="2520" w:type="dxa"/>
          </w:tcPr>
          <w:p w:rsidR="002D4613" w:rsidRPr="002266FE" w:rsidRDefault="002D4613" w:rsidP="00E76DD7">
            <w:pPr>
              <w:pStyle w:val="Heading3"/>
              <w:keepNext w:val="0"/>
              <w:spacing w:before="120"/>
              <w:rPr>
                <w:b w:val="0"/>
                <w:bCs w:val="0"/>
                <w:color w:val="000000"/>
                <w:sz w:val="24"/>
                <w:szCs w:val="24"/>
              </w:rPr>
            </w:pPr>
            <w:r w:rsidRPr="002266FE">
              <w:rPr>
                <w:color w:val="000000"/>
                <w:sz w:val="24"/>
                <w:szCs w:val="24"/>
              </w:rPr>
              <w:t>ADJOURNMENT</w:t>
            </w:r>
          </w:p>
        </w:tc>
        <w:tc>
          <w:tcPr>
            <w:tcW w:w="7920" w:type="dxa"/>
          </w:tcPr>
          <w:p w:rsidR="002D4613" w:rsidRPr="00637A44" w:rsidRDefault="002D4613" w:rsidP="00DC7892">
            <w:pPr>
              <w:spacing w:before="120" w:after="120"/>
              <w:rPr>
                <w:rFonts w:ascii="Arial" w:hAnsi="Arial" w:cs="Arial"/>
                <w:color w:val="000000"/>
                <w:sz w:val="24"/>
                <w:szCs w:val="24"/>
              </w:rPr>
            </w:pPr>
            <w:r w:rsidRPr="00637A44">
              <w:rPr>
                <w:rFonts w:ascii="Arial" w:hAnsi="Arial" w:cs="Arial"/>
                <w:color w:val="000000"/>
                <w:sz w:val="24"/>
                <w:szCs w:val="24"/>
              </w:rPr>
              <w:t>There being no furth</w:t>
            </w:r>
            <w:r>
              <w:rPr>
                <w:rFonts w:ascii="Arial" w:hAnsi="Arial" w:cs="Arial"/>
                <w:color w:val="000000"/>
                <w:sz w:val="24"/>
                <w:szCs w:val="24"/>
              </w:rPr>
              <w:t>er business to come before the c</w:t>
            </w:r>
            <w:r w:rsidRPr="00637A44">
              <w:rPr>
                <w:rFonts w:ascii="Arial" w:hAnsi="Arial" w:cs="Arial"/>
                <w:color w:val="000000"/>
                <w:sz w:val="24"/>
                <w:szCs w:val="24"/>
              </w:rPr>
              <w:t>ommittee, th</w:t>
            </w:r>
            <w:r>
              <w:rPr>
                <w:rFonts w:ascii="Arial" w:hAnsi="Arial" w:cs="Arial"/>
                <w:color w:val="000000"/>
                <w:sz w:val="24"/>
                <w:szCs w:val="24"/>
              </w:rPr>
              <w:t>e meeting was adjourned at 12:</w:t>
            </w:r>
            <w:r w:rsidR="00DC7892">
              <w:rPr>
                <w:rFonts w:ascii="Arial" w:hAnsi="Arial" w:cs="Arial"/>
                <w:color w:val="000000"/>
                <w:sz w:val="24"/>
                <w:szCs w:val="24"/>
              </w:rPr>
              <w:t>0</w:t>
            </w:r>
            <w:r>
              <w:rPr>
                <w:rFonts w:ascii="Arial" w:hAnsi="Arial" w:cs="Arial"/>
                <w:color w:val="000000"/>
                <w:sz w:val="24"/>
                <w:szCs w:val="24"/>
              </w:rPr>
              <w:t>9 p</w:t>
            </w:r>
            <w:r w:rsidRPr="00637A44">
              <w:rPr>
                <w:rFonts w:ascii="Arial" w:hAnsi="Arial" w:cs="Arial"/>
                <w:color w:val="000000"/>
                <w:sz w:val="24"/>
                <w:szCs w:val="24"/>
              </w:rPr>
              <w:t>.m.</w:t>
            </w:r>
          </w:p>
        </w:tc>
      </w:tr>
    </w:tbl>
    <w:p w:rsidR="002D4613" w:rsidRPr="00055D2C" w:rsidRDefault="002D4613" w:rsidP="00055D2C"/>
    <w:sectPr w:rsidR="002D4613" w:rsidRPr="00055D2C" w:rsidSect="006F1758">
      <w:footerReference w:type="default" r:id="rId9"/>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13" w:rsidRDefault="002D4613">
      <w:r>
        <w:separator/>
      </w:r>
    </w:p>
  </w:endnote>
  <w:endnote w:type="continuationSeparator" w:id="0">
    <w:p w:rsidR="002D4613" w:rsidRDefault="002D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13" w:rsidRDefault="002D46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B3C">
      <w:rPr>
        <w:rStyle w:val="PageNumber"/>
        <w:noProof/>
      </w:rPr>
      <w:t>1</w:t>
    </w:r>
    <w:r>
      <w:rPr>
        <w:rStyle w:val="PageNumber"/>
      </w:rPr>
      <w:fldChar w:fldCharType="end"/>
    </w:r>
  </w:p>
  <w:p w:rsidR="002D4613" w:rsidRDefault="002D4613" w:rsidP="00082B96">
    <w:pPr>
      <w:pStyle w:val="Footer"/>
      <w:ind w:right="360"/>
      <w:rPr>
        <w:rFonts w:ascii="Arial" w:hAnsi="Arial" w:cs="Arial"/>
        <w:b/>
        <w:bCs/>
      </w:rPr>
    </w:pPr>
    <w:r>
      <w:rPr>
        <w:rStyle w:val="PageNumber"/>
        <w:rFonts w:ascii="Arial" w:hAnsi="Arial" w:cs="Arial"/>
        <w:b/>
        <w:bCs/>
      </w:rPr>
      <w:tab/>
      <w:t xml:space="preserve">Prepared by: </w:t>
    </w:r>
    <w:r w:rsidR="00A827EA">
      <w:rPr>
        <w:rStyle w:val="PageNumbe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34.5pt">
          <v:imagedata r:id="rId1" o:title="SHC 2015 Logo (Small)"/>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13" w:rsidRDefault="002D4613">
      <w:r>
        <w:separator/>
      </w:r>
    </w:p>
  </w:footnote>
  <w:footnote w:type="continuationSeparator" w:id="0">
    <w:p w:rsidR="002D4613" w:rsidRDefault="002D4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B40"/>
    <w:rsid w:val="000003EC"/>
    <w:rsid w:val="00001A61"/>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44FC"/>
    <w:rsid w:val="001D6E2B"/>
    <w:rsid w:val="001D7A31"/>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6863"/>
    <w:rsid w:val="002474C9"/>
    <w:rsid w:val="00254637"/>
    <w:rsid w:val="00262C46"/>
    <w:rsid w:val="00264731"/>
    <w:rsid w:val="00265F41"/>
    <w:rsid w:val="002703CF"/>
    <w:rsid w:val="002752CF"/>
    <w:rsid w:val="00280061"/>
    <w:rsid w:val="00282CAF"/>
    <w:rsid w:val="00285E5D"/>
    <w:rsid w:val="00290951"/>
    <w:rsid w:val="00291D9F"/>
    <w:rsid w:val="00294108"/>
    <w:rsid w:val="002A1168"/>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300275"/>
    <w:rsid w:val="003042AC"/>
    <w:rsid w:val="00304E9D"/>
    <w:rsid w:val="003062E8"/>
    <w:rsid w:val="003071F3"/>
    <w:rsid w:val="00315344"/>
    <w:rsid w:val="0031660B"/>
    <w:rsid w:val="00316A31"/>
    <w:rsid w:val="00316D35"/>
    <w:rsid w:val="00322A9D"/>
    <w:rsid w:val="0032437B"/>
    <w:rsid w:val="00335167"/>
    <w:rsid w:val="0033696C"/>
    <w:rsid w:val="00344066"/>
    <w:rsid w:val="00354F88"/>
    <w:rsid w:val="0036131E"/>
    <w:rsid w:val="003630CD"/>
    <w:rsid w:val="0036326E"/>
    <w:rsid w:val="00367F2D"/>
    <w:rsid w:val="00370419"/>
    <w:rsid w:val="00380026"/>
    <w:rsid w:val="0038229D"/>
    <w:rsid w:val="00382302"/>
    <w:rsid w:val="00382E8F"/>
    <w:rsid w:val="00386DC5"/>
    <w:rsid w:val="0039394C"/>
    <w:rsid w:val="00393BFC"/>
    <w:rsid w:val="003A0D40"/>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64310"/>
    <w:rsid w:val="0046468F"/>
    <w:rsid w:val="00464CFC"/>
    <w:rsid w:val="004707DC"/>
    <w:rsid w:val="00470F03"/>
    <w:rsid w:val="00472908"/>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E5E"/>
    <w:rsid w:val="00532176"/>
    <w:rsid w:val="0054351B"/>
    <w:rsid w:val="00546914"/>
    <w:rsid w:val="00550770"/>
    <w:rsid w:val="00554029"/>
    <w:rsid w:val="00561E63"/>
    <w:rsid w:val="00564801"/>
    <w:rsid w:val="005763C0"/>
    <w:rsid w:val="005812B8"/>
    <w:rsid w:val="00581A97"/>
    <w:rsid w:val="005847CF"/>
    <w:rsid w:val="00584EDA"/>
    <w:rsid w:val="005A1500"/>
    <w:rsid w:val="005A3211"/>
    <w:rsid w:val="005A3DFE"/>
    <w:rsid w:val="005A414A"/>
    <w:rsid w:val="005A4B26"/>
    <w:rsid w:val="005A613E"/>
    <w:rsid w:val="005B0B13"/>
    <w:rsid w:val="005B0D7F"/>
    <w:rsid w:val="005B21F9"/>
    <w:rsid w:val="005B2C2D"/>
    <w:rsid w:val="005B2D69"/>
    <w:rsid w:val="005B517F"/>
    <w:rsid w:val="005B52EE"/>
    <w:rsid w:val="005C39C7"/>
    <w:rsid w:val="005D2D6B"/>
    <w:rsid w:val="005D3FFE"/>
    <w:rsid w:val="005E29DA"/>
    <w:rsid w:val="005F1D7A"/>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541F"/>
    <w:rsid w:val="00676DF9"/>
    <w:rsid w:val="00684F05"/>
    <w:rsid w:val="00694D72"/>
    <w:rsid w:val="006951E5"/>
    <w:rsid w:val="006A005D"/>
    <w:rsid w:val="006A1063"/>
    <w:rsid w:val="006A17C6"/>
    <w:rsid w:val="006A18F7"/>
    <w:rsid w:val="006A5652"/>
    <w:rsid w:val="006A5FAC"/>
    <w:rsid w:val="006B17C5"/>
    <w:rsid w:val="006C776F"/>
    <w:rsid w:val="006C78C3"/>
    <w:rsid w:val="006D1612"/>
    <w:rsid w:val="006D28AB"/>
    <w:rsid w:val="006D4365"/>
    <w:rsid w:val="006E0146"/>
    <w:rsid w:val="006E03A3"/>
    <w:rsid w:val="006E2CB7"/>
    <w:rsid w:val="006E4E26"/>
    <w:rsid w:val="006E64B6"/>
    <w:rsid w:val="006F1758"/>
    <w:rsid w:val="006F3987"/>
    <w:rsid w:val="007065F7"/>
    <w:rsid w:val="00706708"/>
    <w:rsid w:val="00714CE8"/>
    <w:rsid w:val="0071598F"/>
    <w:rsid w:val="00723F94"/>
    <w:rsid w:val="00725629"/>
    <w:rsid w:val="007260CF"/>
    <w:rsid w:val="0074100C"/>
    <w:rsid w:val="00751F20"/>
    <w:rsid w:val="00757BAE"/>
    <w:rsid w:val="00760266"/>
    <w:rsid w:val="00761EE9"/>
    <w:rsid w:val="007628BB"/>
    <w:rsid w:val="0076335F"/>
    <w:rsid w:val="00763DDF"/>
    <w:rsid w:val="00763E6A"/>
    <w:rsid w:val="00764B06"/>
    <w:rsid w:val="00765610"/>
    <w:rsid w:val="00774A37"/>
    <w:rsid w:val="00776DD3"/>
    <w:rsid w:val="00781499"/>
    <w:rsid w:val="00781F2A"/>
    <w:rsid w:val="00782E48"/>
    <w:rsid w:val="0078305A"/>
    <w:rsid w:val="00784065"/>
    <w:rsid w:val="00787101"/>
    <w:rsid w:val="007918CF"/>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438C"/>
    <w:rsid w:val="007F73B7"/>
    <w:rsid w:val="00804508"/>
    <w:rsid w:val="008053BE"/>
    <w:rsid w:val="00805A5D"/>
    <w:rsid w:val="0081038B"/>
    <w:rsid w:val="0081045A"/>
    <w:rsid w:val="0081070B"/>
    <w:rsid w:val="00811657"/>
    <w:rsid w:val="00811A59"/>
    <w:rsid w:val="00830F0A"/>
    <w:rsid w:val="00836E3B"/>
    <w:rsid w:val="00840A25"/>
    <w:rsid w:val="00840DF8"/>
    <w:rsid w:val="0084228C"/>
    <w:rsid w:val="008473F0"/>
    <w:rsid w:val="0085456B"/>
    <w:rsid w:val="00855061"/>
    <w:rsid w:val="008556F8"/>
    <w:rsid w:val="00860C16"/>
    <w:rsid w:val="00867398"/>
    <w:rsid w:val="00873CDC"/>
    <w:rsid w:val="008768A3"/>
    <w:rsid w:val="008808C6"/>
    <w:rsid w:val="00882894"/>
    <w:rsid w:val="00885254"/>
    <w:rsid w:val="00891C48"/>
    <w:rsid w:val="00893FA0"/>
    <w:rsid w:val="00895A10"/>
    <w:rsid w:val="0089667A"/>
    <w:rsid w:val="008A0695"/>
    <w:rsid w:val="008A1465"/>
    <w:rsid w:val="008A191E"/>
    <w:rsid w:val="008A2095"/>
    <w:rsid w:val="008A7E66"/>
    <w:rsid w:val="008B177E"/>
    <w:rsid w:val="008B43B0"/>
    <w:rsid w:val="008B4763"/>
    <w:rsid w:val="008C2EE6"/>
    <w:rsid w:val="008C4FF6"/>
    <w:rsid w:val="008C7D21"/>
    <w:rsid w:val="008D2256"/>
    <w:rsid w:val="008D3E52"/>
    <w:rsid w:val="008E4C4A"/>
    <w:rsid w:val="008E6F54"/>
    <w:rsid w:val="008F0961"/>
    <w:rsid w:val="008F346B"/>
    <w:rsid w:val="00901AA1"/>
    <w:rsid w:val="009024A9"/>
    <w:rsid w:val="009106EA"/>
    <w:rsid w:val="00912644"/>
    <w:rsid w:val="00913835"/>
    <w:rsid w:val="00917283"/>
    <w:rsid w:val="009210B8"/>
    <w:rsid w:val="009215C9"/>
    <w:rsid w:val="009222C0"/>
    <w:rsid w:val="009323BD"/>
    <w:rsid w:val="0093457D"/>
    <w:rsid w:val="00934B66"/>
    <w:rsid w:val="00945675"/>
    <w:rsid w:val="00947B53"/>
    <w:rsid w:val="00951209"/>
    <w:rsid w:val="00960A4D"/>
    <w:rsid w:val="009648AA"/>
    <w:rsid w:val="00970F28"/>
    <w:rsid w:val="00982731"/>
    <w:rsid w:val="00983D12"/>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4E79"/>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27EA"/>
    <w:rsid w:val="00A845BE"/>
    <w:rsid w:val="00A8470D"/>
    <w:rsid w:val="00A8485C"/>
    <w:rsid w:val="00A84F8D"/>
    <w:rsid w:val="00A8577F"/>
    <w:rsid w:val="00A86476"/>
    <w:rsid w:val="00A972E8"/>
    <w:rsid w:val="00AA03CE"/>
    <w:rsid w:val="00AA1046"/>
    <w:rsid w:val="00AA5B23"/>
    <w:rsid w:val="00AB2594"/>
    <w:rsid w:val="00AC14A2"/>
    <w:rsid w:val="00AC3113"/>
    <w:rsid w:val="00AC3256"/>
    <w:rsid w:val="00AC64A6"/>
    <w:rsid w:val="00AD6F84"/>
    <w:rsid w:val="00AE1609"/>
    <w:rsid w:val="00AF3F43"/>
    <w:rsid w:val="00AF4CD8"/>
    <w:rsid w:val="00AF5E91"/>
    <w:rsid w:val="00AF6B5D"/>
    <w:rsid w:val="00AF7270"/>
    <w:rsid w:val="00B10A03"/>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90D1D"/>
    <w:rsid w:val="00B9248F"/>
    <w:rsid w:val="00B92B2E"/>
    <w:rsid w:val="00B96996"/>
    <w:rsid w:val="00B96F80"/>
    <w:rsid w:val="00BA2E80"/>
    <w:rsid w:val="00BA69AA"/>
    <w:rsid w:val="00BB4DC5"/>
    <w:rsid w:val="00BB63CD"/>
    <w:rsid w:val="00BC3C45"/>
    <w:rsid w:val="00BD1539"/>
    <w:rsid w:val="00BD2D21"/>
    <w:rsid w:val="00BD401A"/>
    <w:rsid w:val="00BE1451"/>
    <w:rsid w:val="00BE216B"/>
    <w:rsid w:val="00BE3906"/>
    <w:rsid w:val="00BE7720"/>
    <w:rsid w:val="00BE77FA"/>
    <w:rsid w:val="00BF2464"/>
    <w:rsid w:val="00BF2ED8"/>
    <w:rsid w:val="00C00074"/>
    <w:rsid w:val="00C013E3"/>
    <w:rsid w:val="00C049B8"/>
    <w:rsid w:val="00C0760E"/>
    <w:rsid w:val="00C07B01"/>
    <w:rsid w:val="00C1151B"/>
    <w:rsid w:val="00C11E25"/>
    <w:rsid w:val="00C121DA"/>
    <w:rsid w:val="00C12EBA"/>
    <w:rsid w:val="00C131EB"/>
    <w:rsid w:val="00C1348B"/>
    <w:rsid w:val="00C2568C"/>
    <w:rsid w:val="00C25F38"/>
    <w:rsid w:val="00C26242"/>
    <w:rsid w:val="00C2642B"/>
    <w:rsid w:val="00C337D4"/>
    <w:rsid w:val="00C36380"/>
    <w:rsid w:val="00C373C4"/>
    <w:rsid w:val="00C40422"/>
    <w:rsid w:val="00C40B5A"/>
    <w:rsid w:val="00C40E0D"/>
    <w:rsid w:val="00C4504D"/>
    <w:rsid w:val="00C47F73"/>
    <w:rsid w:val="00C56B3C"/>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23B"/>
    <w:rsid w:val="00CA5FE6"/>
    <w:rsid w:val="00CB2486"/>
    <w:rsid w:val="00CB4B39"/>
    <w:rsid w:val="00CB7D44"/>
    <w:rsid w:val="00CC5220"/>
    <w:rsid w:val="00CC7E9E"/>
    <w:rsid w:val="00CD0C82"/>
    <w:rsid w:val="00CD5076"/>
    <w:rsid w:val="00CD6869"/>
    <w:rsid w:val="00CE0E53"/>
    <w:rsid w:val="00CE184D"/>
    <w:rsid w:val="00CF1A0D"/>
    <w:rsid w:val="00CF7788"/>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E34"/>
    <w:rsid w:val="00DB75A3"/>
    <w:rsid w:val="00DB79D8"/>
    <w:rsid w:val="00DC2756"/>
    <w:rsid w:val="00DC56E6"/>
    <w:rsid w:val="00DC7892"/>
    <w:rsid w:val="00DD004E"/>
    <w:rsid w:val="00DD08D1"/>
    <w:rsid w:val="00DD2A44"/>
    <w:rsid w:val="00DD608E"/>
    <w:rsid w:val="00DE315E"/>
    <w:rsid w:val="00DE63AD"/>
    <w:rsid w:val="00DF10F4"/>
    <w:rsid w:val="00DF1CA1"/>
    <w:rsid w:val="00DF4B2B"/>
    <w:rsid w:val="00DF660F"/>
    <w:rsid w:val="00DF664F"/>
    <w:rsid w:val="00E025E7"/>
    <w:rsid w:val="00E0371C"/>
    <w:rsid w:val="00E06202"/>
    <w:rsid w:val="00E240A7"/>
    <w:rsid w:val="00E26131"/>
    <w:rsid w:val="00E27A41"/>
    <w:rsid w:val="00E3198F"/>
    <w:rsid w:val="00E3517A"/>
    <w:rsid w:val="00E50E40"/>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1FB5"/>
    <w:rsid w:val="00F12B3B"/>
    <w:rsid w:val="00F20DCD"/>
    <w:rsid w:val="00F23215"/>
    <w:rsid w:val="00F25347"/>
    <w:rsid w:val="00F253DD"/>
    <w:rsid w:val="00F34300"/>
    <w:rsid w:val="00F410B4"/>
    <w:rsid w:val="00F43237"/>
    <w:rsid w:val="00F44E4B"/>
    <w:rsid w:val="00F47284"/>
    <w:rsid w:val="00F47581"/>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C4ED9"/>
    <w:rsid w:val="00FD5288"/>
    <w:rsid w:val="00FD620B"/>
    <w:rsid w:val="00FE002E"/>
    <w:rsid w:val="00FE0AB6"/>
    <w:rsid w:val="00FE4EEB"/>
    <w:rsid w:val="00FE7691"/>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10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10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108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D108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D108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D108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D108C"/>
    <w:rPr>
      <w:rFonts w:asciiTheme="minorHAnsi" w:eastAsiaTheme="minorEastAsia" w:hAnsiTheme="minorHAnsi" w:cstheme="minorBid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10"/>
    <w:rsid w:val="003D108C"/>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semiHidden/>
    <w:rsid w:val="003D108C"/>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3D108C"/>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rsid w:val="003D108C"/>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rsid w:val="003D108C"/>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3D108C"/>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rsid w:val="003D108C"/>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rsid w:val="003D108C"/>
    <w:rPr>
      <w:sz w:val="0"/>
      <w:szCs w:val="0"/>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D108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dc:description/>
  <cp:lastModifiedBy>Julie Gnage</cp:lastModifiedBy>
  <cp:revision>8</cp:revision>
  <cp:lastPrinted>2011-12-13T15:53:00Z</cp:lastPrinted>
  <dcterms:created xsi:type="dcterms:W3CDTF">2015-03-13T18:13:00Z</dcterms:created>
  <dcterms:modified xsi:type="dcterms:W3CDTF">2015-06-16T17:22:00Z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