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BA3702">
        <w:rPr>
          <w:rFonts w:ascii="Arial" w:eastAsia="Times New Roman" w:hAnsi="Arial" w:cs="Times New Roman"/>
          <w:b/>
          <w:sz w:val="24"/>
          <w:szCs w:val="20"/>
        </w:rPr>
        <w:t>APRIL 14, 2016</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AB6C30">
              <w:rPr>
                <w:rFonts w:ascii="Arial" w:hAnsi="Arial" w:cs="Arial"/>
                <w:color w:val="000000"/>
                <w:sz w:val="24"/>
                <w:szCs w:val="24"/>
              </w:rPr>
              <w:t>9:38</w:t>
            </w:r>
            <w:r w:rsidR="00FB29A4">
              <w:rPr>
                <w:rFonts w:ascii="Arial" w:hAnsi="Arial" w:cs="Arial"/>
                <w:color w:val="000000"/>
                <w:sz w:val="24"/>
                <w:szCs w:val="24"/>
              </w:rPr>
              <w:t xml:space="preserve">am.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Default="00916394" w:rsidP="00916394">
            <w:pPr>
              <w:rPr>
                <w:rFonts w:ascii="Arial" w:hAnsi="Arial" w:cs="Arial"/>
                <w:color w:val="000000"/>
                <w:sz w:val="24"/>
                <w:szCs w:val="24"/>
              </w:rPr>
            </w:pPr>
            <w:r w:rsidRPr="00916394">
              <w:rPr>
                <w:rFonts w:ascii="Arial" w:hAnsi="Arial" w:cs="Arial"/>
                <w:color w:val="000000"/>
                <w:sz w:val="24"/>
                <w:szCs w:val="24"/>
                <w:u w:val="single"/>
              </w:rPr>
              <w:t>Members Present</w:t>
            </w:r>
            <w:r w:rsidRPr="00916394">
              <w:rPr>
                <w:rFonts w:ascii="Arial" w:hAnsi="Arial" w:cs="Arial"/>
                <w:color w:val="000000"/>
                <w:sz w:val="24"/>
                <w:szCs w:val="24"/>
              </w:rPr>
              <w:t xml:space="preserve">: </w:t>
            </w:r>
            <w:r w:rsidR="008C4292">
              <w:rPr>
                <w:rFonts w:ascii="Arial" w:hAnsi="Arial" w:cs="Arial"/>
                <w:color w:val="000000"/>
                <w:sz w:val="24"/>
                <w:szCs w:val="24"/>
              </w:rPr>
              <w:t xml:space="preserve">Marty Clemmons, </w:t>
            </w:r>
            <w:r w:rsidR="00C65F8D">
              <w:rPr>
                <w:rFonts w:ascii="Arial" w:hAnsi="Arial" w:cs="Arial"/>
                <w:color w:val="000000"/>
                <w:sz w:val="24"/>
                <w:szCs w:val="24"/>
              </w:rPr>
              <w:t xml:space="preserve">Kirsty Gutierrez, Marylin </w:t>
            </w:r>
            <w:r w:rsidR="008C4292">
              <w:rPr>
                <w:rFonts w:ascii="Arial" w:hAnsi="Arial" w:cs="Arial"/>
                <w:color w:val="000000"/>
                <w:sz w:val="24"/>
                <w:szCs w:val="24"/>
              </w:rPr>
              <w:t>Merida, Vicky Oliver, Jim Roth</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8C4292">
              <w:rPr>
                <w:rFonts w:ascii="Arial" w:hAnsi="Arial" w:cs="Arial"/>
                <w:color w:val="000000"/>
                <w:sz w:val="24"/>
                <w:szCs w:val="24"/>
              </w:rPr>
              <w:t xml:space="preserve">Ginny Boucher, Nicole Frigel, Elizabeth Rugg, Manuela Thomas, </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Pr="00916394">
              <w:rPr>
                <w:rFonts w:ascii="Arial" w:hAnsi="Arial" w:cs="Arial"/>
                <w:color w:val="000000"/>
                <w:sz w:val="24"/>
                <w:szCs w:val="24"/>
              </w:rPr>
              <w:t xml:space="preserve">: </w:t>
            </w:r>
            <w:r w:rsidR="00845C72">
              <w:rPr>
                <w:rFonts w:ascii="Arial" w:hAnsi="Arial" w:cs="Arial"/>
                <w:color w:val="000000"/>
                <w:sz w:val="24"/>
                <w:szCs w:val="24"/>
              </w:rPr>
              <w:t>Court Holloway, Lisa Nugent, Dave Konnerth</w:t>
            </w:r>
            <w:bookmarkStart w:id="0" w:name="_GoBack"/>
            <w:bookmarkEnd w:id="0"/>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9937B6">
              <w:rPr>
                <w:rFonts w:ascii="Arial" w:hAnsi="Arial" w:cs="Arial"/>
                <w:color w:val="000000"/>
                <w:sz w:val="24"/>
                <w:szCs w:val="24"/>
              </w:rPr>
              <w:t xml:space="preserve">Aubrey Arnold </w:t>
            </w:r>
          </w:p>
          <w:p w:rsidR="00916394" w:rsidRDefault="00916394" w:rsidP="00916394">
            <w:pPr>
              <w:rPr>
                <w:rFonts w:ascii="Arial" w:hAnsi="Arial" w:cs="Arial"/>
                <w:color w:val="000000"/>
                <w:sz w:val="24"/>
                <w:szCs w:val="24"/>
                <w:u w:val="single"/>
              </w:rPr>
            </w:pPr>
          </w:p>
          <w:p w:rsidR="00916394" w:rsidRP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FB29A4">
              <w:rPr>
                <w:rFonts w:ascii="Arial" w:hAnsi="Arial" w:cs="Arial"/>
                <w:color w:val="000000"/>
                <w:sz w:val="24"/>
                <w:szCs w:val="24"/>
              </w:rPr>
              <w:t>Shelley Taylor-Donahue</w:t>
            </w:r>
          </w:p>
          <w:p w:rsidR="00916394" w:rsidRDefault="00916394"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F00767">
              <w:rPr>
                <w:rFonts w:ascii="Arial" w:hAnsi="Arial" w:cs="Arial"/>
                <w:color w:val="000000"/>
                <w:sz w:val="24"/>
                <w:szCs w:val="24"/>
              </w:rPr>
              <w:t xml:space="preserve">Samantha </w:t>
            </w:r>
            <w:r w:rsidR="00845C72">
              <w:rPr>
                <w:rFonts w:ascii="Arial" w:hAnsi="Arial" w:cs="Arial"/>
                <w:color w:val="000000"/>
                <w:sz w:val="24"/>
                <w:szCs w:val="24"/>
              </w:rPr>
              <w:t>Church</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D36DC7" w:rsidRDefault="00D36DC7" w:rsidP="00D36DC7">
            <w:pPr>
              <w:rPr>
                <w:rFonts w:ascii="Arial" w:hAnsi="Arial" w:cs="Arial"/>
                <w:color w:val="000000"/>
                <w:sz w:val="24"/>
                <w:szCs w:val="24"/>
              </w:rPr>
            </w:pPr>
            <w:r w:rsidRPr="00D36DC7">
              <w:rPr>
                <w:rFonts w:ascii="Arial" w:hAnsi="Arial" w:cs="Arial"/>
                <w:color w:val="000000"/>
                <w:sz w:val="24"/>
                <w:szCs w:val="24"/>
              </w:rPr>
              <w:t>There were no changes to the agenda at this time.</w:t>
            </w:r>
          </w:p>
          <w:p w:rsidR="00D36DC7" w:rsidRDefault="00D36DC7" w:rsidP="00D36DC7">
            <w:pPr>
              <w:rPr>
                <w:rFonts w:ascii="Arial" w:hAnsi="Arial" w:cs="Arial"/>
                <w:color w:val="000000"/>
                <w:sz w:val="24"/>
                <w:szCs w:val="24"/>
              </w:rPr>
            </w:pPr>
          </w:p>
          <w:p w:rsidR="00D36DC7" w:rsidRPr="00D36DC7" w:rsidRDefault="00D36DC7" w:rsidP="00D36DC7">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C05483" w:rsidRDefault="00C05483" w:rsidP="00C05483">
            <w:pPr>
              <w:rPr>
                <w:rFonts w:ascii="Arial" w:hAnsi="Arial" w:cs="Arial"/>
                <w:color w:val="000000"/>
                <w:sz w:val="24"/>
                <w:szCs w:val="24"/>
              </w:rPr>
            </w:pPr>
            <w:r w:rsidRPr="00C05483">
              <w:rPr>
                <w:rFonts w:ascii="Arial" w:hAnsi="Arial" w:cs="Arial"/>
                <w:color w:val="000000"/>
                <w:sz w:val="24"/>
                <w:szCs w:val="24"/>
              </w:rPr>
              <w:t xml:space="preserve">The minutes for </w:t>
            </w:r>
            <w:r w:rsidR="008C4292">
              <w:rPr>
                <w:rFonts w:ascii="Arial" w:hAnsi="Arial" w:cs="Arial"/>
                <w:color w:val="000000"/>
                <w:sz w:val="24"/>
                <w:szCs w:val="24"/>
              </w:rPr>
              <w:t>March 10, 2016</w:t>
            </w:r>
            <w:r w:rsidR="00C65F8D">
              <w:rPr>
                <w:rFonts w:ascii="Arial" w:hAnsi="Arial" w:cs="Arial"/>
                <w:color w:val="000000"/>
                <w:sz w:val="24"/>
                <w:szCs w:val="24"/>
              </w:rPr>
              <w:t xml:space="preserve"> were approved (M: </w:t>
            </w:r>
            <w:r w:rsidR="008C4292">
              <w:rPr>
                <w:rFonts w:ascii="Arial" w:hAnsi="Arial" w:cs="Arial"/>
                <w:color w:val="000000"/>
                <w:sz w:val="24"/>
                <w:szCs w:val="24"/>
              </w:rPr>
              <w:t>Clemmons</w:t>
            </w:r>
            <w:r w:rsidRPr="00C05483">
              <w:rPr>
                <w:rFonts w:ascii="Arial" w:hAnsi="Arial" w:cs="Arial"/>
                <w:color w:val="000000"/>
                <w:sz w:val="24"/>
                <w:szCs w:val="24"/>
              </w:rPr>
              <w:t xml:space="preserve">, S: </w:t>
            </w:r>
            <w:r w:rsidR="008C4292">
              <w:rPr>
                <w:rFonts w:ascii="Arial" w:hAnsi="Arial" w:cs="Arial"/>
                <w:color w:val="000000"/>
                <w:sz w:val="24"/>
                <w:szCs w:val="24"/>
              </w:rPr>
              <w:t>Merida</w:t>
            </w:r>
            <w:r w:rsidRPr="00C05483">
              <w:rPr>
                <w:rFonts w:ascii="Arial" w:hAnsi="Arial" w:cs="Arial"/>
                <w:color w:val="000000"/>
                <w:sz w:val="24"/>
                <w:szCs w:val="24"/>
              </w:rPr>
              <w:t xml:space="preserve">).  </w:t>
            </w:r>
          </w:p>
          <w:p w:rsidR="00FB29A4" w:rsidRPr="00B409FD" w:rsidRDefault="00FB29A4" w:rsidP="00FB29A4">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Care Council meeting was held on April 6, 2016.</w:t>
            </w: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3C33F2" w:rsidRDefault="00610CB8"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Resource Prioritization &amp; Allocation Recommendations (RPARC) committee presented the Part B Assessment of the Administrative Mechanism (AAM) report, Part B allocation recommendation, as well as expenditure reports for Part A and B. </w:t>
            </w: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Collaborations/ Partnerships/Stakeholders, People Living with HIV/Community Engagement, as well as Epidemiologic Overview sections of the Integrated Plan were approved by the Council.  </w:t>
            </w:r>
          </w:p>
          <w:p w:rsidR="008071FA" w:rsidRDefault="008071FA"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10CB8" w:rsidRPr="00103E93" w:rsidRDefault="00610CB8" w:rsidP="00B409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Membership Committee welcomed three new members and approved three member renewals.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DF5936" w:rsidRPr="00AB637F" w:rsidRDefault="00266349" w:rsidP="008C4292">
            <w:pPr>
              <w:ind w:right="-54"/>
              <w:rPr>
                <w:rFonts w:ascii="Arial" w:hAnsi="Arial" w:cs="Arial"/>
                <w:b/>
                <w:color w:val="000000"/>
                <w:sz w:val="24"/>
                <w:szCs w:val="24"/>
              </w:rPr>
            </w:pPr>
            <w:r>
              <w:rPr>
                <w:rFonts w:ascii="Arial" w:hAnsi="Arial" w:cs="Arial"/>
                <w:b/>
                <w:color w:val="000000"/>
                <w:sz w:val="24"/>
                <w:szCs w:val="24"/>
              </w:rPr>
              <w:t xml:space="preserve">CDC/HRSA INTEGRATED PLAN </w:t>
            </w:r>
            <w:r w:rsidR="008C4292">
              <w:rPr>
                <w:rFonts w:ascii="Arial" w:hAnsi="Arial" w:cs="Arial"/>
                <w:b/>
                <w:color w:val="000000"/>
                <w:sz w:val="24"/>
                <w:szCs w:val="24"/>
              </w:rPr>
              <w:t xml:space="preserve">NEEDS/GAPS/BARRIERS, GOALS/OBJECTIVES/ACTIVITIES, AND MONITORING </w:t>
            </w:r>
          </w:p>
        </w:tc>
        <w:tc>
          <w:tcPr>
            <w:tcW w:w="6960" w:type="dxa"/>
          </w:tcPr>
          <w:p w:rsidR="00E45CCC" w:rsidRDefault="00E45CCC" w:rsidP="00FB29A4">
            <w:pPr>
              <w:rPr>
                <w:rFonts w:ascii="Arial" w:hAnsi="Arial" w:cs="Arial"/>
                <w:color w:val="000000"/>
                <w:sz w:val="24"/>
                <w:szCs w:val="24"/>
              </w:rPr>
            </w:pPr>
          </w:p>
          <w:p w:rsidR="00DC76D4" w:rsidRDefault="008C4292" w:rsidP="008C4292">
            <w:pPr>
              <w:rPr>
                <w:rFonts w:ascii="Arial" w:hAnsi="Arial" w:cs="Arial"/>
                <w:color w:val="000000"/>
                <w:sz w:val="24"/>
                <w:szCs w:val="24"/>
              </w:rPr>
            </w:pPr>
            <w:r>
              <w:rPr>
                <w:rFonts w:ascii="Arial" w:hAnsi="Arial" w:cs="Arial"/>
                <w:color w:val="000000"/>
                <w:sz w:val="24"/>
                <w:szCs w:val="24"/>
              </w:rPr>
              <w:t>Samantha Church</w:t>
            </w:r>
            <w:r w:rsidR="00DC76D4">
              <w:rPr>
                <w:rFonts w:ascii="Arial" w:hAnsi="Arial" w:cs="Arial"/>
                <w:color w:val="000000"/>
                <w:sz w:val="24"/>
                <w:szCs w:val="24"/>
              </w:rPr>
              <w:t xml:space="preserve"> presented the </w:t>
            </w:r>
            <w:r>
              <w:rPr>
                <w:rFonts w:ascii="Arial" w:hAnsi="Arial" w:cs="Arial"/>
                <w:color w:val="000000"/>
                <w:sz w:val="24"/>
                <w:szCs w:val="24"/>
              </w:rPr>
              <w:t>Needs/Gaps/Barriers, Goals/Objectives/Activities, as well as Monitoring and Improvement</w:t>
            </w:r>
            <w:r w:rsidR="00DC76D4">
              <w:rPr>
                <w:rFonts w:ascii="Arial" w:hAnsi="Arial" w:cs="Arial"/>
                <w:color w:val="000000"/>
                <w:sz w:val="24"/>
                <w:szCs w:val="24"/>
              </w:rPr>
              <w:t xml:space="preserve"> section</w:t>
            </w:r>
            <w:r>
              <w:rPr>
                <w:rFonts w:ascii="Arial" w:hAnsi="Arial" w:cs="Arial"/>
                <w:color w:val="000000"/>
                <w:sz w:val="24"/>
                <w:szCs w:val="24"/>
              </w:rPr>
              <w:t>s</w:t>
            </w:r>
            <w:r w:rsidR="00DC76D4">
              <w:rPr>
                <w:rFonts w:ascii="Arial" w:hAnsi="Arial" w:cs="Arial"/>
                <w:color w:val="000000"/>
                <w:sz w:val="24"/>
                <w:szCs w:val="24"/>
              </w:rPr>
              <w:t xml:space="preserve"> of the plan. </w:t>
            </w:r>
          </w:p>
          <w:p w:rsidR="00F47842" w:rsidRDefault="00F47842" w:rsidP="008C4292">
            <w:pPr>
              <w:rPr>
                <w:rFonts w:ascii="Arial" w:hAnsi="Arial" w:cs="Arial"/>
                <w:color w:val="000000"/>
                <w:sz w:val="24"/>
                <w:szCs w:val="24"/>
              </w:rPr>
            </w:pPr>
            <w:r>
              <w:rPr>
                <w:rFonts w:ascii="Arial" w:hAnsi="Arial" w:cs="Arial"/>
                <w:color w:val="000000"/>
                <w:sz w:val="24"/>
                <w:szCs w:val="24"/>
              </w:rPr>
              <w:t>The group discussed changes to the draft version of the plan.</w:t>
            </w:r>
          </w:p>
          <w:p w:rsidR="00DC76D4" w:rsidRDefault="00DC76D4" w:rsidP="008C432A">
            <w:pPr>
              <w:rPr>
                <w:rFonts w:ascii="Arial" w:hAnsi="Arial" w:cs="Arial"/>
                <w:color w:val="000000"/>
                <w:sz w:val="24"/>
                <w:szCs w:val="24"/>
              </w:rPr>
            </w:pPr>
          </w:p>
          <w:p w:rsidR="008C432A" w:rsidRPr="008C432A" w:rsidRDefault="00DC76D4" w:rsidP="008C432A">
            <w:pPr>
              <w:rPr>
                <w:rFonts w:ascii="Arial" w:hAnsi="Arial" w:cs="Arial"/>
                <w:b/>
                <w:color w:val="000000"/>
                <w:sz w:val="24"/>
                <w:szCs w:val="24"/>
              </w:rPr>
            </w:pPr>
            <w:r>
              <w:rPr>
                <w:rFonts w:ascii="Arial" w:hAnsi="Arial" w:cs="Arial"/>
                <w:b/>
                <w:color w:val="000000"/>
                <w:sz w:val="24"/>
                <w:szCs w:val="24"/>
              </w:rPr>
              <w:t>Vicky Oliver</w:t>
            </w:r>
            <w:r w:rsidR="008C432A" w:rsidRPr="008C432A">
              <w:rPr>
                <w:rFonts w:ascii="Arial" w:hAnsi="Arial" w:cs="Arial"/>
                <w:b/>
                <w:color w:val="000000"/>
                <w:sz w:val="24"/>
                <w:szCs w:val="24"/>
              </w:rPr>
              <w:t xml:space="preserve"> motioned to accept the following Integrated Plan sections with edits: </w:t>
            </w:r>
          </w:p>
          <w:p w:rsidR="008C4292" w:rsidRDefault="008C4292" w:rsidP="008C432A">
            <w:pPr>
              <w:rPr>
                <w:rFonts w:ascii="Arial" w:hAnsi="Arial" w:cs="Arial"/>
                <w:b/>
                <w:color w:val="000000"/>
                <w:sz w:val="24"/>
                <w:szCs w:val="24"/>
              </w:rPr>
            </w:pPr>
            <w:r w:rsidRPr="008C4292">
              <w:rPr>
                <w:rFonts w:ascii="Arial" w:hAnsi="Arial" w:cs="Arial"/>
                <w:b/>
                <w:color w:val="000000"/>
                <w:sz w:val="24"/>
                <w:szCs w:val="24"/>
              </w:rPr>
              <w:t>Needs/Gaps/Barriers</w:t>
            </w:r>
          </w:p>
          <w:p w:rsidR="008C4292" w:rsidRDefault="008C4292" w:rsidP="008C432A">
            <w:pPr>
              <w:rPr>
                <w:rFonts w:ascii="Arial" w:hAnsi="Arial" w:cs="Arial"/>
                <w:b/>
                <w:color w:val="000000"/>
                <w:sz w:val="24"/>
                <w:szCs w:val="24"/>
              </w:rPr>
            </w:pPr>
            <w:r w:rsidRPr="008C4292">
              <w:rPr>
                <w:rFonts w:ascii="Arial" w:hAnsi="Arial" w:cs="Arial"/>
                <w:b/>
                <w:color w:val="000000"/>
                <w:sz w:val="24"/>
                <w:szCs w:val="24"/>
              </w:rPr>
              <w:t>Goals/Objectives/Activities</w:t>
            </w:r>
          </w:p>
          <w:p w:rsidR="008C4292" w:rsidRPr="008C4292" w:rsidRDefault="008C4292" w:rsidP="008C432A">
            <w:pPr>
              <w:rPr>
                <w:rFonts w:ascii="Arial" w:hAnsi="Arial" w:cs="Arial"/>
                <w:b/>
                <w:color w:val="000000"/>
                <w:sz w:val="24"/>
                <w:szCs w:val="24"/>
              </w:rPr>
            </w:pPr>
            <w:r w:rsidRPr="008C4292">
              <w:rPr>
                <w:rFonts w:ascii="Arial" w:hAnsi="Arial" w:cs="Arial"/>
                <w:b/>
                <w:color w:val="000000"/>
                <w:sz w:val="24"/>
                <w:szCs w:val="24"/>
              </w:rPr>
              <w:t>Monitoring and Improvement</w:t>
            </w:r>
          </w:p>
          <w:p w:rsidR="008C432A" w:rsidRDefault="007C75B4" w:rsidP="008C432A">
            <w:pPr>
              <w:rPr>
                <w:rFonts w:ascii="Arial" w:hAnsi="Arial" w:cs="Arial"/>
                <w:color w:val="000000"/>
                <w:sz w:val="24"/>
                <w:szCs w:val="24"/>
              </w:rPr>
            </w:pPr>
            <w:r>
              <w:rPr>
                <w:rFonts w:ascii="Arial" w:hAnsi="Arial" w:cs="Arial"/>
                <w:b/>
                <w:color w:val="000000"/>
                <w:sz w:val="24"/>
                <w:szCs w:val="24"/>
              </w:rPr>
              <w:t>Marylin Merida</w:t>
            </w:r>
            <w:r w:rsidR="008C432A" w:rsidRPr="008C432A">
              <w:rPr>
                <w:rFonts w:ascii="Arial" w:hAnsi="Arial" w:cs="Arial"/>
                <w:b/>
                <w:color w:val="000000"/>
                <w:sz w:val="24"/>
                <w:szCs w:val="24"/>
              </w:rPr>
              <w:t xml:space="preserve"> seconded the motion. The motion passed by acclamation.</w:t>
            </w:r>
            <w:r w:rsidR="008C432A">
              <w:rPr>
                <w:rFonts w:ascii="Arial" w:hAnsi="Arial" w:cs="Arial"/>
                <w:color w:val="000000"/>
                <w:sz w:val="24"/>
                <w:szCs w:val="24"/>
              </w:rPr>
              <w:t xml:space="preserve"> </w:t>
            </w:r>
          </w:p>
          <w:p w:rsidR="00C2107F" w:rsidRDefault="00C2107F" w:rsidP="008C432A">
            <w:pPr>
              <w:rPr>
                <w:rFonts w:ascii="Arial" w:hAnsi="Arial" w:cs="Arial"/>
                <w:color w:val="000000"/>
                <w:sz w:val="24"/>
                <w:szCs w:val="24"/>
              </w:rPr>
            </w:pPr>
          </w:p>
          <w:p w:rsidR="007C75B4" w:rsidRDefault="00C2107F" w:rsidP="00C2107F">
            <w:pPr>
              <w:rPr>
                <w:rFonts w:ascii="Arial" w:hAnsi="Arial" w:cs="Arial"/>
                <w:color w:val="000000"/>
                <w:sz w:val="24"/>
                <w:szCs w:val="24"/>
              </w:rPr>
            </w:pPr>
            <w:r>
              <w:rPr>
                <w:rFonts w:ascii="Arial" w:hAnsi="Arial" w:cs="Arial"/>
                <w:color w:val="000000"/>
                <w:sz w:val="24"/>
                <w:szCs w:val="24"/>
              </w:rPr>
              <w:t xml:space="preserve">Lisa Nugent informed the group that she will be compiling all the Integrated Plan sections that have been approved by the Planning and Evaluation and Care Council into a final document. She will edit the document as needed. The final Integrated Plan for the local area will be sent to the committee in May to review.  It will also be sent to the AIDS Institute in May to be added to the Florida statewide plan. </w:t>
            </w:r>
          </w:p>
          <w:p w:rsidR="00C2107F" w:rsidRDefault="00C2107F" w:rsidP="00C2107F">
            <w:pPr>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8F73FC" w:rsidRDefault="00CA2498" w:rsidP="008435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 statewide Prevention Planning Group (PPG) and Patient Care Planning Group (PCPG) will hold a meeting on April 26</w:t>
            </w:r>
            <w:r w:rsidRPr="00CA2498">
              <w:rPr>
                <w:rFonts w:ascii="Arial" w:hAnsi="Arial" w:cs="Arial"/>
                <w:color w:val="000000"/>
                <w:sz w:val="24"/>
                <w:szCs w:val="24"/>
                <w:vertAlign w:val="superscript"/>
              </w:rPr>
              <w:t>th</w:t>
            </w:r>
            <w:r>
              <w:rPr>
                <w:rFonts w:ascii="Arial" w:hAnsi="Arial" w:cs="Arial"/>
                <w:color w:val="000000"/>
                <w:sz w:val="24"/>
                <w:szCs w:val="24"/>
              </w:rPr>
              <w:t xml:space="preserve"> and 27</w:t>
            </w:r>
            <w:r w:rsidRPr="00CA2498">
              <w:rPr>
                <w:rFonts w:ascii="Arial" w:hAnsi="Arial" w:cs="Arial"/>
                <w:color w:val="000000"/>
                <w:sz w:val="24"/>
                <w:szCs w:val="24"/>
                <w:vertAlign w:val="superscript"/>
              </w:rPr>
              <w:t>th</w:t>
            </w:r>
            <w:r>
              <w:rPr>
                <w:rFonts w:ascii="Arial" w:hAnsi="Arial" w:cs="Arial"/>
                <w:color w:val="000000"/>
                <w:sz w:val="24"/>
                <w:szCs w:val="24"/>
              </w:rPr>
              <w:t xml:space="preserve"> to discuss the statewide Integrated Plan. </w:t>
            </w:r>
          </w:p>
          <w:p w:rsidR="00CA2498" w:rsidRDefault="00CA2498" w:rsidP="0084354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FB29A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8C4292">
              <w:rPr>
                <w:rFonts w:ascii="Arial" w:hAnsi="Arial" w:cs="Arial"/>
                <w:color w:val="000000"/>
                <w:sz w:val="24"/>
                <w:szCs w:val="24"/>
              </w:rPr>
              <w:t>10:51</w:t>
            </w:r>
            <w:r w:rsidR="00423AEE">
              <w:rPr>
                <w:rFonts w:ascii="Arial" w:hAnsi="Arial" w:cs="Arial"/>
                <w:color w:val="000000"/>
                <w:sz w:val="24"/>
                <w:szCs w:val="24"/>
              </w:rPr>
              <w:t>am.</w:t>
            </w:r>
          </w:p>
        </w:tc>
      </w:tr>
    </w:tbl>
    <w:p w:rsidR="00D36DC7" w:rsidRDefault="00D36DC7" w:rsidP="00D36DC7">
      <w:pPr>
        <w:jc w:val="center"/>
      </w:pPr>
    </w:p>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42654"/>
    <w:rsid w:val="00092CD8"/>
    <w:rsid w:val="0009421A"/>
    <w:rsid w:val="000F5EFA"/>
    <w:rsid w:val="00103E93"/>
    <w:rsid w:val="00165CBB"/>
    <w:rsid w:val="001A36F9"/>
    <w:rsid w:val="00266349"/>
    <w:rsid w:val="002859BC"/>
    <w:rsid w:val="002F62CF"/>
    <w:rsid w:val="00320C02"/>
    <w:rsid w:val="00325B0F"/>
    <w:rsid w:val="003C33F2"/>
    <w:rsid w:val="003D23BF"/>
    <w:rsid w:val="00423AEE"/>
    <w:rsid w:val="00454758"/>
    <w:rsid w:val="004B64E7"/>
    <w:rsid w:val="004D19E9"/>
    <w:rsid w:val="004E2AEB"/>
    <w:rsid w:val="005159F7"/>
    <w:rsid w:val="005654D9"/>
    <w:rsid w:val="0058411B"/>
    <w:rsid w:val="006075D0"/>
    <w:rsid w:val="00610CB8"/>
    <w:rsid w:val="0061253B"/>
    <w:rsid w:val="0063044D"/>
    <w:rsid w:val="00634C5C"/>
    <w:rsid w:val="00670454"/>
    <w:rsid w:val="00697E0C"/>
    <w:rsid w:val="006A15C8"/>
    <w:rsid w:val="006C5E0A"/>
    <w:rsid w:val="006F241A"/>
    <w:rsid w:val="006F2EF8"/>
    <w:rsid w:val="007424EE"/>
    <w:rsid w:val="0077491E"/>
    <w:rsid w:val="007850FB"/>
    <w:rsid w:val="007B3C21"/>
    <w:rsid w:val="007C75B4"/>
    <w:rsid w:val="007E025A"/>
    <w:rsid w:val="008071FA"/>
    <w:rsid w:val="0083020A"/>
    <w:rsid w:val="008366D3"/>
    <w:rsid w:val="00837AC2"/>
    <w:rsid w:val="0084354E"/>
    <w:rsid w:val="0084470C"/>
    <w:rsid w:val="00845C72"/>
    <w:rsid w:val="00851180"/>
    <w:rsid w:val="00876F48"/>
    <w:rsid w:val="0088679E"/>
    <w:rsid w:val="008A65D5"/>
    <w:rsid w:val="008B076B"/>
    <w:rsid w:val="008C4292"/>
    <w:rsid w:val="008C432A"/>
    <w:rsid w:val="008C6D99"/>
    <w:rsid w:val="008F5C12"/>
    <w:rsid w:val="008F73FC"/>
    <w:rsid w:val="00900C8F"/>
    <w:rsid w:val="00916394"/>
    <w:rsid w:val="00961206"/>
    <w:rsid w:val="00973DDF"/>
    <w:rsid w:val="0097415E"/>
    <w:rsid w:val="009801D5"/>
    <w:rsid w:val="009923A4"/>
    <w:rsid w:val="009937B6"/>
    <w:rsid w:val="009F6580"/>
    <w:rsid w:val="00A02623"/>
    <w:rsid w:val="00A02CDC"/>
    <w:rsid w:val="00A11CB8"/>
    <w:rsid w:val="00A35DD4"/>
    <w:rsid w:val="00A44641"/>
    <w:rsid w:val="00A96CCE"/>
    <w:rsid w:val="00AB4B53"/>
    <w:rsid w:val="00AB637F"/>
    <w:rsid w:val="00AB6C30"/>
    <w:rsid w:val="00AD769A"/>
    <w:rsid w:val="00AF579F"/>
    <w:rsid w:val="00B409FD"/>
    <w:rsid w:val="00B42D8A"/>
    <w:rsid w:val="00B44689"/>
    <w:rsid w:val="00B57E8A"/>
    <w:rsid w:val="00B9119E"/>
    <w:rsid w:val="00BA3702"/>
    <w:rsid w:val="00BB4561"/>
    <w:rsid w:val="00C05483"/>
    <w:rsid w:val="00C2107F"/>
    <w:rsid w:val="00C32288"/>
    <w:rsid w:val="00C47BAB"/>
    <w:rsid w:val="00C65F8D"/>
    <w:rsid w:val="00C852FF"/>
    <w:rsid w:val="00CA2498"/>
    <w:rsid w:val="00D36DC7"/>
    <w:rsid w:val="00DC76D4"/>
    <w:rsid w:val="00DD10BE"/>
    <w:rsid w:val="00DF5936"/>
    <w:rsid w:val="00E01B3F"/>
    <w:rsid w:val="00E327D2"/>
    <w:rsid w:val="00E33E73"/>
    <w:rsid w:val="00E36AFA"/>
    <w:rsid w:val="00E42ED0"/>
    <w:rsid w:val="00E45CCC"/>
    <w:rsid w:val="00E617FB"/>
    <w:rsid w:val="00EA4E00"/>
    <w:rsid w:val="00F00767"/>
    <w:rsid w:val="00F01C15"/>
    <w:rsid w:val="00F16C3E"/>
    <w:rsid w:val="00F27430"/>
    <w:rsid w:val="00F47842"/>
    <w:rsid w:val="00F552C4"/>
    <w:rsid w:val="00F70D96"/>
    <w:rsid w:val="00F7309D"/>
    <w:rsid w:val="00FA134E"/>
    <w:rsid w:val="00FA2194"/>
    <w:rsid w:val="00FA431F"/>
    <w:rsid w:val="00FB29A4"/>
    <w:rsid w:val="00FD38C3"/>
    <w:rsid w:val="00FE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B3516-10B6-4522-882E-8C0B4837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Samantha West</cp:lastModifiedBy>
  <cp:revision>9</cp:revision>
  <cp:lastPrinted>2015-09-23T15:28:00Z</cp:lastPrinted>
  <dcterms:created xsi:type="dcterms:W3CDTF">2016-04-25T14:15:00Z</dcterms:created>
  <dcterms:modified xsi:type="dcterms:W3CDTF">2016-05-20T17:30:00Z</dcterms:modified>
</cp:coreProperties>
</file>