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D9425A">
        <w:rPr>
          <w:rFonts w:ascii="Arial" w:eastAsia="Times New Roman" w:hAnsi="Arial" w:cs="Times New Roman"/>
          <w:b/>
          <w:sz w:val="24"/>
          <w:szCs w:val="20"/>
        </w:rPr>
        <w:t>JU</w:t>
      </w:r>
      <w:r w:rsidR="00681260">
        <w:rPr>
          <w:rFonts w:ascii="Arial" w:eastAsia="Times New Roman" w:hAnsi="Arial" w:cs="Times New Roman"/>
          <w:b/>
          <w:sz w:val="24"/>
          <w:szCs w:val="20"/>
        </w:rPr>
        <w:t>LY 14</w:t>
      </w:r>
      <w:r w:rsidR="00D9425A">
        <w:rPr>
          <w:rFonts w:ascii="Arial" w:eastAsia="Times New Roman" w:hAnsi="Arial" w:cs="Times New Roman"/>
          <w:b/>
          <w:sz w:val="24"/>
          <w:szCs w:val="20"/>
        </w:rPr>
        <w:t>,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Pr>
                <w:rFonts w:ascii="Arial" w:hAnsi="Arial" w:cs="Arial"/>
                <w:color w:val="000000"/>
                <w:sz w:val="24"/>
                <w:szCs w:val="24"/>
              </w:rPr>
              <w:t>9:</w:t>
            </w:r>
            <w:r w:rsidR="00681260">
              <w:rPr>
                <w:rFonts w:ascii="Arial" w:hAnsi="Arial" w:cs="Arial"/>
                <w:color w:val="000000"/>
                <w:sz w:val="24"/>
                <w:szCs w:val="24"/>
              </w:rPr>
              <w:t xml:space="preserve">29 </w:t>
            </w:r>
            <w:r w:rsidR="00FB29A4">
              <w:rPr>
                <w:rFonts w:ascii="Arial" w:hAnsi="Arial" w:cs="Arial"/>
                <w:color w:val="000000"/>
                <w:sz w:val="24"/>
                <w:szCs w:val="24"/>
              </w:rPr>
              <w:t xml:space="preserve">am.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C46136">
              <w:rPr>
                <w:rFonts w:ascii="Arial" w:hAnsi="Arial" w:cs="Arial"/>
                <w:color w:val="000000"/>
                <w:sz w:val="24"/>
                <w:szCs w:val="24"/>
              </w:rPr>
              <w:t xml:space="preserve">Ginny Boucher, </w:t>
            </w:r>
            <w:r w:rsidR="008C4292">
              <w:rPr>
                <w:rFonts w:ascii="Arial" w:hAnsi="Arial" w:cs="Arial"/>
                <w:color w:val="000000"/>
                <w:sz w:val="24"/>
                <w:szCs w:val="24"/>
              </w:rPr>
              <w:t xml:space="preserve">Marty Clemmons, </w:t>
            </w:r>
            <w:r w:rsidR="00397C78">
              <w:rPr>
                <w:rFonts w:ascii="Arial" w:hAnsi="Arial" w:cs="Arial"/>
                <w:color w:val="000000"/>
                <w:sz w:val="24"/>
                <w:szCs w:val="24"/>
              </w:rPr>
              <w:t>Nicole Frigel</w:t>
            </w:r>
            <w:r w:rsidR="00397C78">
              <w:rPr>
                <w:rFonts w:ascii="Arial" w:hAnsi="Arial" w:cs="Arial"/>
                <w:color w:val="000000"/>
                <w:sz w:val="24"/>
                <w:szCs w:val="24"/>
              </w:rPr>
              <w:t xml:space="preserve">, </w:t>
            </w:r>
            <w:r w:rsidR="007819D9">
              <w:rPr>
                <w:rFonts w:ascii="Arial" w:hAnsi="Arial" w:cs="Arial"/>
                <w:color w:val="000000"/>
                <w:sz w:val="24"/>
                <w:szCs w:val="24"/>
              </w:rPr>
              <w:t xml:space="preserve">Kirsty Gutierrez, </w:t>
            </w:r>
            <w:r w:rsidR="00C46136">
              <w:rPr>
                <w:rFonts w:ascii="Arial" w:hAnsi="Arial" w:cs="Arial"/>
                <w:color w:val="000000"/>
                <w:sz w:val="24"/>
                <w:szCs w:val="24"/>
              </w:rPr>
              <w:t xml:space="preserve">Court Holloway, Sheryl Hoolsema, </w:t>
            </w:r>
            <w:r w:rsidR="00397C78">
              <w:rPr>
                <w:rFonts w:ascii="Arial" w:hAnsi="Arial" w:cs="Arial"/>
                <w:color w:val="000000"/>
                <w:sz w:val="24"/>
                <w:szCs w:val="24"/>
              </w:rPr>
              <w:t>Marylin Merida</w:t>
            </w:r>
            <w:r w:rsidR="00397C78">
              <w:rPr>
                <w:rFonts w:ascii="Arial" w:hAnsi="Arial" w:cs="Arial"/>
                <w:color w:val="000000"/>
                <w:sz w:val="24"/>
                <w:szCs w:val="24"/>
              </w:rPr>
              <w:t xml:space="preserve">, </w:t>
            </w:r>
            <w:r w:rsidR="008C4292">
              <w:rPr>
                <w:rFonts w:ascii="Arial" w:hAnsi="Arial" w:cs="Arial"/>
                <w:color w:val="000000"/>
                <w:sz w:val="24"/>
                <w:szCs w:val="24"/>
              </w:rPr>
              <w:t>Vicky Oliver, Jim Roth</w:t>
            </w:r>
            <w:r w:rsidR="007819D9">
              <w:rPr>
                <w:rFonts w:ascii="Arial" w:hAnsi="Arial" w:cs="Arial"/>
                <w:color w:val="000000"/>
                <w:sz w:val="24"/>
                <w:szCs w:val="24"/>
              </w:rPr>
              <w:t xml:space="preserve">, Elizabeth Rugg, </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397C78">
              <w:rPr>
                <w:rFonts w:ascii="Arial" w:hAnsi="Arial" w:cs="Arial"/>
                <w:color w:val="000000"/>
                <w:sz w:val="24"/>
                <w:szCs w:val="24"/>
              </w:rPr>
              <w:t>None</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proofErr w:type="spellStart"/>
            <w:r w:rsidR="00397C78">
              <w:rPr>
                <w:rFonts w:ascii="Arial" w:hAnsi="Arial" w:cs="Arial"/>
                <w:color w:val="000000"/>
                <w:sz w:val="24"/>
                <w:szCs w:val="24"/>
              </w:rPr>
              <w:t>Jerren</w:t>
            </w:r>
            <w:proofErr w:type="spellEnd"/>
            <w:r w:rsidR="00397C78">
              <w:rPr>
                <w:rFonts w:ascii="Arial" w:hAnsi="Arial" w:cs="Arial"/>
                <w:color w:val="000000"/>
                <w:sz w:val="24"/>
                <w:szCs w:val="24"/>
              </w:rPr>
              <w:t xml:space="preserve"> Creak, Joy Winheim</w:t>
            </w:r>
            <w:r w:rsidR="00C46136">
              <w:rPr>
                <w:rFonts w:ascii="Arial" w:hAnsi="Arial" w:cs="Arial"/>
                <w:color w:val="000000"/>
                <w:sz w:val="24"/>
                <w:szCs w:val="24"/>
              </w:rPr>
              <w:t xml:space="preserve"> </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397C78">
              <w:rPr>
                <w:rFonts w:ascii="Arial" w:hAnsi="Arial" w:cs="Arial"/>
                <w:color w:val="000000"/>
                <w:sz w:val="24"/>
                <w:szCs w:val="24"/>
              </w:rPr>
              <w:t xml:space="preserve">Aubrey Arnold, Dorinda Seth </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4E15CD">
              <w:rPr>
                <w:rFonts w:ascii="Arial" w:hAnsi="Arial" w:cs="Arial"/>
                <w:color w:val="000000"/>
                <w:sz w:val="24"/>
                <w:szCs w:val="24"/>
              </w:rPr>
              <w:t>Dem</w:t>
            </w:r>
            <w:r w:rsidR="00C46136">
              <w:rPr>
                <w:rFonts w:ascii="Arial" w:hAnsi="Arial" w:cs="Arial"/>
                <w:color w:val="000000"/>
                <w:sz w:val="24"/>
                <w:szCs w:val="24"/>
              </w:rPr>
              <w:t>arcus Holden</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397C78">
              <w:rPr>
                <w:rFonts w:ascii="Arial" w:hAnsi="Arial" w:cs="Arial"/>
                <w:color w:val="000000"/>
                <w:sz w:val="24"/>
                <w:szCs w:val="24"/>
              </w:rPr>
              <w:t>Julie Gnage</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864D8B" w:rsidP="00864D8B">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6C55A1" w:rsidP="00C05483">
            <w:pPr>
              <w:rPr>
                <w:rFonts w:ascii="Arial" w:hAnsi="Arial" w:cs="Arial"/>
                <w:color w:val="000000"/>
                <w:sz w:val="24"/>
                <w:szCs w:val="24"/>
              </w:rPr>
            </w:pPr>
            <w:r>
              <w:rPr>
                <w:rFonts w:ascii="Arial" w:hAnsi="Arial" w:cs="Arial"/>
                <w:color w:val="000000"/>
                <w:sz w:val="24"/>
                <w:szCs w:val="24"/>
              </w:rPr>
              <w:t xml:space="preserve">The minutes for </w:t>
            </w:r>
            <w:r w:rsidR="00397C78">
              <w:rPr>
                <w:rFonts w:ascii="Arial" w:hAnsi="Arial" w:cs="Arial"/>
                <w:color w:val="000000"/>
                <w:sz w:val="24"/>
                <w:szCs w:val="24"/>
              </w:rPr>
              <w:t>June 9</w:t>
            </w:r>
            <w:r>
              <w:rPr>
                <w:rFonts w:ascii="Arial" w:hAnsi="Arial" w:cs="Arial"/>
                <w:color w:val="000000"/>
                <w:sz w:val="24"/>
                <w:szCs w:val="24"/>
              </w:rPr>
              <w:t>, 2016</w:t>
            </w:r>
            <w:r w:rsidR="00C65F8D">
              <w:rPr>
                <w:rFonts w:ascii="Arial" w:hAnsi="Arial" w:cs="Arial"/>
                <w:color w:val="000000"/>
                <w:sz w:val="24"/>
                <w:szCs w:val="24"/>
              </w:rPr>
              <w:t xml:space="preserve"> were approved (M:</w:t>
            </w:r>
            <w:r w:rsidR="00397C78">
              <w:rPr>
                <w:rFonts w:ascii="Arial" w:hAnsi="Arial" w:cs="Arial"/>
                <w:color w:val="000000"/>
                <w:sz w:val="24"/>
                <w:szCs w:val="24"/>
              </w:rPr>
              <w:t xml:space="preserve"> </w:t>
            </w:r>
            <w:r w:rsidR="00397C78">
              <w:rPr>
                <w:rFonts w:ascii="Arial" w:hAnsi="Arial" w:cs="Arial"/>
                <w:color w:val="000000"/>
                <w:sz w:val="24"/>
                <w:szCs w:val="24"/>
              </w:rPr>
              <w:t>Clemmons</w:t>
            </w:r>
            <w:r w:rsidR="00C05483" w:rsidRPr="00C05483">
              <w:rPr>
                <w:rFonts w:ascii="Arial" w:hAnsi="Arial" w:cs="Arial"/>
                <w:color w:val="000000"/>
                <w:sz w:val="24"/>
                <w:szCs w:val="24"/>
              </w:rPr>
              <w:t xml:space="preserve">, S: </w:t>
            </w:r>
            <w:r w:rsidR="00397C78">
              <w:rPr>
                <w:rFonts w:ascii="Arial" w:hAnsi="Arial" w:cs="Arial"/>
                <w:color w:val="000000"/>
                <w:sz w:val="24"/>
                <w:szCs w:val="24"/>
              </w:rPr>
              <w:t>Oliver</w:t>
            </w:r>
            <w:r w:rsidR="00C05483" w:rsidRPr="00C05483">
              <w:rPr>
                <w:rFonts w:ascii="Arial" w:hAnsi="Arial" w:cs="Arial"/>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8D36AD" w:rsidRDefault="008071FA" w:rsidP="004212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w:t>
            </w:r>
            <w:r w:rsidR="008D36AD">
              <w:rPr>
                <w:rFonts w:ascii="Arial" w:hAnsi="Arial" w:cs="Arial"/>
                <w:color w:val="000000"/>
                <w:sz w:val="24"/>
                <w:szCs w:val="24"/>
              </w:rPr>
              <w:t>July 6</w:t>
            </w:r>
            <w:r w:rsidR="00421207">
              <w:rPr>
                <w:rFonts w:ascii="Arial" w:hAnsi="Arial" w:cs="Arial"/>
                <w:color w:val="000000"/>
                <w:sz w:val="24"/>
                <w:szCs w:val="24"/>
              </w:rPr>
              <w:t xml:space="preserve">, 2016. </w:t>
            </w:r>
          </w:p>
          <w:p w:rsidR="008D36AD" w:rsidRDefault="008D36AD" w:rsidP="004212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B09AB" w:rsidRDefault="00770060" w:rsidP="006B09AB">
            <w:pPr>
              <w:pStyle w:val="BodyText2"/>
              <w:rPr>
                <w:b/>
                <w:color w:val="000000"/>
                <w:szCs w:val="24"/>
              </w:rPr>
            </w:pPr>
            <w:r w:rsidRPr="006B09AB">
              <w:rPr>
                <w:rFonts w:cs="Arial"/>
                <w:color w:val="000000"/>
                <w:szCs w:val="24"/>
              </w:rPr>
              <w:t>The Chair, Marty Clemmons,</w:t>
            </w:r>
            <w:r w:rsidR="006B09AB">
              <w:rPr>
                <w:rFonts w:cs="Arial"/>
                <w:color w:val="000000"/>
                <w:szCs w:val="24"/>
              </w:rPr>
              <w:t xml:space="preserve"> explained that the Patient Care Planning Group (PCPG) elections were being held to represent the Care Council for two years. </w:t>
            </w:r>
            <w:r w:rsidR="006B09AB">
              <w:rPr>
                <w:color w:val="000000"/>
                <w:szCs w:val="24"/>
              </w:rPr>
              <w:t xml:space="preserve">Brandi Geoit nominated Nolan Finn.  Charlie Hughes nominated himself. </w:t>
            </w:r>
            <w:r w:rsidR="006B09AB" w:rsidRPr="00D70D94">
              <w:rPr>
                <w:b/>
                <w:color w:val="000000"/>
                <w:szCs w:val="24"/>
              </w:rPr>
              <w:t xml:space="preserve">Marty called for a hand vote. Nolan was selected as the </w:t>
            </w:r>
            <w:r w:rsidR="006B09AB">
              <w:rPr>
                <w:b/>
                <w:color w:val="000000"/>
                <w:szCs w:val="24"/>
              </w:rPr>
              <w:t xml:space="preserve">PCPG </w:t>
            </w:r>
            <w:r w:rsidR="006B09AB" w:rsidRPr="00D70D94">
              <w:rPr>
                <w:b/>
                <w:color w:val="000000"/>
                <w:szCs w:val="24"/>
              </w:rPr>
              <w:t>representative and Charlie was selected as the alternate.</w:t>
            </w:r>
          </w:p>
          <w:p w:rsidR="006B09AB" w:rsidRDefault="006B09AB" w:rsidP="006B09AB">
            <w:pPr>
              <w:pStyle w:val="BodyText2"/>
              <w:rPr>
                <w:b/>
                <w:color w:val="000000"/>
                <w:szCs w:val="24"/>
              </w:rPr>
            </w:pPr>
          </w:p>
          <w:p w:rsidR="006B09AB" w:rsidRDefault="006B09AB" w:rsidP="006B09AB">
            <w:pPr>
              <w:pStyle w:val="BodyText2"/>
              <w:jc w:val="both"/>
              <w:rPr>
                <w:color w:val="000000"/>
                <w:szCs w:val="24"/>
              </w:rPr>
            </w:pPr>
            <w:r>
              <w:rPr>
                <w:color w:val="000000"/>
                <w:szCs w:val="24"/>
              </w:rPr>
              <w:t xml:space="preserve">Aubrey Arnold, the Part A Recipient representative gave the council an overview of what their office does and is responsible for to refresh the committee as part of the Care Council </w:t>
            </w:r>
            <w:r>
              <w:rPr>
                <w:color w:val="000000"/>
                <w:szCs w:val="24"/>
              </w:rPr>
              <w:lastRenderedPageBreak/>
              <w:t xml:space="preserve">spotlight. Aubrey informed the Council that our area has been assigned a new project officer from HRSA. Her name is Tempest Woodard. Aubrey noted that they are busy completing reports for HRSA including the Program Terms Report and the Annual Progress Report. The annual grant application is expected in August. </w:t>
            </w:r>
          </w:p>
          <w:p w:rsidR="006B09AB" w:rsidRDefault="006B09AB" w:rsidP="006B09AB">
            <w:pPr>
              <w:pStyle w:val="BodyText2"/>
              <w:jc w:val="both"/>
              <w:rPr>
                <w:color w:val="000000"/>
                <w:szCs w:val="24"/>
              </w:rPr>
            </w:pPr>
            <w:r>
              <w:rPr>
                <w:color w:val="000000"/>
                <w:szCs w:val="24"/>
              </w:rPr>
              <w:t xml:space="preserve">Demarcus Holden announced that all contracts for the new state fiscal year (beginning July 1) have been executed as part of the Lead Agency report. </w:t>
            </w:r>
          </w:p>
          <w:p w:rsidR="00610CB8"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Care Council planning staff reported that Lisa Nugent will be serving as the interim Planning Manager until the position can be filled. </w:t>
            </w: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Community Advisory Committee discussed the results of the WICY&amp;F spring event survey noting that that Literacy was an issue for the area as well as transportation housing and the need for more peer-led programs. </w:t>
            </w: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Membership Committee reported that there are a few open seats for the council as well as a need for representation from outlaying counties Hernando, Highlands and Manatee. </w:t>
            </w: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Jim Roth, Chair of the Planning and Evaluation committee presented the draft of the Service Category Survey to the Council, which passed upon the roll call vote. </w:t>
            </w: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Nolan Finn, Chair of the RPARC committee discussed the Part A &amp; Part B expenditure reports as well as the 2016-2017 Allocation report for Part A. </w:t>
            </w: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Bernard Washington, Chair of WICY&amp;F discussed their spring event and survey results. </w:t>
            </w:r>
          </w:p>
          <w:p w:rsid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Pr="001A270B"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Pr>
                <w:rFonts w:ascii="Arial" w:hAnsi="Arial" w:cs="Arial"/>
                <w:b/>
                <w:color w:val="000000"/>
                <w:sz w:val="24"/>
                <w:szCs w:val="24"/>
              </w:rPr>
              <w:t>The next Care Council Meeting will be on August 3</w:t>
            </w:r>
            <w:r w:rsidRPr="001A270B">
              <w:rPr>
                <w:rFonts w:ascii="Arial" w:hAnsi="Arial" w:cs="Arial"/>
                <w:b/>
                <w:color w:val="000000"/>
                <w:sz w:val="24"/>
                <w:szCs w:val="24"/>
                <w:vertAlign w:val="superscript"/>
              </w:rPr>
              <w:t>rd</w:t>
            </w:r>
            <w:r>
              <w:rPr>
                <w:rFonts w:ascii="Arial" w:hAnsi="Arial" w:cs="Arial"/>
                <w:b/>
                <w:color w:val="000000"/>
                <w:sz w:val="24"/>
                <w:szCs w:val="24"/>
              </w:rPr>
              <w:t xml:space="preserve"> and take place at the Hillsborough County Children’s Board.</w:t>
            </w:r>
            <w:bookmarkStart w:id="0" w:name="_GoBack"/>
            <w:bookmarkEnd w:id="0"/>
            <w:r>
              <w:rPr>
                <w:rFonts w:ascii="Arial" w:hAnsi="Arial" w:cs="Arial"/>
                <w:b/>
                <w:color w:val="000000"/>
                <w:sz w:val="24"/>
                <w:szCs w:val="24"/>
              </w:rPr>
              <w:t xml:space="preserve"> </w:t>
            </w:r>
          </w:p>
          <w:p w:rsidR="001A270B" w:rsidRPr="00103E93"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8D36AD" w:rsidP="002A21E8">
            <w:pPr>
              <w:ind w:right="-54"/>
              <w:rPr>
                <w:rFonts w:ascii="Arial" w:hAnsi="Arial" w:cs="Arial"/>
                <w:b/>
                <w:color w:val="000000"/>
                <w:sz w:val="24"/>
                <w:szCs w:val="24"/>
              </w:rPr>
            </w:pPr>
            <w:r>
              <w:rPr>
                <w:rFonts w:ascii="Arial" w:hAnsi="Arial" w:cs="Arial"/>
                <w:b/>
                <w:color w:val="000000"/>
                <w:sz w:val="24"/>
                <w:szCs w:val="24"/>
              </w:rPr>
              <w:t>CAPS AND LIMITS RECOMMENDED REVISIONS</w:t>
            </w:r>
          </w:p>
        </w:tc>
        <w:tc>
          <w:tcPr>
            <w:tcW w:w="6960" w:type="dxa"/>
          </w:tcPr>
          <w:p w:rsidR="00350607" w:rsidRDefault="00350607" w:rsidP="00F17D9F">
            <w:pPr>
              <w:rPr>
                <w:rFonts w:ascii="Arial" w:hAnsi="Arial" w:cs="Arial"/>
                <w:color w:val="000000"/>
                <w:sz w:val="24"/>
                <w:szCs w:val="24"/>
              </w:rPr>
            </w:pPr>
          </w:p>
          <w:p w:rsidR="00403107" w:rsidRDefault="00403107" w:rsidP="00403107">
            <w:pPr>
              <w:rPr>
                <w:rFonts w:ascii="Arial" w:hAnsi="Arial" w:cs="Arial"/>
                <w:color w:val="000000"/>
                <w:sz w:val="24"/>
                <w:szCs w:val="24"/>
              </w:rPr>
            </w:pPr>
            <w:r>
              <w:rPr>
                <w:rFonts w:ascii="Arial" w:hAnsi="Arial" w:cs="Arial"/>
                <w:color w:val="000000"/>
                <w:sz w:val="24"/>
                <w:szCs w:val="24"/>
              </w:rPr>
              <w:t xml:space="preserve">Aubrey </w:t>
            </w:r>
            <w:proofErr w:type="gramStart"/>
            <w:r>
              <w:rPr>
                <w:rFonts w:ascii="Arial" w:hAnsi="Arial" w:cs="Arial"/>
                <w:color w:val="000000"/>
                <w:sz w:val="24"/>
                <w:szCs w:val="24"/>
              </w:rPr>
              <w:t>Arnold,</w:t>
            </w:r>
            <w:proofErr w:type="gramEnd"/>
            <w:r>
              <w:rPr>
                <w:rFonts w:ascii="Arial" w:hAnsi="Arial" w:cs="Arial"/>
                <w:color w:val="000000"/>
                <w:sz w:val="24"/>
                <w:szCs w:val="24"/>
              </w:rPr>
              <w:t xml:space="preserve"> presented the Insurance Services Programs (ISP) proposed caps and limitations to the committee. He discussed that this was a joint effort with the lead agency. Members discussed possible solutions for the service gap of the waitlisted clients. Members and guests discussed current issues with clients being served as well as realistic goals of financial amounts needed for each client to be served with. The committee noted the importance of training the case managers with the change in caps and limitations for ISP as well as being vigilant when processing requests for clients. </w:t>
            </w:r>
          </w:p>
          <w:p w:rsidR="00403107" w:rsidRDefault="00403107" w:rsidP="00403107">
            <w:pPr>
              <w:rPr>
                <w:rFonts w:ascii="Arial" w:hAnsi="Arial" w:cs="Arial"/>
                <w:color w:val="000000"/>
                <w:sz w:val="24"/>
                <w:szCs w:val="24"/>
              </w:rPr>
            </w:pPr>
          </w:p>
          <w:p w:rsidR="00403107" w:rsidRDefault="00403107" w:rsidP="009E7586">
            <w:pPr>
              <w:rPr>
                <w:rFonts w:ascii="Arial" w:hAnsi="Arial" w:cs="Arial"/>
                <w:color w:val="000000"/>
                <w:sz w:val="24"/>
                <w:szCs w:val="24"/>
              </w:rPr>
            </w:pPr>
            <w:r>
              <w:rPr>
                <w:rFonts w:ascii="Arial" w:hAnsi="Arial" w:cs="Arial"/>
                <w:color w:val="000000"/>
                <w:sz w:val="24"/>
                <w:szCs w:val="24"/>
              </w:rPr>
              <w:t xml:space="preserve">Vicky Oliver proposed the following motion </w:t>
            </w:r>
            <w:r>
              <w:rPr>
                <w:rFonts w:ascii="Arial" w:hAnsi="Arial" w:cs="Arial"/>
                <w:b/>
                <w:color w:val="000000"/>
                <w:sz w:val="24"/>
                <w:szCs w:val="24"/>
              </w:rPr>
              <w:t xml:space="preserve">To change the eligibility of the program to ≤300% of the Federal Poverty Line and capping the co-payment assistance maximum for </w:t>
            </w:r>
            <w:r>
              <w:rPr>
                <w:rFonts w:ascii="Arial" w:hAnsi="Arial" w:cs="Arial"/>
                <w:b/>
                <w:color w:val="000000"/>
                <w:sz w:val="24"/>
                <w:szCs w:val="24"/>
              </w:rPr>
              <w:lastRenderedPageBreak/>
              <w:t xml:space="preserve">each client to $120 per month and capping the premium assistance to $300 per month for each client. The motion </w:t>
            </w:r>
            <w:r w:rsidR="009E7586">
              <w:rPr>
                <w:rFonts w:ascii="Arial" w:hAnsi="Arial" w:cs="Arial"/>
                <w:b/>
                <w:color w:val="000000"/>
                <w:sz w:val="24"/>
                <w:szCs w:val="24"/>
              </w:rPr>
              <w:t xml:space="preserve">also included </w:t>
            </w:r>
            <w:r>
              <w:rPr>
                <w:rFonts w:ascii="Arial" w:hAnsi="Arial" w:cs="Arial"/>
                <w:b/>
                <w:color w:val="000000"/>
                <w:sz w:val="24"/>
                <w:szCs w:val="24"/>
              </w:rPr>
              <w:t xml:space="preserve">agreeing to the proposed caps and limitations with the adjustments of the above amount. </w:t>
            </w:r>
            <w:r>
              <w:rPr>
                <w:rFonts w:ascii="Arial" w:hAnsi="Arial" w:cs="Arial"/>
                <w:color w:val="000000"/>
                <w:sz w:val="24"/>
                <w:szCs w:val="24"/>
              </w:rPr>
              <w:t xml:space="preserve">The motion was </w:t>
            </w:r>
            <w:r>
              <w:rPr>
                <w:rFonts w:ascii="Arial" w:hAnsi="Arial" w:cs="Arial"/>
                <w:color w:val="000000"/>
                <w:sz w:val="24"/>
                <w:szCs w:val="24"/>
              </w:rPr>
              <w:t xml:space="preserve">approved (M: </w:t>
            </w:r>
            <w:r>
              <w:rPr>
                <w:rFonts w:ascii="Arial" w:hAnsi="Arial" w:cs="Arial"/>
                <w:color w:val="000000"/>
                <w:sz w:val="24"/>
                <w:szCs w:val="24"/>
              </w:rPr>
              <w:t>Oliver</w:t>
            </w:r>
            <w:r w:rsidRPr="00C05483">
              <w:rPr>
                <w:rFonts w:ascii="Arial" w:hAnsi="Arial" w:cs="Arial"/>
                <w:color w:val="000000"/>
                <w:sz w:val="24"/>
                <w:szCs w:val="24"/>
              </w:rPr>
              <w:t xml:space="preserve">, S: </w:t>
            </w:r>
            <w:r>
              <w:rPr>
                <w:rFonts w:ascii="Arial" w:hAnsi="Arial" w:cs="Arial"/>
                <w:color w:val="000000"/>
                <w:sz w:val="24"/>
                <w:szCs w:val="24"/>
              </w:rPr>
              <w:t>Merida</w:t>
            </w:r>
            <w:r w:rsidRPr="00C05483">
              <w:rPr>
                <w:rFonts w:ascii="Arial" w:hAnsi="Arial" w:cs="Arial"/>
                <w:color w:val="000000"/>
                <w:sz w:val="24"/>
                <w:szCs w:val="24"/>
              </w:rPr>
              <w:t xml:space="preserve">).  </w:t>
            </w:r>
          </w:p>
          <w:p w:rsidR="009E7586" w:rsidRDefault="009E7586" w:rsidP="009E7586">
            <w:pPr>
              <w:rPr>
                <w:rFonts w:ascii="Arial" w:hAnsi="Arial" w:cs="Arial"/>
                <w:color w:val="000000"/>
                <w:sz w:val="24"/>
                <w:szCs w:val="24"/>
              </w:rPr>
            </w:pPr>
          </w:p>
        </w:tc>
      </w:tr>
      <w:tr w:rsidR="002A21E8" w:rsidTr="003D23BF">
        <w:trPr>
          <w:trHeight w:val="351"/>
        </w:trPr>
        <w:tc>
          <w:tcPr>
            <w:tcW w:w="4056" w:type="dxa"/>
          </w:tcPr>
          <w:p w:rsidR="002A21E8" w:rsidRDefault="008D36AD" w:rsidP="00DF5936">
            <w:pPr>
              <w:ind w:right="-54"/>
              <w:rPr>
                <w:rFonts w:ascii="Arial" w:hAnsi="Arial" w:cs="Arial"/>
                <w:b/>
                <w:color w:val="000000"/>
                <w:sz w:val="24"/>
                <w:szCs w:val="24"/>
              </w:rPr>
            </w:pPr>
            <w:r>
              <w:rPr>
                <w:rFonts w:ascii="Arial" w:hAnsi="Arial" w:cs="Arial"/>
                <w:b/>
                <w:color w:val="000000"/>
                <w:sz w:val="24"/>
                <w:szCs w:val="24"/>
              </w:rPr>
              <w:lastRenderedPageBreak/>
              <w:t>LOCAL SERVICE PRIORITY SURVEY UPDATE</w:t>
            </w:r>
          </w:p>
          <w:p w:rsidR="00F17D9F" w:rsidRDefault="00F17D9F" w:rsidP="00DF5936">
            <w:pPr>
              <w:ind w:right="-54"/>
              <w:rPr>
                <w:rFonts w:ascii="Arial" w:hAnsi="Arial" w:cs="Arial"/>
                <w:b/>
                <w:color w:val="000000"/>
                <w:sz w:val="24"/>
                <w:szCs w:val="24"/>
              </w:rPr>
            </w:pPr>
          </w:p>
          <w:p w:rsidR="002A21E8" w:rsidRDefault="002A21E8" w:rsidP="00DF5936">
            <w:pPr>
              <w:ind w:right="-54"/>
              <w:rPr>
                <w:rFonts w:ascii="Arial" w:hAnsi="Arial" w:cs="Arial"/>
                <w:b/>
                <w:color w:val="000000"/>
                <w:sz w:val="24"/>
                <w:szCs w:val="24"/>
              </w:rPr>
            </w:pPr>
          </w:p>
        </w:tc>
        <w:tc>
          <w:tcPr>
            <w:tcW w:w="6960" w:type="dxa"/>
          </w:tcPr>
          <w:p w:rsidR="002A21E8" w:rsidRDefault="008D36AD" w:rsidP="00B945C5">
            <w:pPr>
              <w:rPr>
                <w:rFonts w:ascii="Arial" w:hAnsi="Arial" w:cs="Arial"/>
                <w:color w:val="000000"/>
                <w:sz w:val="24"/>
                <w:szCs w:val="24"/>
              </w:rPr>
            </w:pPr>
            <w:r>
              <w:rPr>
                <w:rFonts w:ascii="Arial" w:hAnsi="Arial" w:cs="Arial"/>
                <w:color w:val="000000"/>
                <w:sz w:val="24"/>
                <w:szCs w:val="24"/>
              </w:rPr>
              <w:t>Staff updated the group that the survey was approved from the council on July 6</w:t>
            </w:r>
            <w:r w:rsidRPr="008D36AD">
              <w:rPr>
                <w:rFonts w:ascii="Arial" w:hAnsi="Arial" w:cs="Arial"/>
                <w:color w:val="000000"/>
                <w:sz w:val="24"/>
                <w:szCs w:val="24"/>
                <w:vertAlign w:val="superscript"/>
              </w:rPr>
              <w:t>th</w:t>
            </w:r>
            <w:r>
              <w:rPr>
                <w:rFonts w:ascii="Arial" w:hAnsi="Arial" w:cs="Arial"/>
                <w:color w:val="000000"/>
                <w:sz w:val="24"/>
                <w:szCs w:val="24"/>
              </w:rPr>
              <w:t xml:space="preserve"> and will be distributed when Lisa Nugent returns from her vacation. </w:t>
            </w:r>
          </w:p>
          <w:p w:rsidR="00F17D9F" w:rsidRDefault="00F17D9F" w:rsidP="008D36AD">
            <w:pPr>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F17D9F" w:rsidRDefault="008D36AD"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None at this time. Members were encouraged to send all announcements to staff to be shared in the information share. </w:t>
            </w: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47BAB" w:rsidRPr="00C47BAB" w:rsidRDefault="00C47BAB" w:rsidP="008D36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F17D9F">
              <w:rPr>
                <w:rFonts w:ascii="Arial" w:hAnsi="Arial" w:cs="Arial"/>
                <w:color w:val="000000"/>
                <w:sz w:val="24"/>
                <w:szCs w:val="24"/>
              </w:rPr>
              <w:t>11:0</w:t>
            </w:r>
            <w:r w:rsidR="008D36AD">
              <w:rPr>
                <w:rFonts w:ascii="Arial" w:hAnsi="Arial" w:cs="Arial"/>
                <w:color w:val="000000"/>
                <w:sz w:val="24"/>
                <w:szCs w:val="24"/>
              </w:rPr>
              <w:t xml:space="preserve">3 </w:t>
            </w:r>
            <w:r w:rsidR="00423AEE">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9421A"/>
    <w:rsid w:val="000F5EFA"/>
    <w:rsid w:val="00103E93"/>
    <w:rsid w:val="00165CBB"/>
    <w:rsid w:val="00183C8E"/>
    <w:rsid w:val="001A270B"/>
    <w:rsid w:val="001A36F9"/>
    <w:rsid w:val="001A5036"/>
    <w:rsid w:val="001F3BB1"/>
    <w:rsid w:val="002654E6"/>
    <w:rsid w:val="00266349"/>
    <w:rsid w:val="002859BC"/>
    <w:rsid w:val="002A21E8"/>
    <w:rsid w:val="002F62CF"/>
    <w:rsid w:val="00320C02"/>
    <w:rsid w:val="00325B0F"/>
    <w:rsid w:val="00350607"/>
    <w:rsid w:val="003948AF"/>
    <w:rsid w:val="00397C78"/>
    <w:rsid w:val="003C33F2"/>
    <w:rsid w:val="003C5395"/>
    <w:rsid w:val="003D23BF"/>
    <w:rsid w:val="00403107"/>
    <w:rsid w:val="00421207"/>
    <w:rsid w:val="00423AEE"/>
    <w:rsid w:val="00454758"/>
    <w:rsid w:val="004845E3"/>
    <w:rsid w:val="004B64E7"/>
    <w:rsid w:val="004D19E9"/>
    <w:rsid w:val="004E15CD"/>
    <w:rsid w:val="004E2AEB"/>
    <w:rsid w:val="005159F7"/>
    <w:rsid w:val="005654D9"/>
    <w:rsid w:val="0058411B"/>
    <w:rsid w:val="0058599F"/>
    <w:rsid w:val="006075D0"/>
    <w:rsid w:val="00610CB8"/>
    <w:rsid w:val="0061253B"/>
    <w:rsid w:val="0063044D"/>
    <w:rsid w:val="006319F6"/>
    <w:rsid w:val="00634C5C"/>
    <w:rsid w:val="006522CC"/>
    <w:rsid w:val="00670454"/>
    <w:rsid w:val="00681260"/>
    <w:rsid w:val="00687DE1"/>
    <w:rsid w:val="00697E0C"/>
    <w:rsid w:val="006A15C8"/>
    <w:rsid w:val="006B09AB"/>
    <w:rsid w:val="006C55A1"/>
    <w:rsid w:val="006C5E0A"/>
    <w:rsid w:val="006F241A"/>
    <w:rsid w:val="006F2EF8"/>
    <w:rsid w:val="007424EE"/>
    <w:rsid w:val="00770060"/>
    <w:rsid w:val="0077491E"/>
    <w:rsid w:val="007819D9"/>
    <w:rsid w:val="007850FB"/>
    <w:rsid w:val="007B3C21"/>
    <w:rsid w:val="007C75B4"/>
    <w:rsid w:val="007E025A"/>
    <w:rsid w:val="008071FA"/>
    <w:rsid w:val="0083020A"/>
    <w:rsid w:val="008366D3"/>
    <w:rsid w:val="00837AC2"/>
    <w:rsid w:val="0084354E"/>
    <w:rsid w:val="0084470C"/>
    <w:rsid w:val="00851180"/>
    <w:rsid w:val="00864D8B"/>
    <w:rsid w:val="00876F48"/>
    <w:rsid w:val="0088679E"/>
    <w:rsid w:val="008A65D5"/>
    <w:rsid w:val="008A7234"/>
    <w:rsid w:val="008B076B"/>
    <w:rsid w:val="008C4292"/>
    <w:rsid w:val="008C432A"/>
    <w:rsid w:val="008C6D99"/>
    <w:rsid w:val="008D36AD"/>
    <w:rsid w:val="008F5C12"/>
    <w:rsid w:val="008F73FC"/>
    <w:rsid w:val="00900C8F"/>
    <w:rsid w:val="00916394"/>
    <w:rsid w:val="00961206"/>
    <w:rsid w:val="00973DDF"/>
    <w:rsid w:val="0097415E"/>
    <w:rsid w:val="009801D5"/>
    <w:rsid w:val="009923A4"/>
    <w:rsid w:val="009937B6"/>
    <w:rsid w:val="009E7586"/>
    <w:rsid w:val="009F6580"/>
    <w:rsid w:val="00A02623"/>
    <w:rsid w:val="00A02CDC"/>
    <w:rsid w:val="00A11CB8"/>
    <w:rsid w:val="00A35DD4"/>
    <w:rsid w:val="00A44641"/>
    <w:rsid w:val="00A96CCE"/>
    <w:rsid w:val="00AB4B53"/>
    <w:rsid w:val="00AB637F"/>
    <w:rsid w:val="00AB6C30"/>
    <w:rsid w:val="00AD769A"/>
    <w:rsid w:val="00AF579F"/>
    <w:rsid w:val="00B20C78"/>
    <w:rsid w:val="00B409FD"/>
    <w:rsid w:val="00B42D8A"/>
    <w:rsid w:val="00B44689"/>
    <w:rsid w:val="00B57E8A"/>
    <w:rsid w:val="00B716D3"/>
    <w:rsid w:val="00B9119E"/>
    <w:rsid w:val="00B945C5"/>
    <w:rsid w:val="00BA3702"/>
    <w:rsid w:val="00BB4561"/>
    <w:rsid w:val="00C05483"/>
    <w:rsid w:val="00C2107F"/>
    <w:rsid w:val="00C32288"/>
    <w:rsid w:val="00C46136"/>
    <w:rsid w:val="00C47BAB"/>
    <w:rsid w:val="00C50206"/>
    <w:rsid w:val="00C65F8D"/>
    <w:rsid w:val="00C852FF"/>
    <w:rsid w:val="00CA2498"/>
    <w:rsid w:val="00D02631"/>
    <w:rsid w:val="00D36DC7"/>
    <w:rsid w:val="00D626CE"/>
    <w:rsid w:val="00D9425A"/>
    <w:rsid w:val="00DC76D4"/>
    <w:rsid w:val="00DD10BE"/>
    <w:rsid w:val="00DD2C85"/>
    <w:rsid w:val="00DF5936"/>
    <w:rsid w:val="00E01B3F"/>
    <w:rsid w:val="00E327D2"/>
    <w:rsid w:val="00E33E73"/>
    <w:rsid w:val="00E36AFA"/>
    <w:rsid w:val="00E42ED0"/>
    <w:rsid w:val="00E45CCC"/>
    <w:rsid w:val="00E617FB"/>
    <w:rsid w:val="00EA4E00"/>
    <w:rsid w:val="00F00767"/>
    <w:rsid w:val="00F01C15"/>
    <w:rsid w:val="00F16C3E"/>
    <w:rsid w:val="00F17D9F"/>
    <w:rsid w:val="00F27430"/>
    <w:rsid w:val="00F47842"/>
    <w:rsid w:val="00F552C4"/>
    <w:rsid w:val="00F70D96"/>
    <w:rsid w:val="00F7309D"/>
    <w:rsid w:val="00FA134E"/>
    <w:rsid w:val="00FA2194"/>
    <w:rsid w:val="00FA2A2E"/>
    <w:rsid w:val="00FA431F"/>
    <w:rsid w:val="00FB29A4"/>
    <w:rsid w:val="00FD38C3"/>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
    <w:name w:val="heading 2"/>
    <w:rsid w:val="006B09A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
    <w:name w:val="heading 2"/>
    <w:rsid w:val="006B09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9755-BA0F-4566-B5A0-DC9B9686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Julie Gnage</cp:lastModifiedBy>
  <cp:revision>6</cp:revision>
  <cp:lastPrinted>2015-09-23T15:28:00Z</cp:lastPrinted>
  <dcterms:created xsi:type="dcterms:W3CDTF">2016-07-15T16:08:00Z</dcterms:created>
  <dcterms:modified xsi:type="dcterms:W3CDTF">2016-07-20T15:03:00Z</dcterms:modified>
</cp:coreProperties>
</file>