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HEALTH SERVICES ADVISORY COMMITTEE</w:t>
      </w:r>
    </w:p>
    <w:p w:rsid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CHILDREN’S BOARD OF HILLSBOROUGH COUNTY, TAMPA</w:t>
      </w:r>
    </w:p>
    <w:p w:rsidR="00757F66" w:rsidRPr="00916394" w:rsidRDefault="00A93782"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D9613B">
        <w:rPr>
          <w:rFonts w:ascii="Arial" w:eastAsia="Times New Roman" w:hAnsi="Arial" w:cs="Times New Roman"/>
          <w:b/>
          <w:sz w:val="24"/>
          <w:szCs w:val="20"/>
        </w:rPr>
        <w:t>MARCH 16, 2017</w:t>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1:30 P.M. – 3:00 P.M.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8560"/>
      </w:tblGrid>
      <w:tr w:rsidR="00D36DC7" w:rsidTr="0013358C">
        <w:trPr>
          <w:trHeight w:val="170"/>
        </w:trPr>
        <w:tc>
          <w:tcPr>
            <w:tcW w:w="24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85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 xml:space="preserve">The meeting was called to order by </w:t>
            </w:r>
            <w:r w:rsidR="00AE2801">
              <w:rPr>
                <w:rFonts w:ascii="Arial" w:hAnsi="Arial" w:cs="Arial"/>
                <w:color w:val="000000"/>
                <w:sz w:val="24"/>
                <w:szCs w:val="24"/>
              </w:rPr>
              <w:t>Peggy Wallace, Chair</w:t>
            </w:r>
            <w:r w:rsidR="00A93782">
              <w:rPr>
                <w:rFonts w:ascii="Arial" w:hAnsi="Arial" w:cs="Arial"/>
                <w:color w:val="000000"/>
                <w:sz w:val="24"/>
                <w:szCs w:val="24"/>
              </w:rPr>
              <w:t xml:space="preserve"> at</w:t>
            </w:r>
            <w:r w:rsidR="00AE2801">
              <w:rPr>
                <w:rFonts w:ascii="Arial" w:hAnsi="Arial" w:cs="Arial"/>
                <w:color w:val="000000"/>
                <w:sz w:val="24"/>
                <w:szCs w:val="24"/>
              </w:rPr>
              <w:t xml:space="preserve"> 1:30</w:t>
            </w:r>
            <w:r w:rsidR="00A93782">
              <w:rPr>
                <w:rFonts w:ascii="Arial" w:hAnsi="Arial" w:cs="Arial"/>
                <w:color w:val="000000"/>
                <w:sz w:val="24"/>
                <w:szCs w:val="24"/>
              </w:rPr>
              <w:t xml:space="preserve"> PM</w:t>
            </w:r>
            <w:r w:rsidRPr="00916394">
              <w:rPr>
                <w:rFonts w:ascii="Arial" w:hAnsi="Arial" w:cs="Arial"/>
                <w:color w:val="000000"/>
                <w:sz w:val="24"/>
                <w:szCs w:val="24"/>
              </w:rPr>
              <w:t xml:space="preserve">.  </w:t>
            </w:r>
          </w:p>
          <w:p w:rsidR="00916394" w:rsidRPr="00D36DC7" w:rsidRDefault="00916394" w:rsidP="00D36DC7">
            <w:pPr>
              <w:rPr>
                <w:rFonts w:ascii="Arial" w:hAnsi="Arial" w:cs="Arial"/>
                <w:sz w:val="24"/>
                <w:szCs w:val="24"/>
              </w:rPr>
            </w:pPr>
          </w:p>
        </w:tc>
      </w:tr>
      <w:tr w:rsidR="00D36DC7" w:rsidTr="0013358C">
        <w:trPr>
          <w:trHeight w:val="170"/>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8560" w:type="dxa"/>
          </w:tcPr>
          <w:p w:rsid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AE2801">
              <w:rPr>
                <w:rFonts w:ascii="Arial" w:hAnsi="Arial" w:cs="Arial"/>
                <w:color w:val="000000"/>
                <w:sz w:val="24"/>
                <w:szCs w:val="24"/>
              </w:rPr>
              <w:t xml:space="preserve">Nicole </w:t>
            </w:r>
            <w:proofErr w:type="spellStart"/>
            <w:r w:rsidR="00AE2801">
              <w:rPr>
                <w:rFonts w:ascii="Arial" w:hAnsi="Arial" w:cs="Arial"/>
                <w:color w:val="000000"/>
                <w:sz w:val="24"/>
                <w:szCs w:val="24"/>
              </w:rPr>
              <w:t>Frigel</w:t>
            </w:r>
            <w:proofErr w:type="spellEnd"/>
            <w:r w:rsidR="00AE2801">
              <w:rPr>
                <w:rFonts w:ascii="Arial" w:hAnsi="Arial" w:cs="Arial"/>
                <w:color w:val="000000"/>
                <w:sz w:val="24"/>
                <w:szCs w:val="24"/>
              </w:rPr>
              <w:t>, Jim Roth, Peggy Wallace, Bernice McCoy, Allie Prendergast</w:t>
            </w:r>
          </w:p>
          <w:p w:rsidR="00916394" w:rsidRP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 xml:space="preserve">: </w:t>
            </w:r>
            <w:proofErr w:type="spellStart"/>
            <w:r w:rsidR="00AE2801">
              <w:rPr>
                <w:rFonts w:ascii="Arial" w:hAnsi="Arial" w:cs="Arial"/>
                <w:color w:val="000000"/>
                <w:sz w:val="24"/>
                <w:szCs w:val="24"/>
              </w:rPr>
              <w:t>Priya</w:t>
            </w:r>
            <w:proofErr w:type="spellEnd"/>
            <w:r w:rsidR="00AE2801">
              <w:rPr>
                <w:rFonts w:ascii="Arial" w:hAnsi="Arial" w:cs="Arial"/>
                <w:color w:val="000000"/>
                <w:sz w:val="24"/>
                <w:szCs w:val="24"/>
              </w:rPr>
              <w:t xml:space="preserve"> </w:t>
            </w:r>
            <w:proofErr w:type="spellStart"/>
            <w:r w:rsidR="00AE2801">
              <w:rPr>
                <w:rFonts w:ascii="Arial" w:hAnsi="Arial" w:cs="Arial"/>
                <w:color w:val="000000"/>
                <w:sz w:val="24"/>
                <w:szCs w:val="24"/>
              </w:rPr>
              <w:t>Rajkumar</w:t>
            </w:r>
            <w:proofErr w:type="spellEnd"/>
            <w:r w:rsidR="00AE2801">
              <w:rPr>
                <w:rFonts w:ascii="Arial" w:hAnsi="Arial" w:cs="Arial"/>
                <w:color w:val="000000"/>
                <w:sz w:val="24"/>
                <w:szCs w:val="24"/>
              </w:rPr>
              <w:t>, Maribel Martinez</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AE2801">
              <w:rPr>
                <w:rFonts w:ascii="Arial" w:hAnsi="Arial" w:cs="Arial"/>
                <w:color w:val="000000"/>
                <w:sz w:val="24"/>
                <w:szCs w:val="24"/>
              </w:rPr>
              <w:t>Elizabeth Rugg</w:t>
            </w:r>
          </w:p>
          <w:p w:rsidR="00916394" w:rsidRDefault="00916394" w:rsidP="00916394">
            <w:pPr>
              <w:rPr>
                <w:rFonts w:ascii="Arial" w:hAnsi="Arial" w:cs="Arial"/>
                <w:color w:val="000000"/>
                <w:sz w:val="24"/>
                <w:szCs w:val="24"/>
                <w:u w:val="single"/>
              </w:rPr>
            </w:pPr>
          </w:p>
          <w:p w:rsidR="00916394" w:rsidRPr="00916394" w:rsidRDefault="00BA3735" w:rsidP="00916394">
            <w:pPr>
              <w:rPr>
                <w:rFonts w:ascii="Arial" w:hAnsi="Arial" w:cs="Arial"/>
                <w:color w:val="000000"/>
                <w:sz w:val="24"/>
                <w:szCs w:val="24"/>
                <w:u w:val="single"/>
              </w:rPr>
            </w:pPr>
            <w:r w:rsidRPr="0003495F">
              <w:rPr>
                <w:rFonts w:ascii="Arial" w:hAnsi="Arial" w:cs="Arial"/>
                <w:color w:val="000000"/>
                <w:sz w:val="24"/>
                <w:szCs w:val="24"/>
                <w:u w:val="single"/>
              </w:rPr>
              <w:t>Recipient</w:t>
            </w:r>
            <w:r>
              <w:rPr>
                <w:rFonts w:ascii="Arial" w:hAnsi="Arial" w:cs="Arial"/>
                <w:color w:val="000000"/>
                <w:sz w:val="24"/>
                <w:szCs w:val="24"/>
                <w:u w:val="single"/>
              </w:rPr>
              <w:t xml:space="preserve"> </w:t>
            </w:r>
            <w:r w:rsidR="00916394" w:rsidRPr="00916394">
              <w:rPr>
                <w:rFonts w:ascii="Arial" w:hAnsi="Arial" w:cs="Arial"/>
                <w:color w:val="000000"/>
                <w:sz w:val="24"/>
                <w:szCs w:val="24"/>
                <w:u w:val="single"/>
              </w:rPr>
              <w:t>Staff Present</w:t>
            </w:r>
            <w:r w:rsidR="00916394" w:rsidRPr="00916394">
              <w:rPr>
                <w:rFonts w:ascii="Arial" w:hAnsi="Arial" w:cs="Arial"/>
                <w:color w:val="000000"/>
                <w:sz w:val="24"/>
                <w:szCs w:val="24"/>
              </w:rPr>
              <w:t>: Collette Lawson</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E81AC3">
              <w:rPr>
                <w:rFonts w:ascii="Arial" w:hAnsi="Arial" w:cs="Arial"/>
                <w:color w:val="000000"/>
                <w:sz w:val="24"/>
                <w:szCs w:val="24"/>
              </w:rPr>
              <w:t xml:space="preserve">: </w:t>
            </w:r>
            <w:r w:rsidR="005B12DD">
              <w:rPr>
                <w:rFonts w:ascii="Arial" w:hAnsi="Arial" w:cs="Arial"/>
                <w:color w:val="000000"/>
                <w:sz w:val="24"/>
                <w:szCs w:val="24"/>
              </w:rPr>
              <w:t>Demarcus Holden</w:t>
            </w:r>
            <w:r w:rsidR="00E81AC3">
              <w:rPr>
                <w:rFonts w:ascii="Arial" w:hAnsi="Arial" w:cs="Arial"/>
                <w:color w:val="000000"/>
                <w:sz w:val="24"/>
                <w:szCs w:val="24"/>
              </w:rPr>
              <w:t xml:space="preserve"> </w:t>
            </w:r>
          </w:p>
          <w:p w:rsidR="002F1516" w:rsidRDefault="002F1516"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Health Council Staff Present</w:t>
            </w:r>
            <w:r w:rsidR="00512C5F">
              <w:rPr>
                <w:rFonts w:ascii="Arial" w:hAnsi="Arial" w:cs="Arial"/>
                <w:color w:val="000000"/>
                <w:sz w:val="24"/>
                <w:szCs w:val="24"/>
              </w:rPr>
              <w:t xml:space="preserve">:  </w:t>
            </w:r>
            <w:r w:rsidR="005B12DD">
              <w:rPr>
                <w:rFonts w:ascii="Arial" w:hAnsi="Arial" w:cs="Arial"/>
                <w:color w:val="000000"/>
                <w:sz w:val="24"/>
                <w:szCs w:val="24"/>
              </w:rPr>
              <w:t>Lisa Nugent, Katie Scussel</w:t>
            </w: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856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13358C">
        <w:trPr>
          <w:trHeight w:val="351"/>
        </w:trPr>
        <w:tc>
          <w:tcPr>
            <w:tcW w:w="24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8560" w:type="dxa"/>
          </w:tcPr>
          <w:p w:rsidR="00D36DC7" w:rsidRDefault="00AE2801" w:rsidP="00D36DC7">
            <w:pPr>
              <w:rPr>
                <w:rFonts w:ascii="Arial" w:hAnsi="Arial" w:cs="Arial"/>
                <w:b/>
                <w:color w:val="000000"/>
                <w:sz w:val="24"/>
                <w:szCs w:val="24"/>
              </w:rPr>
            </w:pPr>
            <w:r>
              <w:rPr>
                <w:rFonts w:ascii="Arial" w:hAnsi="Arial" w:cs="Arial"/>
                <w:b/>
                <w:color w:val="000000"/>
                <w:sz w:val="24"/>
                <w:szCs w:val="24"/>
              </w:rPr>
              <w:t>The minutes for December 15, 2016</w:t>
            </w:r>
            <w:r w:rsidR="001D043F">
              <w:rPr>
                <w:rFonts w:ascii="Arial" w:hAnsi="Arial" w:cs="Arial"/>
                <w:b/>
                <w:color w:val="000000"/>
                <w:sz w:val="24"/>
                <w:szCs w:val="24"/>
              </w:rPr>
              <w:t xml:space="preserve"> we</w:t>
            </w:r>
            <w:r>
              <w:rPr>
                <w:rFonts w:ascii="Arial" w:hAnsi="Arial" w:cs="Arial"/>
                <w:b/>
                <w:color w:val="000000"/>
                <w:sz w:val="24"/>
                <w:szCs w:val="24"/>
              </w:rPr>
              <w:t>re approved (M: Roth, S: McCoy</w:t>
            </w:r>
            <w:r w:rsidR="001D043F">
              <w:rPr>
                <w:rFonts w:ascii="Arial" w:hAnsi="Arial" w:cs="Arial"/>
                <w:b/>
                <w:color w:val="000000"/>
                <w:sz w:val="24"/>
                <w:szCs w:val="24"/>
              </w:rPr>
              <w:t>).</w:t>
            </w:r>
          </w:p>
          <w:p w:rsidR="008E63D7" w:rsidRPr="00D36DC7" w:rsidRDefault="008E63D7" w:rsidP="00AE2801">
            <w:pPr>
              <w:rPr>
                <w:rFonts w:ascii="Arial" w:hAnsi="Arial" w:cs="Arial"/>
                <w:color w:val="000000"/>
                <w:sz w:val="24"/>
                <w:szCs w:val="24"/>
              </w:rPr>
            </w:pPr>
          </w:p>
        </w:tc>
      </w:tr>
      <w:tr w:rsidR="00D36DC7" w:rsidTr="0013358C">
        <w:trPr>
          <w:trHeight w:val="351"/>
        </w:trPr>
        <w:tc>
          <w:tcPr>
            <w:tcW w:w="2456" w:type="dxa"/>
          </w:tcPr>
          <w:p w:rsidR="00E00CC6" w:rsidRDefault="00E00CC6" w:rsidP="00D36DC7">
            <w:pPr>
              <w:rPr>
                <w:rFonts w:ascii="Arial" w:hAnsi="Arial" w:cs="Arial"/>
                <w:b/>
                <w:color w:val="000000"/>
                <w:sz w:val="24"/>
              </w:rPr>
            </w:pPr>
            <w:bookmarkStart w:id="0" w:name="_GoBack" w:colFirst="1" w:colLast="1"/>
          </w:p>
          <w:p w:rsidR="00D36DC7" w:rsidRPr="00D36DC7" w:rsidRDefault="00D36DC7" w:rsidP="00D36DC7">
            <w:pPr>
              <w:rPr>
                <w:rFonts w:ascii="Arial" w:hAnsi="Arial" w:cs="Arial"/>
                <w:b/>
                <w:color w:val="000000"/>
                <w:sz w:val="24"/>
              </w:rPr>
            </w:pPr>
            <w:r w:rsidRPr="00D36DC7">
              <w:rPr>
                <w:rFonts w:ascii="Arial" w:hAnsi="Arial" w:cs="Arial"/>
                <w:b/>
                <w:color w:val="000000"/>
                <w:sz w:val="24"/>
              </w:rPr>
              <w:t>CARE COUNCIL REPORT</w:t>
            </w:r>
          </w:p>
        </w:tc>
        <w:tc>
          <w:tcPr>
            <w:tcW w:w="8560" w:type="dxa"/>
          </w:tcPr>
          <w:p w:rsidR="00E00CC6" w:rsidRDefault="00E00CC6"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AE2801" w:rsidRDefault="00AE2801"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Care Council met on March 1, 2017. Recipient staff discussed the close of the Part A grant year and the beginning of the new grant year.</w:t>
            </w:r>
            <w:r w:rsidR="003634F8">
              <w:rPr>
                <w:rFonts w:ascii="Arial" w:hAnsi="Arial" w:cs="Arial"/>
                <w:color w:val="000000"/>
                <w:sz w:val="24"/>
                <w:szCs w:val="24"/>
              </w:rPr>
              <w:t xml:space="preserve"> Recipient staff also discussed the search for a new provider for Hernando County dental services and presented the Response to the Assessment of the Administrative Mechanism. </w:t>
            </w:r>
            <w:r>
              <w:rPr>
                <w:rFonts w:ascii="Arial" w:hAnsi="Arial" w:cs="Arial"/>
                <w:color w:val="000000"/>
                <w:sz w:val="24"/>
                <w:szCs w:val="24"/>
              </w:rPr>
              <w:t xml:space="preserve">Lead Agency staff </w:t>
            </w:r>
            <w:r w:rsidR="00587A3A">
              <w:rPr>
                <w:rFonts w:ascii="Arial" w:hAnsi="Arial" w:cs="Arial"/>
                <w:color w:val="000000"/>
                <w:sz w:val="24"/>
                <w:szCs w:val="24"/>
              </w:rPr>
              <w:t>discussed the new ADAP drug formulary.</w:t>
            </w:r>
          </w:p>
          <w:p w:rsidR="00587A3A" w:rsidRDefault="00587A3A"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587A3A" w:rsidRDefault="00587A3A"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Care Council members discussed issues with committee attendance and member retention. </w:t>
            </w:r>
          </w:p>
          <w:p w:rsidR="00AE2801" w:rsidRDefault="00AE2801"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AE2801" w:rsidRDefault="00587A3A"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Members</w:t>
            </w:r>
            <w:r w:rsidR="00AE2801">
              <w:rPr>
                <w:rFonts w:ascii="Arial" w:hAnsi="Arial" w:cs="Arial"/>
                <w:color w:val="000000"/>
                <w:sz w:val="24"/>
                <w:szCs w:val="24"/>
              </w:rPr>
              <w:t xml:space="preserve"> voted to approve one new member and to remove one member.</w:t>
            </w:r>
          </w:p>
          <w:p w:rsidR="001D043F" w:rsidRPr="00D36DC7" w:rsidRDefault="001D043F" w:rsidP="00AE280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000000"/>
                <w:sz w:val="24"/>
                <w:szCs w:val="24"/>
              </w:rPr>
            </w:pPr>
          </w:p>
        </w:tc>
      </w:tr>
      <w:bookmarkEnd w:id="0"/>
      <w:tr w:rsidR="00D04DEF" w:rsidTr="0013358C">
        <w:trPr>
          <w:trHeight w:val="351"/>
        </w:trPr>
        <w:tc>
          <w:tcPr>
            <w:tcW w:w="2456" w:type="dxa"/>
          </w:tcPr>
          <w:p w:rsidR="00D04DEF" w:rsidRDefault="00D04DEF" w:rsidP="00D36DC7">
            <w:pPr>
              <w:rPr>
                <w:rFonts w:ascii="Arial" w:hAnsi="Arial" w:cs="Arial"/>
                <w:b/>
                <w:color w:val="000000"/>
                <w:sz w:val="24"/>
              </w:rPr>
            </w:pPr>
            <w:r>
              <w:rPr>
                <w:rFonts w:ascii="Arial" w:hAnsi="Arial" w:cs="Arial"/>
                <w:b/>
                <w:color w:val="000000"/>
                <w:sz w:val="24"/>
              </w:rPr>
              <w:t>WORK PLAN</w:t>
            </w:r>
          </w:p>
          <w:p w:rsidR="00587A3A" w:rsidRDefault="00587A3A" w:rsidP="00D36DC7">
            <w:pPr>
              <w:rPr>
                <w:rFonts w:ascii="Arial" w:hAnsi="Arial" w:cs="Arial"/>
                <w:b/>
                <w:color w:val="000000"/>
                <w:sz w:val="24"/>
              </w:rPr>
            </w:pPr>
            <w:r>
              <w:rPr>
                <w:rFonts w:ascii="Arial" w:hAnsi="Arial" w:cs="Arial"/>
                <w:b/>
                <w:color w:val="000000"/>
                <w:sz w:val="24"/>
              </w:rPr>
              <w:t>REVIEW</w:t>
            </w:r>
          </w:p>
        </w:tc>
        <w:tc>
          <w:tcPr>
            <w:tcW w:w="8560" w:type="dxa"/>
          </w:tcPr>
          <w:p w:rsidR="00D04DEF" w:rsidRDefault="00587A3A" w:rsidP="00D04DE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reviewed the committee work plan and discussed a primary care provider survey that is no longer being conducted by Quality Management. </w:t>
            </w:r>
            <w:r w:rsidRPr="00587A3A">
              <w:rPr>
                <w:rFonts w:ascii="Arial" w:hAnsi="Arial" w:cs="Arial"/>
                <w:b/>
                <w:color w:val="000000"/>
                <w:sz w:val="24"/>
                <w:szCs w:val="24"/>
              </w:rPr>
              <w:lastRenderedPageBreak/>
              <w:t>Members voted</w:t>
            </w:r>
            <w:r>
              <w:rPr>
                <w:rFonts w:ascii="Arial" w:hAnsi="Arial" w:cs="Arial"/>
                <w:b/>
                <w:color w:val="000000"/>
                <w:sz w:val="24"/>
                <w:szCs w:val="24"/>
              </w:rPr>
              <w:t xml:space="preserve"> to remove items related to the provider</w:t>
            </w:r>
            <w:r w:rsidRPr="00587A3A">
              <w:rPr>
                <w:rFonts w:ascii="Arial" w:hAnsi="Arial" w:cs="Arial"/>
                <w:b/>
                <w:color w:val="000000"/>
                <w:sz w:val="24"/>
                <w:szCs w:val="24"/>
              </w:rPr>
              <w:t xml:space="preserve"> survey from the committee work plan</w:t>
            </w:r>
            <w:r>
              <w:rPr>
                <w:rFonts w:ascii="Arial" w:hAnsi="Arial" w:cs="Arial"/>
                <w:b/>
                <w:color w:val="000000"/>
                <w:sz w:val="24"/>
                <w:szCs w:val="24"/>
              </w:rPr>
              <w:t xml:space="preserve"> (M: Roth, S: Wallace)</w:t>
            </w:r>
            <w:r w:rsidRPr="00587A3A">
              <w:rPr>
                <w:rFonts w:ascii="Arial" w:hAnsi="Arial" w:cs="Arial"/>
                <w:b/>
                <w:color w:val="000000"/>
                <w:sz w:val="24"/>
                <w:szCs w:val="24"/>
              </w:rPr>
              <w:t>.</w:t>
            </w:r>
          </w:p>
          <w:p w:rsidR="00F9078C" w:rsidRPr="00D04DEF" w:rsidRDefault="00F9078C" w:rsidP="00587A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852FF" w:rsidRPr="0003495F" w:rsidTr="0013358C">
        <w:trPr>
          <w:trHeight w:val="351"/>
        </w:trPr>
        <w:tc>
          <w:tcPr>
            <w:tcW w:w="2456" w:type="dxa"/>
          </w:tcPr>
          <w:p w:rsidR="00267143" w:rsidRDefault="00587A3A" w:rsidP="00D36DC7">
            <w:pPr>
              <w:ind w:right="-54"/>
              <w:rPr>
                <w:rFonts w:ascii="Arial" w:hAnsi="Arial" w:cs="Arial"/>
                <w:b/>
                <w:color w:val="000000"/>
                <w:sz w:val="24"/>
                <w:szCs w:val="24"/>
              </w:rPr>
            </w:pPr>
            <w:r>
              <w:rPr>
                <w:rFonts w:ascii="Arial" w:hAnsi="Arial" w:cs="Arial"/>
                <w:b/>
                <w:color w:val="000000"/>
                <w:sz w:val="24"/>
                <w:szCs w:val="24"/>
              </w:rPr>
              <w:lastRenderedPageBreak/>
              <w:t>IMPACT OF ADAP FORMULARY ON RYAN WHITE SYSTEM</w:t>
            </w:r>
          </w:p>
          <w:p w:rsidR="00267143" w:rsidRDefault="00267143" w:rsidP="00D36DC7">
            <w:pPr>
              <w:ind w:right="-54"/>
              <w:rPr>
                <w:rFonts w:ascii="Arial" w:hAnsi="Arial" w:cs="Arial"/>
                <w:b/>
                <w:color w:val="000000"/>
                <w:sz w:val="24"/>
                <w:szCs w:val="24"/>
              </w:rPr>
            </w:pPr>
          </w:p>
        </w:tc>
        <w:tc>
          <w:tcPr>
            <w:tcW w:w="8560" w:type="dxa"/>
          </w:tcPr>
          <w:p w:rsidR="007B307F" w:rsidRDefault="00587A3A" w:rsidP="007B30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reviewed the new ADAP Drug Formulary. There were no major changes to the </w:t>
            </w:r>
            <w:proofErr w:type="spellStart"/>
            <w:r>
              <w:rPr>
                <w:rFonts w:ascii="Arial" w:hAnsi="Arial" w:cs="Arial"/>
                <w:color w:val="000000"/>
                <w:sz w:val="24"/>
                <w:szCs w:val="24"/>
              </w:rPr>
              <w:t>antiretrovirals</w:t>
            </w:r>
            <w:proofErr w:type="spellEnd"/>
            <w:r>
              <w:rPr>
                <w:rFonts w:ascii="Arial" w:hAnsi="Arial" w:cs="Arial"/>
                <w:color w:val="000000"/>
                <w:sz w:val="24"/>
                <w:szCs w:val="24"/>
              </w:rPr>
              <w:t xml:space="preserve"> or drugs for opportunistic infections. </w:t>
            </w:r>
            <w:r w:rsidR="007B307F">
              <w:rPr>
                <w:rFonts w:ascii="Arial" w:hAnsi="Arial" w:cs="Arial"/>
                <w:color w:val="000000"/>
                <w:sz w:val="24"/>
                <w:szCs w:val="24"/>
              </w:rPr>
              <w:t xml:space="preserve">Medications from a variety of drug classes that were eliminated from the formulary in 2010 have been added back in. </w:t>
            </w:r>
          </w:p>
          <w:p w:rsidR="007B307F" w:rsidRDefault="007B307F" w:rsidP="007B30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7B307F" w:rsidRDefault="007B307F" w:rsidP="007B30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discussed confusion over whether the formulary will impact Insurance Services Premiums program clients or if it is only meant for those who are uninsured. Members also discussed uncertainty over how the new ADAP formulary will impact Part A and Part B formularies. </w:t>
            </w:r>
          </w:p>
          <w:p w:rsidR="007B307F" w:rsidRPr="0003495F" w:rsidRDefault="007B307F" w:rsidP="007B307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7B307F" w:rsidRPr="0003495F" w:rsidTr="0013358C">
        <w:trPr>
          <w:trHeight w:val="351"/>
        </w:trPr>
        <w:tc>
          <w:tcPr>
            <w:tcW w:w="2456" w:type="dxa"/>
          </w:tcPr>
          <w:p w:rsidR="007B307F" w:rsidRDefault="007B307F" w:rsidP="00D36DC7">
            <w:pPr>
              <w:ind w:right="-54"/>
              <w:rPr>
                <w:rFonts w:ascii="Arial" w:hAnsi="Arial" w:cs="Arial"/>
                <w:b/>
                <w:color w:val="000000"/>
                <w:sz w:val="24"/>
                <w:szCs w:val="24"/>
              </w:rPr>
            </w:pPr>
            <w:r>
              <w:rPr>
                <w:rFonts w:ascii="Arial" w:hAnsi="Arial" w:cs="Arial"/>
                <w:b/>
                <w:color w:val="000000"/>
                <w:sz w:val="24"/>
                <w:szCs w:val="24"/>
              </w:rPr>
              <w:t>ADAP/HEPATITIS C PILOT PROGRAM</w:t>
            </w:r>
          </w:p>
          <w:p w:rsidR="007B307F" w:rsidRDefault="007B307F" w:rsidP="00D36DC7">
            <w:pPr>
              <w:ind w:right="-54"/>
              <w:rPr>
                <w:rFonts w:ascii="Arial" w:hAnsi="Arial" w:cs="Arial"/>
                <w:b/>
                <w:color w:val="000000"/>
                <w:sz w:val="24"/>
                <w:szCs w:val="24"/>
              </w:rPr>
            </w:pPr>
          </w:p>
        </w:tc>
        <w:tc>
          <w:tcPr>
            <w:tcW w:w="8560" w:type="dxa"/>
          </w:tcPr>
          <w:p w:rsidR="007B307F" w:rsidRDefault="007B307F" w:rsidP="00463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discussed issues with the ADAP/Hepatitis C pilot program. Hillsborough county has had trouble getting clients enrolled. Peggy Wallace expressed frustration with providers not being notified when patients are started on treatment. </w:t>
            </w:r>
            <w:r w:rsidR="00463689">
              <w:rPr>
                <w:rFonts w:ascii="Arial" w:hAnsi="Arial" w:cs="Arial"/>
                <w:color w:val="000000"/>
                <w:sz w:val="24"/>
                <w:szCs w:val="24"/>
              </w:rPr>
              <w:t xml:space="preserve">Members discussed </w:t>
            </w:r>
            <w:r w:rsidR="005F614C">
              <w:rPr>
                <w:rFonts w:ascii="Arial" w:hAnsi="Arial" w:cs="Arial"/>
                <w:color w:val="000000"/>
                <w:sz w:val="24"/>
                <w:szCs w:val="24"/>
              </w:rPr>
              <w:t xml:space="preserve">a particular case where a patient received three months of medication at once. The health department is only supposed to dispense one month of medication at a time. There could be a compliance issue. </w:t>
            </w:r>
            <w:r w:rsidR="00894547">
              <w:rPr>
                <w:rFonts w:ascii="Arial" w:hAnsi="Arial" w:cs="Arial"/>
                <w:color w:val="000000"/>
                <w:sz w:val="24"/>
                <w:szCs w:val="24"/>
              </w:rPr>
              <w:t>Jim Roth and Demarcus Holden agreed to follow up on the issues identified during the discussion.</w:t>
            </w:r>
          </w:p>
          <w:p w:rsidR="00463689" w:rsidRDefault="00463689" w:rsidP="004636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923A4" w:rsidTr="0013358C">
        <w:trPr>
          <w:trHeight w:val="351"/>
        </w:trPr>
        <w:tc>
          <w:tcPr>
            <w:tcW w:w="2456" w:type="dxa"/>
          </w:tcPr>
          <w:p w:rsidR="009923A4" w:rsidRDefault="00267143" w:rsidP="00D36DC7">
            <w:pPr>
              <w:ind w:right="-54"/>
              <w:rPr>
                <w:rFonts w:ascii="Arial" w:hAnsi="Arial" w:cs="Arial"/>
                <w:b/>
                <w:color w:val="000000"/>
                <w:sz w:val="24"/>
                <w:szCs w:val="24"/>
              </w:rPr>
            </w:pPr>
            <w:r>
              <w:rPr>
                <w:rFonts w:ascii="Arial" w:hAnsi="Arial" w:cs="Arial"/>
                <w:b/>
                <w:color w:val="000000"/>
                <w:sz w:val="24"/>
                <w:szCs w:val="24"/>
              </w:rPr>
              <w:t>ANNOUNCEMENTS/</w:t>
            </w:r>
          </w:p>
          <w:p w:rsidR="00267143" w:rsidRDefault="00267143" w:rsidP="00D36DC7">
            <w:pPr>
              <w:ind w:right="-54"/>
              <w:rPr>
                <w:rFonts w:ascii="Arial" w:hAnsi="Arial" w:cs="Arial"/>
                <w:b/>
                <w:color w:val="000000"/>
                <w:sz w:val="24"/>
                <w:szCs w:val="24"/>
              </w:rPr>
            </w:pPr>
            <w:r>
              <w:rPr>
                <w:rFonts w:ascii="Arial" w:hAnsi="Arial" w:cs="Arial"/>
                <w:b/>
                <w:color w:val="000000"/>
                <w:sz w:val="24"/>
                <w:szCs w:val="24"/>
              </w:rPr>
              <w:t>COMMUNITY CONCERNS</w:t>
            </w:r>
          </w:p>
          <w:p w:rsidR="00267143" w:rsidRDefault="00267143" w:rsidP="00D36DC7">
            <w:pPr>
              <w:ind w:right="-54"/>
              <w:rPr>
                <w:rFonts w:ascii="Arial" w:hAnsi="Arial" w:cs="Arial"/>
                <w:b/>
                <w:color w:val="000000"/>
                <w:sz w:val="24"/>
                <w:szCs w:val="24"/>
              </w:rPr>
            </w:pPr>
          </w:p>
        </w:tc>
        <w:tc>
          <w:tcPr>
            <w:tcW w:w="8560" w:type="dxa"/>
          </w:tcPr>
          <w:p w:rsidR="003C2399" w:rsidRDefault="005F614C" w:rsidP="00463689">
            <w:pPr>
              <w:jc w:val="both"/>
              <w:rPr>
                <w:rFonts w:ascii="Arial" w:hAnsi="Arial" w:cs="Arial"/>
                <w:color w:val="000000"/>
                <w:sz w:val="24"/>
                <w:szCs w:val="24"/>
              </w:rPr>
            </w:pPr>
            <w:r>
              <w:rPr>
                <w:rFonts w:ascii="Arial" w:hAnsi="Arial" w:cs="Arial"/>
                <w:color w:val="000000"/>
                <w:sz w:val="24"/>
                <w:szCs w:val="24"/>
              </w:rPr>
              <w:t>Tampa Pride will be on March 25, 2017.</w:t>
            </w:r>
          </w:p>
          <w:p w:rsidR="005F614C" w:rsidRDefault="005F614C" w:rsidP="00463689">
            <w:pPr>
              <w:jc w:val="both"/>
              <w:rPr>
                <w:rFonts w:ascii="Arial" w:hAnsi="Arial" w:cs="Arial"/>
                <w:color w:val="000000"/>
                <w:sz w:val="24"/>
                <w:szCs w:val="24"/>
              </w:rPr>
            </w:pPr>
          </w:p>
          <w:p w:rsidR="005F614C" w:rsidRDefault="005F614C" w:rsidP="00463689">
            <w:pPr>
              <w:jc w:val="both"/>
              <w:rPr>
                <w:rFonts w:ascii="Arial" w:hAnsi="Arial" w:cs="Arial"/>
                <w:color w:val="000000"/>
                <w:sz w:val="24"/>
                <w:szCs w:val="24"/>
              </w:rPr>
            </w:pPr>
            <w:r>
              <w:rPr>
                <w:rFonts w:ascii="Arial" w:hAnsi="Arial" w:cs="Arial"/>
                <w:color w:val="000000"/>
                <w:sz w:val="24"/>
                <w:szCs w:val="24"/>
              </w:rPr>
              <w:t>April 10</w:t>
            </w:r>
            <w:r w:rsidRPr="005F614C">
              <w:rPr>
                <w:rFonts w:ascii="Arial" w:hAnsi="Arial" w:cs="Arial"/>
                <w:color w:val="000000"/>
                <w:sz w:val="24"/>
                <w:szCs w:val="24"/>
                <w:vertAlign w:val="superscript"/>
              </w:rPr>
              <w:t>th</w:t>
            </w:r>
            <w:r>
              <w:rPr>
                <w:rFonts w:ascii="Arial" w:hAnsi="Arial" w:cs="Arial"/>
                <w:color w:val="000000"/>
                <w:sz w:val="24"/>
                <w:szCs w:val="24"/>
              </w:rPr>
              <w:t xml:space="preserve"> is National Youth HIV/AIDS Awareness Day. Metro Wellness will be hosting an event with free testing. Further information will be provided through the </w:t>
            </w:r>
            <w:proofErr w:type="spellStart"/>
            <w:r>
              <w:rPr>
                <w:rFonts w:ascii="Arial" w:hAnsi="Arial" w:cs="Arial"/>
                <w:color w:val="000000"/>
                <w:sz w:val="24"/>
                <w:szCs w:val="24"/>
              </w:rPr>
              <w:t>InfoShare</w:t>
            </w:r>
            <w:proofErr w:type="spellEnd"/>
            <w:r>
              <w:rPr>
                <w:rFonts w:ascii="Arial" w:hAnsi="Arial" w:cs="Arial"/>
                <w:color w:val="000000"/>
                <w:sz w:val="24"/>
                <w:szCs w:val="24"/>
              </w:rPr>
              <w:t>.</w:t>
            </w:r>
          </w:p>
          <w:p w:rsidR="005F614C" w:rsidRDefault="005F614C" w:rsidP="00463689">
            <w:pPr>
              <w:jc w:val="both"/>
              <w:rPr>
                <w:rFonts w:ascii="Arial" w:hAnsi="Arial" w:cs="Arial"/>
                <w:color w:val="000000"/>
                <w:sz w:val="24"/>
                <w:szCs w:val="24"/>
              </w:rPr>
            </w:pPr>
          </w:p>
          <w:p w:rsidR="005F614C" w:rsidRDefault="005F614C" w:rsidP="00463689">
            <w:pPr>
              <w:jc w:val="both"/>
              <w:rPr>
                <w:rFonts w:ascii="Arial" w:hAnsi="Arial" w:cs="Arial"/>
                <w:color w:val="000000"/>
                <w:sz w:val="24"/>
                <w:szCs w:val="24"/>
              </w:rPr>
            </w:pPr>
            <w:r>
              <w:rPr>
                <w:rFonts w:ascii="Arial" w:hAnsi="Arial" w:cs="Arial"/>
                <w:color w:val="000000"/>
                <w:sz w:val="24"/>
                <w:szCs w:val="24"/>
              </w:rPr>
              <w:t>The Hillsborough health department will be having an event on April 21</w:t>
            </w:r>
            <w:r w:rsidRPr="005F614C">
              <w:rPr>
                <w:rFonts w:ascii="Arial" w:hAnsi="Arial" w:cs="Arial"/>
                <w:color w:val="000000"/>
                <w:sz w:val="24"/>
                <w:szCs w:val="24"/>
                <w:vertAlign w:val="superscript"/>
              </w:rPr>
              <w:t>st</w:t>
            </w:r>
            <w:r>
              <w:rPr>
                <w:rFonts w:ascii="Arial" w:hAnsi="Arial" w:cs="Arial"/>
                <w:color w:val="000000"/>
                <w:sz w:val="24"/>
                <w:szCs w:val="24"/>
              </w:rPr>
              <w:t xml:space="preserve"> for STD Awareness month. </w:t>
            </w:r>
            <w:r w:rsidRPr="005F614C">
              <w:rPr>
                <w:rFonts w:ascii="Arial" w:hAnsi="Arial" w:cs="Arial"/>
                <w:color w:val="000000"/>
                <w:sz w:val="24"/>
                <w:szCs w:val="24"/>
              </w:rPr>
              <w:t xml:space="preserve">Further information will be provided through the </w:t>
            </w:r>
            <w:proofErr w:type="spellStart"/>
            <w:r w:rsidRPr="005F614C">
              <w:rPr>
                <w:rFonts w:ascii="Arial" w:hAnsi="Arial" w:cs="Arial"/>
                <w:color w:val="000000"/>
                <w:sz w:val="24"/>
                <w:szCs w:val="24"/>
              </w:rPr>
              <w:t>InfoShare</w:t>
            </w:r>
            <w:proofErr w:type="spellEnd"/>
            <w:r w:rsidRPr="005F614C">
              <w:rPr>
                <w:rFonts w:ascii="Arial" w:hAnsi="Arial" w:cs="Arial"/>
                <w:color w:val="000000"/>
                <w:sz w:val="24"/>
                <w:szCs w:val="24"/>
              </w:rPr>
              <w:t>.</w:t>
            </w:r>
          </w:p>
          <w:p w:rsidR="005F614C" w:rsidRPr="00C852FF" w:rsidRDefault="005F614C" w:rsidP="00463689">
            <w:pPr>
              <w:jc w:val="both"/>
              <w:rPr>
                <w:rFonts w:ascii="Arial" w:hAnsi="Arial" w:cs="Arial"/>
                <w:color w:val="000000"/>
                <w:sz w:val="24"/>
                <w:szCs w:val="24"/>
              </w:rPr>
            </w:pPr>
          </w:p>
        </w:tc>
      </w:tr>
      <w:tr w:rsidR="002859BC" w:rsidTr="0013358C">
        <w:trPr>
          <w:trHeight w:val="351"/>
        </w:trPr>
        <w:tc>
          <w:tcPr>
            <w:tcW w:w="2456" w:type="dxa"/>
          </w:tcPr>
          <w:p w:rsidR="002859BC" w:rsidRDefault="002859BC"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8560" w:type="dxa"/>
          </w:tcPr>
          <w:p w:rsidR="002859BC" w:rsidRDefault="002859BC" w:rsidP="0066324A">
            <w:pPr>
              <w:jc w:val="both"/>
              <w:rPr>
                <w:rFonts w:ascii="Arial" w:hAnsi="Arial" w:cs="Arial"/>
                <w:color w:val="000000"/>
                <w:sz w:val="24"/>
                <w:szCs w:val="24"/>
              </w:rPr>
            </w:pPr>
            <w:r>
              <w:rPr>
                <w:rFonts w:ascii="Arial" w:hAnsi="Arial" w:cs="Arial"/>
                <w:color w:val="000000"/>
                <w:sz w:val="24"/>
                <w:szCs w:val="24"/>
              </w:rPr>
              <w:t>There being no further business to come before the Committee, t</w:t>
            </w:r>
            <w:r w:rsidR="00930F0F">
              <w:rPr>
                <w:rFonts w:ascii="Arial" w:hAnsi="Arial" w:cs="Arial"/>
                <w:color w:val="000000"/>
                <w:sz w:val="24"/>
                <w:szCs w:val="24"/>
              </w:rPr>
              <w:t xml:space="preserve">he </w:t>
            </w:r>
            <w:r w:rsidR="00463689">
              <w:rPr>
                <w:rFonts w:ascii="Arial" w:hAnsi="Arial" w:cs="Arial"/>
                <w:color w:val="000000"/>
                <w:sz w:val="24"/>
                <w:szCs w:val="24"/>
              </w:rPr>
              <w:t>meeting was adjourned at 2:04</w:t>
            </w:r>
            <w:r w:rsidR="00E33E73">
              <w:rPr>
                <w:rFonts w:ascii="Arial" w:hAnsi="Arial" w:cs="Arial"/>
                <w:color w:val="000000"/>
                <w:sz w:val="24"/>
                <w:szCs w:val="24"/>
              </w:rPr>
              <w:t xml:space="preserve"> </w:t>
            </w:r>
            <w:r w:rsidR="00267143">
              <w:rPr>
                <w:rFonts w:ascii="Arial" w:hAnsi="Arial" w:cs="Arial"/>
                <w:color w:val="000000"/>
                <w:sz w:val="24"/>
                <w:szCs w:val="24"/>
              </w:rPr>
              <w:t>p</w:t>
            </w:r>
            <w:r w:rsidR="00E33E73">
              <w:rPr>
                <w:rFonts w:ascii="Arial" w:hAnsi="Arial" w:cs="Arial"/>
                <w:color w:val="000000"/>
                <w:sz w:val="24"/>
                <w:szCs w:val="24"/>
              </w:rPr>
              <w:t>.</w:t>
            </w:r>
            <w:r>
              <w:rPr>
                <w:rFonts w:ascii="Arial" w:hAnsi="Arial" w:cs="Arial"/>
                <w:color w:val="000000"/>
                <w:sz w:val="24"/>
                <w:szCs w:val="24"/>
              </w:rPr>
              <w:t xml:space="preserve">m. </w:t>
            </w:r>
          </w:p>
        </w:tc>
      </w:tr>
    </w:tbl>
    <w:p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3495F"/>
    <w:rsid w:val="00042654"/>
    <w:rsid w:val="000C6B6C"/>
    <w:rsid w:val="000E5F12"/>
    <w:rsid w:val="000F5703"/>
    <w:rsid w:val="00133119"/>
    <w:rsid w:val="0013358C"/>
    <w:rsid w:val="00142B73"/>
    <w:rsid w:val="00194111"/>
    <w:rsid w:val="001B45C9"/>
    <w:rsid w:val="001D043F"/>
    <w:rsid w:val="002214EA"/>
    <w:rsid w:val="00267143"/>
    <w:rsid w:val="002859BC"/>
    <w:rsid w:val="00294461"/>
    <w:rsid w:val="002F1516"/>
    <w:rsid w:val="00320518"/>
    <w:rsid w:val="003527B6"/>
    <w:rsid w:val="003634F8"/>
    <w:rsid w:val="003A03DE"/>
    <w:rsid w:val="003A1103"/>
    <w:rsid w:val="003A12C3"/>
    <w:rsid w:val="003A1443"/>
    <w:rsid w:val="003A4A56"/>
    <w:rsid w:val="003B2586"/>
    <w:rsid w:val="003C2399"/>
    <w:rsid w:val="003F4248"/>
    <w:rsid w:val="004042C0"/>
    <w:rsid w:val="00454758"/>
    <w:rsid w:val="00463689"/>
    <w:rsid w:val="004B255D"/>
    <w:rsid w:val="004D4A8B"/>
    <w:rsid w:val="00512C5F"/>
    <w:rsid w:val="00574A62"/>
    <w:rsid w:val="00587A3A"/>
    <w:rsid w:val="005A16FB"/>
    <w:rsid w:val="005B12DD"/>
    <w:rsid w:val="005F614C"/>
    <w:rsid w:val="006239F5"/>
    <w:rsid w:val="0064370A"/>
    <w:rsid w:val="00643768"/>
    <w:rsid w:val="0065251D"/>
    <w:rsid w:val="006576F0"/>
    <w:rsid w:val="0066324A"/>
    <w:rsid w:val="0066674D"/>
    <w:rsid w:val="00670454"/>
    <w:rsid w:val="006C380F"/>
    <w:rsid w:val="006D354A"/>
    <w:rsid w:val="006D68C8"/>
    <w:rsid w:val="00724E51"/>
    <w:rsid w:val="007475BB"/>
    <w:rsid w:val="00757F66"/>
    <w:rsid w:val="00785B13"/>
    <w:rsid w:val="007B307F"/>
    <w:rsid w:val="007D0E25"/>
    <w:rsid w:val="0083020A"/>
    <w:rsid w:val="00870B7B"/>
    <w:rsid w:val="00886092"/>
    <w:rsid w:val="00894547"/>
    <w:rsid w:val="008A65D5"/>
    <w:rsid w:val="008B076B"/>
    <w:rsid w:val="008C6D99"/>
    <w:rsid w:val="008D6B2D"/>
    <w:rsid w:val="008E63D7"/>
    <w:rsid w:val="008F111D"/>
    <w:rsid w:val="00916394"/>
    <w:rsid w:val="00930F0F"/>
    <w:rsid w:val="0097415E"/>
    <w:rsid w:val="009801D5"/>
    <w:rsid w:val="00982998"/>
    <w:rsid w:val="009923A4"/>
    <w:rsid w:val="009B196A"/>
    <w:rsid w:val="009F595D"/>
    <w:rsid w:val="00A5450A"/>
    <w:rsid w:val="00A93782"/>
    <w:rsid w:val="00AD53FE"/>
    <w:rsid w:val="00AE2801"/>
    <w:rsid w:val="00B128DB"/>
    <w:rsid w:val="00B34DDA"/>
    <w:rsid w:val="00B44689"/>
    <w:rsid w:val="00B9119E"/>
    <w:rsid w:val="00BA3735"/>
    <w:rsid w:val="00BA4D67"/>
    <w:rsid w:val="00BD6EE8"/>
    <w:rsid w:val="00BE5872"/>
    <w:rsid w:val="00BF1609"/>
    <w:rsid w:val="00BF79B6"/>
    <w:rsid w:val="00C246B1"/>
    <w:rsid w:val="00C852FF"/>
    <w:rsid w:val="00CF3A12"/>
    <w:rsid w:val="00CF40F5"/>
    <w:rsid w:val="00D04DEF"/>
    <w:rsid w:val="00D23C77"/>
    <w:rsid w:val="00D36DC7"/>
    <w:rsid w:val="00D54F10"/>
    <w:rsid w:val="00D9613B"/>
    <w:rsid w:val="00DD561A"/>
    <w:rsid w:val="00DF07EB"/>
    <w:rsid w:val="00E00CC6"/>
    <w:rsid w:val="00E07ED7"/>
    <w:rsid w:val="00E33E73"/>
    <w:rsid w:val="00E56BD0"/>
    <w:rsid w:val="00E56C9D"/>
    <w:rsid w:val="00E617FB"/>
    <w:rsid w:val="00E81AC3"/>
    <w:rsid w:val="00E9536E"/>
    <w:rsid w:val="00EA4E00"/>
    <w:rsid w:val="00F11C0D"/>
    <w:rsid w:val="00F9078C"/>
    <w:rsid w:val="00F946B1"/>
    <w:rsid w:val="00FA134E"/>
    <w:rsid w:val="00FC51F0"/>
    <w:rsid w:val="00FC67B4"/>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Katie Scussel</cp:lastModifiedBy>
  <cp:revision>6</cp:revision>
  <cp:lastPrinted>2015-09-23T15:28:00Z</cp:lastPrinted>
  <dcterms:created xsi:type="dcterms:W3CDTF">2017-03-16T19:50:00Z</dcterms:created>
  <dcterms:modified xsi:type="dcterms:W3CDTF">2017-03-20T18:09:00Z</dcterms:modified>
</cp:coreProperties>
</file>