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87256A">
        <w:rPr>
          <w:rFonts w:ascii="Arial" w:hAnsi="Arial" w:cs="Arial"/>
          <w:b/>
          <w:bCs/>
          <w:sz w:val="22"/>
          <w:szCs w:val="22"/>
        </w:rPr>
        <w:t>FEBRUARY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2</w:t>
      </w:r>
      <w:r w:rsidR="0087256A">
        <w:rPr>
          <w:rFonts w:ascii="Arial" w:hAnsi="Arial" w:cs="Arial"/>
          <w:b/>
          <w:bCs/>
          <w:sz w:val="22"/>
          <w:szCs w:val="22"/>
        </w:rPr>
        <w:t>2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B17913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="00253C64" w:rsidRPr="009660E0" w:rsidRDefault="00E056FC" w:rsidP="00B17913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0A4D68">
        <w:rPr>
          <w:rFonts w:ascii="Arial" w:hAnsi="Arial" w:cs="Arial"/>
          <w:b/>
          <w:bCs/>
          <w:sz w:val="22"/>
          <w:szCs w:val="22"/>
        </w:rPr>
        <w:t>January 25, 2018</w:t>
      </w:r>
      <w:bookmarkStart w:id="0" w:name="_GoBack"/>
      <w:bookmarkEnd w:id="0"/>
    </w:p>
    <w:p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1D3657" w:rsidRDefault="00B67D75" w:rsidP="001D36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87256A">
        <w:rPr>
          <w:rFonts w:ascii="Arial" w:hAnsi="Arial" w:cs="Arial"/>
          <w:b/>
          <w:bCs/>
          <w:sz w:val="22"/>
          <w:szCs w:val="22"/>
        </w:rPr>
        <w:t>March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17913">
        <w:rPr>
          <w:rFonts w:ascii="Arial" w:hAnsi="Arial" w:cs="Arial"/>
          <w:b/>
          <w:bCs/>
          <w:sz w:val="22"/>
          <w:szCs w:val="22"/>
        </w:rPr>
        <w:t>7</w:t>
      </w:r>
      <w:r w:rsidR="00B1791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B17913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73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4D68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3657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56A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17913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A31985C"/>
  <w15:docId w15:val="{6392C081-D95E-46D1-8429-CB6EAE4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62F1-C192-44CA-816D-512A894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3</cp:revision>
  <cp:lastPrinted>2015-10-01T16:26:00Z</cp:lastPrinted>
  <dcterms:created xsi:type="dcterms:W3CDTF">2018-02-08T20:39:00Z</dcterms:created>
  <dcterms:modified xsi:type="dcterms:W3CDTF">2018-02-08T20:41:00Z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