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34F" w:rsidRPr="00DF664F" w:rsidRDefault="008B42E1" w:rsidP="00DF664F">
      <w:pPr>
        <w:pStyle w:val="Title"/>
      </w:pPr>
      <w:r>
        <w:rPr>
          <w:noProof/>
        </w:rPr>
        <w:drawing>
          <wp:inline distT="0" distB="0" distL="0" distR="0">
            <wp:extent cx="1333500" cy="1485900"/>
            <wp:effectExtent l="0" t="0" r="0" b="0"/>
            <wp:docPr id="1"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WhiteLogo_col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1485900"/>
                    </a:xfrm>
                    <a:prstGeom prst="rect">
                      <a:avLst/>
                    </a:prstGeom>
                    <a:noFill/>
                    <a:ln>
                      <a:noFill/>
                    </a:ln>
                  </pic:spPr>
                </pic:pic>
              </a:graphicData>
            </a:graphic>
          </wp:inline>
        </w:drawing>
      </w:r>
    </w:p>
    <w:p w:rsidR="00E0134F" w:rsidRDefault="00E0134F" w:rsidP="001F4281">
      <w:pPr>
        <w:pStyle w:val="Title"/>
      </w:pPr>
      <w:r>
        <w:t>WEST CENTRAL FLORIDA RYAN WHITE CARE COUNCIL</w:t>
      </w:r>
    </w:p>
    <w:p w:rsidR="00E0134F" w:rsidRDefault="00E0134F" w:rsidP="00BB4DC5">
      <w:pPr>
        <w:jc w:val="center"/>
        <w:rPr>
          <w:rFonts w:ascii="Arial" w:hAnsi="Arial" w:cs="Arial"/>
          <w:b/>
          <w:bCs/>
          <w:sz w:val="24"/>
          <w:szCs w:val="24"/>
        </w:rPr>
      </w:pPr>
      <w:r>
        <w:rPr>
          <w:rFonts w:ascii="Arial" w:hAnsi="Arial" w:cs="Arial"/>
          <w:b/>
          <w:bCs/>
          <w:sz w:val="24"/>
          <w:szCs w:val="24"/>
        </w:rPr>
        <w:t xml:space="preserve">RESOURCE PRIORITIZATION AND ALLOCATION RECOMMENDATIONS </w:t>
      </w:r>
    </w:p>
    <w:p w:rsidR="00E0134F" w:rsidRDefault="00E27F3B">
      <w:pPr>
        <w:jc w:val="center"/>
        <w:rPr>
          <w:rFonts w:ascii="Arial" w:hAnsi="Arial" w:cs="Arial"/>
          <w:b/>
          <w:bCs/>
          <w:sz w:val="24"/>
          <w:szCs w:val="24"/>
        </w:rPr>
      </w:pPr>
      <w:r>
        <w:rPr>
          <w:rFonts w:ascii="Arial" w:hAnsi="Arial" w:cs="Arial"/>
          <w:b/>
          <w:bCs/>
          <w:sz w:val="24"/>
          <w:szCs w:val="24"/>
        </w:rPr>
        <w:t>SUNCOAST HOSPICE, CLEARWATER</w:t>
      </w:r>
    </w:p>
    <w:p w:rsidR="00E0134F" w:rsidRDefault="00E0134F">
      <w:pPr>
        <w:jc w:val="center"/>
        <w:rPr>
          <w:rFonts w:ascii="Arial" w:hAnsi="Arial" w:cs="Arial"/>
          <w:b/>
          <w:bCs/>
          <w:sz w:val="24"/>
          <w:szCs w:val="24"/>
        </w:rPr>
      </w:pPr>
      <w:r>
        <w:rPr>
          <w:rFonts w:ascii="Arial" w:hAnsi="Arial" w:cs="Arial"/>
          <w:b/>
          <w:bCs/>
          <w:sz w:val="24"/>
          <w:szCs w:val="24"/>
        </w:rPr>
        <w:t xml:space="preserve">THURSDAY, </w:t>
      </w:r>
      <w:r w:rsidR="00626964">
        <w:rPr>
          <w:rFonts w:ascii="Arial" w:hAnsi="Arial" w:cs="Arial"/>
          <w:b/>
          <w:bCs/>
          <w:sz w:val="24"/>
          <w:szCs w:val="24"/>
        </w:rPr>
        <w:t>JANUARY 11</w:t>
      </w:r>
      <w:r w:rsidR="003C2CE5">
        <w:rPr>
          <w:rFonts w:ascii="Arial" w:hAnsi="Arial" w:cs="Arial"/>
          <w:b/>
          <w:bCs/>
          <w:sz w:val="24"/>
          <w:szCs w:val="24"/>
        </w:rPr>
        <w:t>, 2018</w:t>
      </w:r>
    </w:p>
    <w:p w:rsidR="00E0134F" w:rsidRDefault="00E0134F">
      <w:pPr>
        <w:jc w:val="center"/>
        <w:rPr>
          <w:rFonts w:ascii="Arial" w:hAnsi="Arial" w:cs="Arial"/>
          <w:b/>
          <w:bCs/>
          <w:sz w:val="24"/>
          <w:szCs w:val="24"/>
        </w:rPr>
      </w:pPr>
      <w:r>
        <w:rPr>
          <w:rFonts w:ascii="Arial" w:hAnsi="Arial" w:cs="Arial"/>
          <w:b/>
          <w:bCs/>
          <w:sz w:val="24"/>
          <w:szCs w:val="24"/>
        </w:rPr>
        <w:t>1</w:t>
      </w:r>
      <w:r w:rsidR="00E27F3B">
        <w:rPr>
          <w:rFonts w:ascii="Arial" w:hAnsi="Arial" w:cs="Arial"/>
          <w:b/>
          <w:bCs/>
          <w:sz w:val="24"/>
          <w:szCs w:val="24"/>
        </w:rPr>
        <w:t>1</w:t>
      </w:r>
      <w:r>
        <w:rPr>
          <w:rFonts w:ascii="Arial" w:hAnsi="Arial" w:cs="Arial"/>
          <w:b/>
          <w:bCs/>
          <w:sz w:val="24"/>
          <w:szCs w:val="24"/>
        </w:rPr>
        <w:t>:</w:t>
      </w:r>
      <w:r w:rsidR="00E27F3B">
        <w:rPr>
          <w:rFonts w:ascii="Arial" w:hAnsi="Arial" w:cs="Arial"/>
          <w:b/>
          <w:bCs/>
          <w:sz w:val="24"/>
          <w:szCs w:val="24"/>
        </w:rPr>
        <w:t>0</w:t>
      </w:r>
      <w:r>
        <w:rPr>
          <w:rFonts w:ascii="Arial" w:hAnsi="Arial" w:cs="Arial"/>
          <w:b/>
          <w:bCs/>
          <w:sz w:val="24"/>
          <w:szCs w:val="24"/>
        </w:rPr>
        <w:t>0 A.M. – 12:</w:t>
      </w:r>
      <w:r w:rsidR="00E27F3B">
        <w:rPr>
          <w:rFonts w:ascii="Arial" w:hAnsi="Arial" w:cs="Arial"/>
          <w:b/>
          <w:bCs/>
          <w:sz w:val="24"/>
          <w:szCs w:val="24"/>
        </w:rPr>
        <w:t>3</w:t>
      </w:r>
      <w:r>
        <w:rPr>
          <w:rFonts w:ascii="Arial" w:hAnsi="Arial" w:cs="Arial"/>
          <w:b/>
          <w:bCs/>
          <w:sz w:val="24"/>
          <w:szCs w:val="24"/>
        </w:rPr>
        <w:t>0 P.M.</w:t>
      </w:r>
    </w:p>
    <w:p w:rsidR="00E0134F" w:rsidRPr="0032437B" w:rsidRDefault="00E0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E0134F" w:rsidRDefault="00E0134F">
      <w:pPr>
        <w:tabs>
          <w:tab w:val="center" w:pos="4824"/>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b/>
          <w:bCs/>
          <w:sz w:val="24"/>
          <w:szCs w:val="24"/>
        </w:rPr>
        <w:tab/>
      </w:r>
      <w:r>
        <w:rPr>
          <w:rFonts w:ascii="Arial" w:hAnsi="Arial" w:cs="Arial"/>
          <w:b/>
          <w:bCs/>
          <w:sz w:val="24"/>
          <w:szCs w:val="24"/>
          <w:u w:val="single"/>
        </w:rPr>
        <w:t xml:space="preserve">MINUTES </w:t>
      </w:r>
    </w:p>
    <w:tbl>
      <w:tblPr>
        <w:tblW w:w="10440" w:type="dxa"/>
        <w:tblInd w:w="-106" w:type="dxa"/>
        <w:tblLayout w:type="fixed"/>
        <w:tblLook w:val="0000" w:firstRow="0" w:lastRow="0" w:firstColumn="0" w:lastColumn="0" w:noHBand="0" w:noVBand="0"/>
      </w:tblPr>
      <w:tblGrid>
        <w:gridCol w:w="2734"/>
        <w:gridCol w:w="7706"/>
      </w:tblGrid>
      <w:tr w:rsidR="00E0134F" w:rsidRPr="002752CF" w:rsidTr="00E955E8">
        <w:trPr>
          <w:trHeight w:val="675"/>
        </w:trPr>
        <w:tc>
          <w:tcPr>
            <w:tcW w:w="2734" w:type="dxa"/>
          </w:tcPr>
          <w:p w:rsidR="00E0134F" w:rsidRPr="00637A44" w:rsidRDefault="00E0134F">
            <w:pPr>
              <w:pStyle w:val="Heading3"/>
              <w:spacing w:before="120"/>
              <w:rPr>
                <w:color w:val="000000"/>
                <w:sz w:val="24"/>
                <w:szCs w:val="24"/>
              </w:rPr>
            </w:pPr>
            <w:r w:rsidRPr="00637A44">
              <w:rPr>
                <w:color w:val="000000"/>
                <w:sz w:val="24"/>
                <w:szCs w:val="24"/>
              </w:rPr>
              <w:t>CALL TO ORDER</w:t>
            </w:r>
          </w:p>
        </w:tc>
        <w:tc>
          <w:tcPr>
            <w:tcW w:w="7706" w:type="dxa"/>
          </w:tcPr>
          <w:p w:rsidR="00E0134F" w:rsidRPr="00637A44" w:rsidRDefault="00E0134F" w:rsidP="007603CE">
            <w:pPr>
              <w:pStyle w:val="BodyText2"/>
              <w:jc w:val="both"/>
              <w:rPr>
                <w:color w:val="000000"/>
              </w:rPr>
            </w:pPr>
            <w:r w:rsidRPr="00637A44">
              <w:rPr>
                <w:color w:val="000000"/>
              </w:rPr>
              <w:t xml:space="preserve">The meeting was called to order by </w:t>
            </w:r>
            <w:r w:rsidR="007603CE">
              <w:rPr>
                <w:color w:val="000000"/>
              </w:rPr>
              <w:t>Dave Konnerth</w:t>
            </w:r>
            <w:r>
              <w:rPr>
                <w:color w:val="000000"/>
              </w:rPr>
              <w:t xml:space="preserve">, Chair </w:t>
            </w:r>
            <w:r w:rsidR="00130EC5">
              <w:rPr>
                <w:color w:val="000000"/>
              </w:rPr>
              <w:t xml:space="preserve">at </w:t>
            </w:r>
            <w:r w:rsidR="00856EF8">
              <w:rPr>
                <w:color w:val="000000"/>
              </w:rPr>
              <w:t>11:07</w:t>
            </w:r>
            <w:r w:rsidR="00C21BEE" w:rsidRPr="00BA750E">
              <w:rPr>
                <w:color w:val="000000"/>
              </w:rPr>
              <w:t xml:space="preserve"> a.m</w:t>
            </w:r>
            <w:r w:rsidRPr="00BA750E">
              <w:rPr>
                <w:color w:val="000000"/>
              </w:rPr>
              <w:t>.</w:t>
            </w:r>
            <w:r w:rsidRPr="00637A44">
              <w:rPr>
                <w:color w:val="000000"/>
              </w:rPr>
              <w:t xml:space="preserve">  </w:t>
            </w:r>
          </w:p>
        </w:tc>
      </w:tr>
      <w:tr w:rsidR="00E0134F" w:rsidRPr="00741991" w:rsidTr="00E955E8">
        <w:trPr>
          <w:trHeight w:val="873"/>
        </w:trPr>
        <w:tc>
          <w:tcPr>
            <w:tcW w:w="2734" w:type="dxa"/>
          </w:tcPr>
          <w:p w:rsidR="00E0134F" w:rsidRPr="00686BD9" w:rsidRDefault="00E0134F">
            <w:pPr>
              <w:pStyle w:val="Heading3"/>
              <w:keepNext w:val="0"/>
              <w:spacing w:before="120" w:after="120"/>
              <w:rPr>
                <w:color w:val="000000"/>
                <w:sz w:val="24"/>
                <w:szCs w:val="24"/>
                <w:highlight w:val="yellow"/>
              </w:rPr>
            </w:pPr>
            <w:r w:rsidRPr="00741991">
              <w:rPr>
                <w:color w:val="000000"/>
                <w:sz w:val="24"/>
                <w:szCs w:val="24"/>
              </w:rPr>
              <w:t>ATTENDANCE</w:t>
            </w:r>
          </w:p>
        </w:tc>
        <w:tc>
          <w:tcPr>
            <w:tcW w:w="7706" w:type="dxa"/>
          </w:tcPr>
          <w:p w:rsidR="004257F0" w:rsidRDefault="00E0134F" w:rsidP="00393BFC">
            <w:pPr>
              <w:pStyle w:val="BodyText2"/>
              <w:spacing w:after="0"/>
              <w:jc w:val="both"/>
              <w:rPr>
                <w:color w:val="000000"/>
              </w:rPr>
            </w:pPr>
            <w:r w:rsidRPr="00741991">
              <w:rPr>
                <w:color w:val="000000"/>
                <w:u w:val="single"/>
              </w:rPr>
              <w:t>Members Present:</w:t>
            </w:r>
            <w:r w:rsidR="001E29AD">
              <w:rPr>
                <w:color w:val="000000"/>
              </w:rPr>
              <w:t xml:space="preserve"> </w:t>
            </w:r>
            <w:r w:rsidR="00856EF8">
              <w:rPr>
                <w:color w:val="000000"/>
              </w:rPr>
              <w:t xml:space="preserve">Jim Roth, </w:t>
            </w:r>
            <w:r w:rsidR="00365711" w:rsidRPr="00741991">
              <w:rPr>
                <w:color w:val="000000"/>
              </w:rPr>
              <w:t xml:space="preserve">David Konnerth, </w:t>
            </w:r>
            <w:r w:rsidR="001E29AD">
              <w:rPr>
                <w:color w:val="000000"/>
              </w:rPr>
              <w:t xml:space="preserve">, Lisa Condor, </w:t>
            </w:r>
            <w:r w:rsidR="00F52F46">
              <w:rPr>
                <w:color w:val="000000"/>
              </w:rPr>
              <w:t>Marilyn Merida</w:t>
            </w:r>
            <w:r w:rsidR="007603CE">
              <w:rPr>
                <w:color w:val="000000"/>
              </w:rPr>
              <w:t>,</w:t>
            </w:r>
            <w:r w:rsidR="00101169">
              <w:rPr>
                <w:color w:val="000000"/>
              </w:rPr>
              <w:t xml:space="preserve"> Elizabeth Rugg, </w:t>
            </w:r>
            <w:r w:rsidR="007603CE">
              <w:rPr>
                <w:color w:val="000000"/>
              </w:rPr>
              <w:t>Ginny Boucher</w:t>
            </w:r>
            <w:r w:rsidR="00101169">
              <w:rPr>
                <w:color w:val="000000"/>
              </w:rPr>
              <w:t>,</w:t>
            </w:r>
            <w:r w:rsidR="004257F0">
              <w:rPr>
                <w:color w:val="000000"/>
              </w:rPr>
              <w:t xml:space="preserve"> Nicole Kish</w:t>
            </w:r>
            <w:r w:rsidR="00101169">
              <w:rPr>
                <w:color w:val="000000"/>
              </w:rPr>
              <w:t xml:space="preserve"> </w:t>
            </w:r>
          </w:p>
          <w:p w:rsidR="004257F0" w:rsidRPr="004257F0" w:rsidRDefault="00365711" w:rsidP="00393BFC">
            <w:pPr>
              <w:pStyle w:val="BodyText2"/>
              <w:spacing w:after="0"/>
              <w:jc w:val="both"/>
              <w:rPr>
                <w:color w:val="000000"/>
              </w:rPr>
            </w:pPr>
            <w:r w:rsidRPr="00741991">
              <w:rPr>
                <w:color w:val="000000"/>
                <w:u w:val="single"/>
              </w:rPr>
              <w:t>Members Absent</w:t>
            </w:r>
            <w:r w:rsidRPr="00741991">
              <w:rPr>
                <w:color w:val="000000"/>
              </w:rPr>
              <w:t>:</w:t>
            </w:r>
            <w:r w:rsidR="00F52F46">
              <w:rPr>
                <w:color w:val="000000"/>
              </w:rPr>
              <w:t xml:space="preserve"> Roberta Lambert</w:t>
            </w:r>
            <w:r w:rsidR="007603CE">
              <w:rPr>
                <w:color w:val="000000"/>
              </w:rPr>
              <w:t xml:space="preserve">, </w:t>
            </w:r>
            <w:r w:rsidR="00856EF8">
              <w:rPr>
                <w:color w:val="000000"/>
              </w:rPr>
              <w:t xml:space="preserve">Nolan Finn, </w:t>
            </w:r>
            <w:r w:rsidR="00856EF8" w:rsidRPr="00741991">
              <w:rPr>
                <w:color w:val="000000"/>
              </w:rPr>
              <w:t>Charlie Hughes</w:t>
            </w:r>
            <w:r w:rsidR="004257F0">
              <w:rPr>
                <w:color w:val="000000"/>
              </w:rPr>
              <w:t xml:space="preserve">, </w:t>
            </w:r>
            <w:r w:rsidR="004257F0" w:rsidRPr="00741991">
              <w:rPr>
                <w:color w:val="000000"/>
              </w:rPr>
              <w:t>Joy Winheim</w:t>
            </w:r>
            <w:r w:rsidR="004257F0">
              <w:rPr>
                <w:color w:val="000000"/>
              </w:rPr>
              <w:t>, Priya Rajkumar</w:t>
            </w:r>
          </w:p>
          <w:p w:rsidR="00990E15" w:rsidRPr="00741991" w:rsidRDefault="00E0134F" w:rsidP="00393BFC">
            <w:pPr>
              <w:pStyle w:val="BodyText2"/>
              <w:spacing w:after="0"/>
              <w:jc w:val="both"/>
              <w:rPr>
                <w:color w:val="000000"/>
              </w:rPr>
            </w:pPr>
            <w:r w:rsidRPr="00741991">
              <w:rPr>
                <w:color w:val="000000"/>
                <w:u w:val="single"/>
              </w:rPr>
              <w:t>Guests Present:</w:t>
            </w:r>
            <w:r w:rsidR="00FE0DC2">
              <w:rPr>
                <w:color w:val="000000"/>
              </w:rPr>
              <w:t xml:space="preserve"> </w:t>
            </w:r>
            <w:r w:rsidR="00F52F46">
              <w:rPr>
                <w:color w:val="000000"/>
              </w:rPr>
              <w:t xml:space="preserve">Adrianne Emanuel </w:t>
            </w:r>
          </w:p>
          <w:p w:rsidR="00E0134F" w:rsidRPr="00741991" w:rsidRDefault="00772761" w:rsidP="00393BFC">
            <w:pPr>
              <w:pStyle w:val="BodyText2"/>
              <w:spacing w:after="0"/>
              <w:jc w:val="both"/>
              <w:rPr>
                <w:color w:val="000000"/>
              </w:rPr>
            </w:pPr>
            <w:r w:rsidRPr="00741991">
              <w:rPr>
                <w:color w:val="000000"/>
                <w:u w:val="single"/>
              </w:rPr>
              <w:t>Recipient</w:t>
            </w:r>
            <w:r w:rsidR="00E0134F" w:rsidRPr="00741991">
              <w:rPr>
                <w:color w:val="000000"/>
                <w:u w:val="single"/>
              </w:rPr>
              <w:t xml:space="preserve"> Staff Present:</w:t>
            </w:r>
            <w:r w:rsidR="00E0134F" w:rsidRPr="00741991">
              <w:rPr>
                <w:color w:val="000000"/>
              </w:rPr>
              <w:t xml:space="preserve"> </w:t>
            </w:r>
            <w:r w:rsidR="00101169">
              <w:rPr>
                <w:color w:val="000000"/>
              </w:rPr>
              <w:t>Aubrey Arnold</w:t>
            </w:r>
          </w:p>
          <w:p w:rsidR="00F80A7C" w:rsidRPr="00741991" w:rsidRDefault="00E0134F" w:rsidP="00393BFC">
            <w:pPr>
              <w:pStyle w:val="BodyText2"/>
              <w:spacing w:after="0"/>
              <w:jc w:val="both"/>
              <w:rPr>
                <w:color w:val="000000"/>
              </w:rPr>
            </w:pPr>
            <w:r w:rsidRPr="00741991">
              <w:rPr>
                <w:color w:val="000000"/>
                <w:u w:val="single"/>
              </w:rPr>
              <w:t>Lead Agency Staff Present</w:t>
            </w:r>
            <w:r w:rsidRPr="00741991">
              <w:rPr>
                <w:color w:val="000000"/>
              </w:rPr>
              <w:t xml:space="preserve">: </w:t>
            </w:r>
            <w:r w:rsidR="00101169">
              <w:rPr>
                <w:color w:val="000000"/>
              </w:rPr>
              <w:t>Floyd Egner</w:t>
            </w:r>
          </w:p>
          <w:p w:rsidR="00FA3FBF" w:rsidRPr="00741991" w:rsidRDefault="006805AE" w:rsidP="00FA3FBF">
            <w:pPr>
              <w:pStyle w:val="BodyText2"/>
              <w:spacing w:after="0"/>
              <w:jc w:val="both"/>
              <w:rPr>
                <w:color w:val="000000"/>
              </w:rPr>
            </w:pPr>
            <w:r w:rsidRPr="00741991">
              <w:rPr>
                <w:color w:val="000000"/>
                <w:u w:val="single"/>
              </w:rPr>
              <w:t>Health Council</w:t>
            </w:r>
            <w:r w:rsidR="00E0134F" w:rsidRPr="00741991">
              <w:rPr>
                <w:color w:val="000000"/>
                <w:u w:val="single"/>
              </w:rPr>
              <w:t xml:space="preserve"> Staff Present:</w:t>
            </w:r>
            <w:r w:rsidR="00E0134F" w:rsidRPr="00741991">
              <w:rPr>
                <w:color w:val="000000"/>
              </w:rPr>
              <w:t xml:space="preserve"> </w:t>
            </w:r>
            <w:r w:rsidR="00FA3FBF" w:rsidRPr="00741991">
              <w:rPr>
                <w:color w:val="000000"/>
              </w:rPr>
              <w:t xml:space="preserve">Lisa Nugent, </w:t>
            </w:r>
            <w:r w:rsidR="00741991" w:rsidRPr="00741991">
              <w:rPr>
                <w:color w:val="000000"/>
              </w:rPr>
              <w:t>Naomi Ardjomand-Kermani</w:t>
            </w:r>
          </w:p>
          <w:p w:rsidR="00FA3FBF" w:rsidRPr="00741991" w:rsidRDefault="00FA3FBF" w:rsidP="00FA3FBF">
            <w:pPr>
              <w:pStyle w:val="BodyText2"/>
              <w:spacing w:after="0"/>
              <w:jc w:val="both"/>
              <w:rPr>
                <w:color w:val="0000FF"/>
                <w:sz w:val="16"/>
                <w:szCs w:val="16"/>
              </w:rPr>
            </w:pPr>
          </w:p>
        </w:tc>
      </w:tr>
      <w:tr w:rsidR="00E0134F" w:rsidRPr="00686BD9" w:rsidTr="00E955E8">
        <w:trPr>
          <w:trHeight w:val="720"/>
        </w:trPr>
        <w:tc>
          <w:tcPr>
            <w:tcW w:w="2734" w:type="dxa"/>
          </w:tcPr>
          <w:p w:rsidR="00E0134F" w:rsidRPr="00644768" w:rsidRDefault="00E0134F">
            <w:pPr>
              <w:pStyle w:val="Heading3"/>
              <w:keepNext w:val="0"/>
              <w:spacing w:before="120" w:after="120"/>
              <w:rPr>
                <w:color w:val="000000"/>
                <w:sz w:val="24"/>
                <w:szCs w:val="24"/>
              </w:rPr>
            </w:pPr>
            <w:r w:rsidRPr="00644768">
              <w:rPr>
                <w:color w:val="000000"/>
                <w:sz w:val="24"/>
                <w:szCs w:val="24"/>
              </w:rPr>
              <w:t>CHANGES TO AGENDA</w:t>
            </w:r>
          </w:p>
        </w:tc>
        <w:tc>
          <w:tcPr>
            <w:tcW w:w="7706" w:type="dxa"/>
          </w:tcPr>
          <w:p w:rsidR="00E2539B" w:rsidRPr="00644768" w:rsidRDefault="00E2539B" w:rsidP="000A28F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10"/>
                <w:szCs w:val="24"/>
              </w:rPr>
            </w:pPr>
          </w:p>
          <w:p w:rsidR="000A28F3" w:rsidRPr="00644768" w:rsidRDefault="003F6BF2" w:rsidP="00D7102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t>None.</w:t>
            </w:r>
          </w:p>
          <w:p w:rsidR="00E0134F" w:rsidRPr="00644768" w:rsidRDefault="00E0134F" w:rsidP="000A28F3">
            <w:pPr>
              <w:rPr>
                <w:color w:val="000000"/>
              </w:rPr>
            </w:pPr>
          </w:p>
        </w:tc>
      </w:tr>
      <w:tr w:rsidR="00E0134F" w:rsidRPr="00686BD9" w:rsidTr="00F54A8C">
        <w:trPr>
          <w:trHeight w:val="720"/>
        </w:trPr>
        <w:tc>
          <w:tcPr>
            <w:tcW w:w="2734" w:type="dxa"/>
          </w:tcPr>
          <w:p w:rsidR="00E0134F" w:rsidRPr="009B02CC" w:rsidRDefault="00E0134F">
            <w:pPr>
              <w:pStyle w:val="Heading3"/>
              <w:keepNext w:val="0"/>
              <w:spacing w:before="120" w:after="120"/>
              <w:rPr>
                <w:color w:val="000000"/>
                <w:sz w:val="24"/>
                <w:szCs w:val="24"/>
              </w:rPr>
            </w:pPr>
            <w:r w:rsidRPr="009B02CC">
              <w:rPr>
                <w:color w:val="000000"/>
                <w:sz w:val="24"/>
                <w:szCs w:val="24"/>
              </w:rPr>
              <w:t>ADOPTION OF MINUTES</w:t>
            </w:r>
          </w:p>
        </w:tc>
        <w:tc>
          <w:tcPr>
            <w:tcW w:w="7706" w:type="dxa"/>
          </w:tcPr>
          <w:p w:rsidR="003C67B5" w:rsidRDefault="003C67B5" w:rsidP="003C67B5">
            <w:pPr>
              <w:rPr>
                <w:rFonts w:ascii="Arial" w:hAnsi="Arial" w:cs="Arial"/>
                <w:b/>
                <w:color w:val="000000"/>
                <w:sz w:val="24"/>
                <w:szCs w:val="24"/>
              </w:rPr>
            </w:pPr>
            <w:r>
              <w:rPr>
                <w:rFonts w:ascii="Arial" w:hAnsi="Arial" w:cs="Arial"/>
                <w:color w:val="000000"/>
                <w:sz w:val="24"/>
                <w:szCs w:val="24"/>
              </w:rPr>
              <w:t xml:space="preserve">The minutes for </w:t>
            </w:r>
            <w:r w:rsidR="00EF4F3C">
              <w:rPr>
                <w:rFonts w:ascii="Arial" w:hAnsi="Arial" w:cs="Arial"/>
                <w:color w:val="000000"/>
                <w:sz w:val="24"/>
                <w:szCs w:val="24"/>
              </w:rPr>
              <w:t>December 14</w:t>
            </w:r>
            <w:r w:rsidR="00934AB6">
              <w:rPr>
                <w:rFonts w:ascii="Arial" w:hAnsi="Arial" w:cs="Arial"/>
                <w:color w:val="000000"/>
                <w:sz w:val="24"/>
                <w:szCs w:val="24"/>
              </w:rPr>
              <w:t>, 2017</w:t>
            </w:r>
            <w:bookmarkStart w:id="0" w:name="_GoBack"/>
            <w:bookmarkEnd w:id="0"/>
            <w:r>
              <w:rPr>
                <w:rFonts w:ascii="Arial" w:hAnsi="Arial" w:cs="Arial"/>
                <w:color w:val="000000"/>
                <w:sz w:val="24"/>
                <w:szCs w:val="24"/>
              </w:rPr>
              <w:t xml:space="preserve"> were approve</w:t>
            </w:r>
            <w:r w:rsidRPr="000D1A80">
              <w:rPr>
                <w:rFonts w:ascii="Arial" w:hAnsi="Arial" w:cs="Arial"/>
                <w:color w:val="000000"/>
                <w:sz w:val="24"/>
                <w:szCs w:val="24"/>
              </w:rPr>
              <w:t xml:space="preserve">d </w:t>
            </w:r>
            <w:r w:rsidRPr="000D1A80">
              <w:rPr>
                <w:rFonts w:ascii="Arial" w:hAnsi="Arial" w:cs="Arial"/>
                <w:b/>
                <w:color w:val="000000"/>
                <w:sz w:val="24"/>
                <w:szCs w:val="24"/>
              </w:rPr>
              <w:t>(M:</w:t>
            </w:r>
            <w:r w:rsidR="00064CA4">
              <w:rPr>
                <w:rFonts w:ascii="Arial" w:hAnsi="Arial" w:cs="Arial"/>
                <w:b/>
                <w:color w:val="000000"/>
                <w:sz w:val="24"/>
                <w:szCs w:val="24"/>
              </w:rPr>
              <w:t xml:space="preserve"> </w:t>
            </w:r>
            <w:r w:rsidR="003C2CE5">
              <w:rPr>
                <w:rFonts w:ascii="Arial" w:hAnsi="Arial" w:cs="Arial"/>
                <w:b/>
                <w:color w:val="000000"/>
                <w:sz w:val="24"/>
                <w:szCs w:val="24"/>
              </w:rPr>
              <w:t>Merida</w:t>
            </w:r>
            <w:r w:rsidRPr="000D1A80">
              <w:rPr>
                <w:rFonts w:ascii="Arial" w:hAnsi="Arial" w:cs="Arial"/>
                <w:b/>
                <w:color w:val="000000"/>
                <w:sz w:val="24"/>
                <w:szCs w:val="24"/>
              </w:rPr>
              <w:t xml:space="preserve">, S: </w:t>
            </w:r>
            <w:r w:rsidR="003C2CE5">
              <w:rPr>
                <w:rFonts w:ascii="Arial" w:hAnsi="Arial" w:cs="Arial"/>
                <w:b/>
                <w:color w:val="000000"/>
                <w:sz w:val="24"/>
                <w:szCs w:val="24"/>
              </w:rPr>
              <w:t>Boucher</w:t>
            </w:r>
            <w:r w:rsidRPr="000D1A80">
              <w:rPr>
                <w:rFonts w:ascii="Arial" w:hAnsi="Arial" w:cs="Arial"/>
                <w:b/>
                <w:color w:val="000000"/>
                <w:sz w:val="24"/>
                <w:szCs w:val="24"/>
              </w:rPr>
              <w:t>)</w:t>
            </w:r>
            <w:r w:rsidRPr="00662F5F">
              <w:rPr>
                <w:rFonts w:ascii="Arial" w:hAnsi="Arial" w:cs="Arial"/>
                <w:color w:val="000000"/>
                <w:sz w:val="24"/>
                <w:szCs w:val="24"/>
              </w:rPr>
              <w:t>.</w:t>
            </w:r>
            <w:r w:rsidRPr="00F442B6">
              <w:rPr>
                <w:rFonts w:ascii="Arial" w:hAnsi="Arial" w:cs="Arial"/>
                <w:b/>
                <w:color w:val="000000"/>
                <w:sz w:val="24"/>
                <w:szCs w:val="24"/>
              </w:rPr>
              <w:t xml:space="preserve">  </w:t>
            </w:r>
          </w:p>
          <w:p w:rsidR="003C67B5" w:rsidRPr="003C67B5" w:rsidRDefault="003C67B5" w:rsidP="00064CA4">
            <w:pPr>
              <w:rPr>
                <w:rFonts w:ascii="Arial" w:hAnsi="Arial" w:cs="Arial"/>
                <w:b/>
                <w:color w:val="000000"/>
                <w:sz w:val="24"/>
                <w:szCs w:val="24"/>
              </w:rPr>
            </w:pPr>
          </w:p>
        </w:tc>
      </w:tr>
      <w:tr w:rsidR="0056519E" w:rsidRPr="00686BD9" w:rsidTr="00F54A8C">
        <w:trPr>
          <w:trHeight w:val="720"/>
        </w:trPr>
        <w:tc>
          <w:tcPr>
            <w:tcW w:w="2734" w:type="dxa"/>
          </w:tcPr>
          <w:p w:rsidR="0056519E" w:rsidRPr="00AB13A2" w:rsidRDefault="0056519E" w:rsidP="0056519E">
            <w:pPr>
              <w:pStyle w:val="Heading3"/>
              <w:keepNext w:val="0"/>
              <w:rPr>
                <w:color w:val="000000"/>
                <w:sz w:val="24"/>
                <w:szCs w:val="24"/>
              </w:rPr>
            </w:pPr>
            <w:r w:rsidRPr="00AB13A2">
              <w:rPr>
                <w:color w:val="000000"/>
                <w:sz w:val="24"/>
                <w:szCs w:val="24"/>
              </w:rPr>
              <w:t>CARE COUNCIL REPORT</w:t>
            </w:r>
          </w:p>
        </w:tc>
        <w:tc>
          <w:tcPr>
            <w:tcW w:w="7706" w:type="dxa"/>
          </w:tcPr>
          <w:p w:rsidR="00C26756" w:rsidRDefault="00C26756" w:rsidP="00C2675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sidRPr="00116D4D">
              <w:rPr>
                <w:rFonts w:ascii="Arial" w:hAnsi="Arial" w:cs="Arial"/>
                <w:color w:val="000000"/>
                <w:sz w:val="24"/>
                <w:szCs w:val="24"/>
              </w:rPr>
              <w:t xml:space="preserve">The Care Council </w:t>
            </w:r>
            <w:r>
              <w:rPr>
                <w:rFonts w:ascii="Arial" w:hAnsi="Arial" w:cs="Arial"/>
                <w:color w:val="000000"/>
                <w:sz w:val="24"/>
                <w:szCs w:val="24"/>
              </w:rPr>
              <w:t>met on January 3</w:t>
            </w:r>
            <w:r w:rsidRPr="00257274">
              <w:rPr>
                <w:rFonts w:ascii="Arial" w:hAnsi="Arial" w:cs="Arial"/>
                <w:color w:val="000000"/>
                <w:sz w:val="24"/>
                <w:szCs w:val="24"/>
                <w:vertAlign w:val="superscript"/>
              </w:rPr>
              <w:t>rd</w:t>
            </w:r>
            <w:r>
              <w:rPr>
                <w:rFonts w:ascii="Arial" w:hAnsi="Arial" w:cs="Arial"/>
                <w:color w:val="000000"/>
                <w:sz w:val="24"/>
                <w:szCs w:val="24"/>
              </w:rPr>
              <w:t xml:space="preserve"> and was brief due to training on Trauma Informed Care, by Peace4Tarpon.  One new member was voted in and members reviewed and approved reallocations for Part A.  Recipient staff informed members that Hernando County will undergo a small procurement phase for services for an </w:t>
            </w:r>
            <w:r w:rsidRPr="00257274">
              <w:rPr>
                <w:rFonts w:ascii="Arial" w:hAnsi="Arial" w:cs="Arial"/>
                <w:color w:val="000000"/>
                <w:sz w:val="24"/>
                <w:szCs w:val="24"/>
              </w:rPr>
              <w:t>ambulatory care provider</w:t>
            </w:r>
            <w:r>
              <w:rPr>
                <w:rFonts w:ascii="Arial" w:hAnsi="Arial" w:cs="Arial"/>
                <w:color w:val="000000"/>
                <w:sz w:val="24"/>
                <w:szCs w:val="24"/>
              </w:rPr>
              <w:t>.</w:t>
            </w:r>
          </w:p>
          <w:p w:rsidR="00C26756" w:rsidRDefault="00C26756" w:rsidP="00C2675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p w:rsidR="00C26756" w:rsidRDefault="00C26756" w:rsidP="00C26756">
            <w:pPr>
              <w:pStyle w:val="BodyText2"/>
              <w:jc w:val="both"/>
            </w:pPr>
            <w:r>
              <w:t>e2Hillsborough 837 will be going online by the end of January, with 4 providers already using the system, thus beginning the process of eliminating paper forms.</w:t>
            </w:r>
          </w:p>
          <w:p w:rsidR="00C26756" w:rsidRDefault="00C26756" w:rsidP="00C26756">
            <w:pPr>
              <w:pStyle w:val="BodyText2"/>
              <w:jc w:val="both"/>
            </w:pPr>
            <w:r>
              <w:t xml:space="preserve">Recipient staff would like to launch a Technical Assistance (TA) </w:t>
            </w:r>
            <w:r>
              <w:lastRenderedPageBreak/>
              <w:t xml:space="preserve">webinar addressing program income, for providers. Monitoring for Part A is almost complete and results show that all providers are on track with no corrective actions necessary. </w:t>
            </w:r>
          </w:p>
          <w:p w:rsidR="00C26756" w:rsidRDefault="00C26756" w:rsidP="00C26756">
            <w:pPr>
              <w:pStyle w:val="BodyText2"/>
              <w:jc w:val="both"/>
            </w:pPr>
            <w:r>
              <w:t>Recipient staff notified the Council that a new grant, for Part A, will begin in March with a partial award to be received at that time and the full reward received by May or June as has been historically similar.  Budget cuts are not anticipated, but this information will be known by the end of February.</w:t>
            </w:r>
          </w:p>
          <w:p w:rsidR="00C26756" w:rsidRDefault="00C26756" w:rsidP="00C26756">
            <w:pPr>
              <w:pStyle w:val="BodyText2"/>
              <w:jc w:val="both"/>
            </w:pPr>
            <w:r>
              <w:t xml:space="preserve">The leady agency announced that an online client access to the AIDS Drug Assistance Program (ADAP) database will be in test mode, through the Central Office in Tallahassee, this year; this will allow client self-re-enrollment. </w:t>
            </w:r>
          </w:p>
          <w:p w:rsidR="00C26756" w:rsidRDefault="00C26756" w:rsidP="00C26756">
            <w:pPr>
              <w:pStyle w:val="BodyText2"/>
              <w:jc w:val="both"/>
            </w:pPr>
            <w:r>
              <w:t>90-day prescriptions will be available to clients on a case-by-case basis by the HIV/AIDS Program Coordinator (HAPC) as long as they meet three criteria: they must be ADAP adherent, medically adherent, and medically approved.  Clients can contact their local ADAP office for more information.</w:t>
            </w:r>
          </w:p>
          <w:p w:rsidR="00C26756" w:rsidRDefault="00C26756" w:rsidP="00C26756">
            <w:pPr>
              <w:pStyle w:val="BodyText2"/>
              <w:jc w:val="both"/>
            </w:pPr>
            <w:r>
              <w:t>It was also announced that Dante Ross received a promotion, in the linkage-to-care program, to Regional Linkage Coordinator for Pinellas and Pasco.  Toni Ellen Brown is the new Pinellas Linkage Specialist and will be beginning in January.</w:t>
            </w:r>
          </w:p>
          <w:p w:rsidR="00C26756" w:rsidRDefault="00C26756" w:rsidP="00E108D5">
            <w:pPr>
              <w:pStyle w:val="BodyText2"/>
              <w:jc w:val="both"/>
            </w:pPr>
            <w:r>
              <w:t>The next Care Council meeting will take on February 7, 2018 at the Children’s Board of Hillsborough County, at 1:30 pm.</w:t>
            </w:r>
          </w:p>
          <w:p w:rsidR="003F6BF2" w:rsidRPr="00C26756" w:rsidRDefault="00E108D5" w:rsidP="00E108D5">
            <w:pPr>
              <w:pStyle w:val="BodyText2"/>
              <w:jc w:val="both"/>
            </w:pPr>
            <w:r w:rsidRPr="005367DF">
              <w:t xml:space="preserve">  </w:t>
            </w:r>
          </w:p>
        </w:tc>
      </w:tr>
      <w:tr w:rsidR="00C26756" w:rsidRPr="00686BD9" w:rsidTr="00F54A8C">
        <w:trPr>
          <w:trHeight w:val="747"/>
        </w:trPr>
        <w:tc>
          <w:tcPr>
            <w:tcW w:w="2734" w:type="dxa"/>
          </w:tcPr>
          <w:p w:rsidR="00C26756" w:rsidRPr="00B96AC5" w:rsidRDefault="00C26756" w:rsidP="000B0B90">
            <w:pPr>
              <w:pStyle w:val="Heading3"/>
              <w:keepNext w:val="0"/>
            </w:pPr>
            <w:r>
              <w:rPr>
                <w:color w:val="000000"/>
                <w:sz w:val="24"/>
                <w:szCs w:val="24"/>
              </w:rPr>
              <w:lastRenderedPageBreak/>
              <w:t>RYAN WHITE MEMBERSHIP REPORT</w:t>
            </w:r>
          </w:p>
        </w:tc>
        <w:tc>
          <w:tcPr>
            <w:tcW w:w="7706" w:type="dxa"/>
          </w:tcPr>
          <w:p w:rsidR="00C26756" w:rsidRDefault="00C26756" w:rsidP="0010116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t>Members reviewed the Ryan White Membership Report that consists of e2Hillsborough data.  Chair, Dave Konnerth suggested that this report be brought to the Planning and Evaluation committee for their next meeting.</w:t>
            </w:r>
            <w:r w:rsidR="007770F4">
              <w:rPr>
                <w:rFonts w:ascii="Arial" w:hAnsi="Arial" w:cs="Arial"/>
                <w:color w:val="000000"/>
                <w:sz w:val="24"/>
                <w:szCs w:val="24"/>
              </w:rPr>
              <w:t xml:space="preserve">  </w:t>
            </w:r>
          </w:p>
          <w:p w:rsidR="00C26756" w:rsidRPr="00C30701" w:rsidRDefault="00C26756" w:rsidP="009F37E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t xml:space="preserve">  </w:t>
            </w:r>
          </w:p>
        </w:tc>
      </w:tr>
      <w:tr w:rsidR="007770F4" w:rsidRPr="00686BD9" w:rsidTr="00F54A8C">
        <w:trPr>
          <w:trHeight w:val="747"/>
        </w:trPr>
        <w:tc>
          <w:tcPr>
            <w:tcW w:w="2734" w:type="dxa"/>
          </w:tcPr>
          <w:p w:rsidR="007770F4" w:rsidRPr="00312FBF" w:rsidRDefault="007770F4" w:rsidP="00312FBF">
            <w:pPr>
              <w:rPr>
                <w:rFonts w:ascii="Arial" w:hAnsi="Arial" w:cs="Arial"/>
                <w:b/>
              </w:rPr>
            </w:pPr>
            <w:r>
              <w:rPr>
                <w:rFonts w:ascii="Arial" w:hAnsi="Arial" w:cs="Arial"/>
                <w:b/>
                <w:color w:val="000000"/>
                <w:sz w:val="24"/>
                <w:szCs w:val="24"/>
              </w:rPr>
              <w:t>RECIPIENT UPDATE</w:t>
            </w:r>
          </w:p>
        </w:tc>
        <w:tc>
          <w:tcPr>
            <w:tcW w:w="7706" w:type="dxa"/>
          </w:tcPr>
          <w:p w:rsidR="007770F4" w:rsidRDefault="007770F4" w:rsidP="0010116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t xml:space="preserve">Contracting underway for Part A; services will begin March 1, 2018.  The Request for Applications (RFA) process is now over with extensions on existing contracts while 1 grievance is being mediated.  Recipient Staff stated that there is a high spend down with an anticipated $100,000 left on the total grant award.  Staff is looking forward to another </w:t>
            </w:r>
            <w:r w:rsidRPr="007770F4">
              <w:rPr>
                <w:rFonts w:ascii="Arial" w:hAnsi="Arial" w:cs="Arial"/>
                <w:color w:val="000000"/>
                <w:sz w:val="24"/>
                <w:szCs w:val="24"/>
              </w:rPr>
              <w:t>AIDS Drug Assistance Program (ADAP)</w:t>
            </w:r>
            <w:r>
              <w:rPr>
                <w:rFonts w:ascii="Arial" w:hAnsi="Arial" w:cs="Arial"/>
                <w:color w:val="000000"/>
                <w:sz w:val="24"/>
                <w:szCs w:val="24"/>
              </w:rPr>
              <w:t xml:space="preserve"> rebate for Funding Year (FY) 18-19.  Staff is working on planning a GoTo meeting for a Technical Assistance (TA) webinar to include all service providers in the 8 county areas.</w:t>
            </w:r>
          </w:p>
          <w:p w:rsidR="007770F4" w:rsidRPr="00947173" w:rsidRDefault="007770F4" w:rsidP="0010116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highlight w:val="yellow"/>
              </w:rPr>
            </w:pPr>
          </w:p>
        </w:tc>
      </w:tr>
      <w:tr w:rsidR="007770F4" w:rsidRPr="00686BD9" w:rsidTr="00F54A8C">
        <w:trPr>
          <w:trHeight w:val="747"/>
        </w:trPr>
        <w:tc>
          <w:tcPr>
            <w:tcW w:w="2734" w:type="dxa"/>
          </w:tcPr>
          <w:p w:rsidR="007770F4" w:rsidRPr="00312FBF" w:rsidRDefault="007770F4" w:rsidP="00312FBF">
            <w:pPr>
              <w:rPr>
                <w:rFonts w:ascii="Arial" w:hAnsi="Arial" w:cs="Arial"/>
                <w:b/>
                <w:color w:val="000000"/>
                <w:sz w:val="24"/>
                <w:szCs w:val="24"/>
              </w:rPr>
            </w:pPr>
            <w:r w:rsidRPr="00101169">
              <w:rPr>
                <w:rFonts w:ascii="Arial" w:hAnsi="Arial" w:cs="Arial"/>
                <w:b/>
                <w:color w:val="000000"/>
                <w:sz w:val="24"/>
                <w:szCs w:val="24"/>
              </w:rPr>
              <w:t xml:space="preserve">COMMUNITY INPUT/ ANNOUNCEMENTS </w:t>
            </w:r>
          </w:p>
        </w:tc>
        <w:tc>
          <w:tcPr>
            <w:tcW w:w="7706" w:type="dxa"/>
          </w:tcPr>
          <w:p w:rsidR="007770F4" w:rsidRPr="00116D4D" w:rsidRDefault="00F63252" w:rsidP="00F42C5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t>Lead Agency staff, Demarcus Holden, announced that there would be outreach over the Martin Luther King (MLK) Jr. weekend in Pinellas County.  Providers will be conducting testing at Tropicana Field following the Monday parade.</w:t>
            </w:r>
          </w:p>
          <w:p w:rsidR="007770F4" w:rsidRDefault="007770F4" w:rsidP="0010116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tc>
      </w:tr>
      <w:tr w:rsidR="007770F4" w:rsidRPr="00686BD9" w:rsidTr="00F54A8C">
        <w:trPr>
          <w:trHeight w:val="747"/>
        </w:trPr>
        <w:tc>
          <w:tcPr>
            <w:tcW w:w="2734" w:type="dxa"/>
          </w:tcPr>
          <w:p w:rsidR="007770F4" w:rsidRPr="00686BD9" w:rsidRDefault="007770F4" w:rsidP="00653D83">
            <w:pPr>
              <w:rPr>
                <w:rFonts w:ascii="Arial" w:hAnsi="Arial" w:cs="Arial"/>
                <w:b/>
                <w:color w:val="000000"/>
                <w:sz w:val="24"/>
                <w:szCs w:val="24"/>
                <w:highlight w:val="yellow"/>
              </w:rPr>
            </w:pPr>
          </w:p>
          <w:p w:rsidR="007770F4" w:rsidRDefault="007770F4" w:rsidP="00B81938">
            <w:pPr>
              <w:rPr>
                <w:rFonts w:ascii="Arial" w:hAnsi="Arial" w:cs="Arial"/>
                <w:b/>
                <w:color w:val="000000"/>
                <w:sz w:val="24"/>
                <w:szCs w:val="24"/>
              </w:rPr>
            </w:pPr>
            <w:r w:rsidRPr="009F37ED">
              <w:rPr>
                <w:rFonts w:ascii="Arial" w:hAnsi="Arial" w:cs="Arial"/>
                <w:b/>
                <w:color w:val="000000"/>
                <w:sz w:val="24"/>
                <w:szCs w:val="24"/>
              </w:rPr>
              <w:t xml:space="preserve">ADJOURNMENT </w:t>
            </w:r>
          </w:p>
        </w:tc>
        <w:tc>
          <w:tcPr>
            <w:tcW w:w="7706" w:type="dxa"/>
          </w:tcPr>
          <w:p w:rsidR="007770F4" w:rsidRPr="00686BD9" w:rsidRDefault="007770F4" w:rsidP="00653D8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highlight w:val="yellow"/>
              </w:rPr>
            </w:pPr>
          </w:p>
          <w:p w:rsidR="007770F4" w:rsidRDefault="007770F4" w:rsidP="00B8193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sidRPr="00686BD9">
              <w:rPr>
                <w:rFonts w:ascii="Arial" w:hAnsi="Arial" w:cs="Arial"/>
                <w:color w:val="000000"/>
                <w:sz w:val="24"/>
                <w:szCs w:val="24"/>
              </w:rPr>
              <w:t>There being no further business to come before the committe</w:t>
            </w:r>
            <w:r>
              <w:rPr>
                <w:rFonts w:ascii="Arial" w:hAnsi="Arial" w:cs="Arial"/>
                <w:color w:val="000000"/>
                <w:sz w:val="24"/>
                <w:szCs w:val="24"/>
              </w:rPr>
              <w:t>e, the meeting was adjourned at</w:t>
            </w:r>
            <w:r w:rsidRPr="00686BD9">
              <w:rPr>
                <w:rFonts w:ascii="Arial" w:hAnsi="Arial" w:cs="Arial"/>
                <w:color w:val="000000"/>
                <w:sz w:val="24"/>
                <w:szCs w:val="24"/>
              </w:rPr>
              <w:t xml:space="preserve"> </w:t>
            </w:r>
            <w:r>
              <w:rPr>
                <w:rFonts w:ascii="Arial" w:hAnsi="Arial" w:cs="Arial"/>
                <w:color w:val="000000"/>
                <w:sz w:val="24"/>
                <w:szCs w:val="24"/>
              </w:rPr>
              <w:t>11:49 am</w:t>
            </w:r>
            <w:r w:rsidRPr="00686BD9">
              <w:rPr>
                <w:rFonts w:ascii="Arial" w:hAnsi="Arial" w:cs="Arial"/>
                <w:color w:val="000000"/>
                <w:sz w:val="24"/>
                <w:szCs w:val="24"/>
              </w:rPr>
              <w:t>.</w:t>
            </w:r>
            <w:r>
              <w:rPr>
                <w:rFonts w:ascii="Arial" w:hAnsi="Arial" w:cs="Arial"/>
                <w:color w:val="000000"/>
                <w:sz w:val="24"/>
                <w:szCs w:val="24"/>
              </w:rPr>
              <w:t xml:space="preserve"> </w:t>
            </w:r>
          </w:p>
        </w:tc>
      </w:tr>
      <w:tr w:rsidR="007770F4" w:rsidRPr="00686BD9" w:rsidTr="00F54A8C">
        <w:trPr>
          <w:trHeight w:val="747"/>
        </w:trPr>
        <w:tc>
          <w:tcPr>
            <w:tcW w:w="2734" w:type="dxa"/>
          </w:tcPr>
          <w:p w:rsidR="007770F4" w:rsidRPr="00312FBF" w:rsidRDefault="007770F4" w:rsidP="00312FBF">
            <w:pPr>
              <w:rPr>
                <w:rFonts w:ascii="Arial" w:hAnsi="Arial" w:cs="Arial"/>
                <w:b/>
                <w:color w:val="000000"/>
                <w:sz w:val="24"/>
                <w:szCs w:val="24"/>
              </w:rPr>
            </w:pPr>
          </w:p>
        </w:tc>
        <w:tc>
          <w:tcPr>
            <w:tcW w:w="7706" w:type="dxa"/>
          </w:tcPr>
          <w:p w:rsidR="007770F4" w:rsidRPr="00312FBF" w:rsidRDefault="007770F4" w:rsidP="0010116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tc>
      </w:tr>
      <w:tr w:rsidR="007770F4" w:rsidRPr="00686BD9" w:rsidTr="00F54A8C">
        <w:trPr>
          <w:trHeight w:val="747"/>
        </w:trPr>
        <w:tc>
          <w:tcPr>
            <w:tcW w:w="2734" w:type="dxa"/>
          </w:tcPr>
          <w:p w:rsidR="007770F4" w:rsidRPr="009F37ED" w:rsidRDefault="007770F4" w:rsidP="00312FBF">
            <w:pPr>
              <w:rPr>
                <w:rFonts w:ascii="Arial" w:hAnsi="Arial" w:cs="Arial"/>
                <w:b/>
                <w:color w:val="000000"/>
                <w:sz w:val="24"/>
                <w:szCs w:val="24"/>
              </w:rPr>
            </w:pPr>
          </w:p>
        </w:tc>
        <w:tc>
          <w:tcPr>
            <w:tcW w:w="7706" w:type="dxa"/>
          </w:tcPr>
          <w:p w:rsidR="007770F4" w:rsidRDefault="007770F4" w:rsidP="00F42C5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tc>
      </w:tr>
      <w:tr w:rsidR="007770F4" w:rsidRPr="00686BD9" w:rsidTr="00F54A8C">
        <w:trPr>
          <w:trHeight w:val="747"/>
        </w:trPr>
        <w:tc>
          <w:tcPr>
            <w:tcW w:w="2734" w:type="dxa"/>
          </w:tcPr>
          <w:p w:rsidR="007770F4" w:rsidRDefault="007770F4" w:rsidP="000B0B90">
            <w:pPr>
              <w:pStyle w:val="Heading3"/>
              <w:keepNext w:val="0"/>
              <w:rPr>
                <w:color w:val="000000"/>
                <w:sz w:val="24"/>
                <w:szCs w:val="24"/>
              </w:rPr>
            </w:pPr>
          </w:p>
        </w:tc>
        <w:tc>
          <w:tcPr>
            <w:tcW w:w="7706" w:type="dxa"/>
          </w:tcPr>
          <w:p w:rsidR="007770F4" w:rsidRDefault="007770F4" w:rsidP="0010116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tc>
      </w:tr>
      <w:tr w:rsidR="007770F4" w:rsidRPr="00686BD9" w:rsidTr="00F54A8C">
        <w:trPr>
          <w:trHeight w:val="747"/>
        </w:trPr>
        <w:tc>
          <w:tcPr>
            <w:tcW w:w="2734" w:type="dxa"/>
          </w:tcPr>
          <w:p w:rsidR="007770F4" w:rsidRPr="00312FBF" w:rsidRDefault="007770F4" w:rsidP="00C403E6">
            <w:pPr>
              <w:rPr>
                <w:rFonts w:ascii="Arial" w:hAnsi="Arial" w:cs="Arial"/>
                <w:b/>
              </w:rPr>
            </w:pPr>
          </w:p>
        </w:tc>
        <w:tc>
          <w:tcPr>
            <w:tcW w:w="7706" w:type="dxa"/>
          </w:tcPr>
          <w:p w:rsidR="007770F4" w:rsidRDefault="007770F4" w:rsidP="00312FB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tc>
      </w:tr>
      <w:tr w:rsidR="007770F4" w:rsidRPr="00686BD9" w:rsidTr="00F54A8C">
        <w:trPr>
          <w:trHeight w:val="747"/>
        </w:trPr>
        <w:tc>
          <w:tcPr>
            <w:tcW w:w="2734" w:type="dxa"/>
          </w:tcPr>
          <w:p w:rsidR="007770F4" w:rsidRDefault="007770F4" w:rsidP="000B0B90">
            <w:pPr>
              <w:pStyle w:val="Heading3"/>
              <w:keepNext w:val="0"/>
              <w:rPr>
                <w:color w:val="000000"/>
                <w:sz w:val="24"/>
                <w:szCs w:val="24"/>
              </w:rPr>
            </w:pPr>
          </w:p>
        </w:tc>
        <w:tc>
          <w:tcPr>
            <w:tcW w:w="7706" w:type="dxa"/>
          </w:tcPr>
          <w:p w:rsidR="007770F4" w:rsidRDefault="007770F4" w:rsidP="00F42C5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tc>
      </w:tr>
      <w:tr w:rsidR="007770F4" w:rsidRPr="00686BD9" w:rsidTr="00F54A8C">
        <w:trPr>
          <w:trHeight w:val="747"/>
        </w:trPr>
        <w:tc>
          <w:tcPr>
            <w:tcW w:w="2734" w:type="dxa"/>
          </w:tcPr>
          <w:p w:rsidR="007770F4" w:rsidRPr="00686BD9" w:rsidRDefault="007770F4" w:rsidP="00777268">
            <w:pPr>
              <w:pStyle w:val="Heading3"/>
              <w:keepNext w:val="0"/>
              <w:rPr>
                <w:color w:val="000000"/>
                <w:sz w:val="24"/>
                <w:szCs w:val="24"/>
                <w:highlight w:val="yellow"/>
              </w:rPr>
            </w:pPr>
          </w:p>
        </w:tc>
        <w:tc>
          <w:tcPr>
            <w:tcW w:w="7706" w:type="dxa"/>
          </w:tcPr>
          <w:p w:rsidR="007770F4" w:rsidRPr="00777268" w:rsidRDefault="007770F4" w:rsidP="00325CF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tc>
      </w:tr>
      <w:tr w:rsidR="007770F4" w:rsidRPr="00686BD9" w:rsidTr="00F54A8C">
        <w:trPr>
          <w:trHeight w:val="747"/>
        </w:trPr>
        <w:tc>
          <w:tcPr>
            <w:tcW w:w="2734" w:type="dxa"/>
          </w:tcPr>
          <w:p w:rsidR="007770F4" w:rsidRPr="005F7AA2" w:rsidRDefault="007770F4" w:rsidP="00130EC5">
            <w:pPr>
              <w:pStyle w:val="Heading3"/>
              <w:keepNext w:val="0"/>
              <w:rPr>
                <w:bCs w:val="0"/>
                <w:color w:val="000000"/>
                <w:sz w:val="24"/>
                <w:szCs w:val="24"/>
              </w:rPr>
            </w:pPr>
          </w:p>
        </w:tc>
        <w:tc>
          <w:tcPr>
            <w:tcW w:w="7706" w:type="dxa"/>
          </w:tcPr>
          <w:p w:rsidR="007770F4" w:rsidRPr="005F7AA2" w:rsidRDefault="007770F4" w:rsidP="00F42C5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tc>
      </w:tr>
      <w:tr w:rsidR="007770F4" w:rsidRPr="00686BD9" w:rsidTr="00F54A8C">
        <w:trPr>
          <w:trHeight w:val="747"/>
        </w:trPr>
        <w:tc>
          <w:tcPr>
            <w:tcW w:w="2734" w:type="dxa"/>
          </w:tcPr>
          <w:p w:rsidR="007770F4" w:rsidRPr="00686BD9" w:rsidRDefault="007770F4" w:rsidP="00653D83">
            <w:pPr>
              <w:rPr>
                <w:highlight w:val="yellow"/>
              </w:rPr>
            </w:pPr>
          </w:p>
        </w:tc>
        <w:tc>
          <w:tcPr>
            <w:tcW w:w="7706" w:type="dxa"/>
          </w:tcPr>
          <w:p w:rsidR="007770F4" w:rsidRPr="00686BD9" w:rsidRDefault="007770F4" w:rsidP="000E7FA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highlight w:val="yellow"/>
              </w:rPr>
            </w:pPr>
          </w:p>
        </w:tc>
      </w:tr>
      <w:tr w:rsidR="007770F4" w:rsidRPr="008745D0" w:rsidTr="00F54A8C">
        <w:trPr>
          <w:trHeight w:val="747"/>
        </w:trPr>
        <w:tc>
          <w:tcPr>
            <w:tcW w:w="2734" w:type="dxa"/>
          </w:tcPr>
          <w:p w:rsidR="007770F4" w:rsidRPr="00686BD9" w:rsidRDefault="007770F4" w:rsidP="00653D83">
            <w:pPr>
              <w:rPr>
                <w:rFonts w:ascii="Arial" w:hAnsi="Arial" w:cs="Arial"/>
                <w:b/>
                <w:color w:val="000000"/>
                <w:sz w:val="24"/>
                <w:szCs w:val="24"/>
                <w:highlight w:val="yellow"/>
              </w:rPr>
            </w:pPr>
          </w:p>
        </w:tc>
        <w:tc>
          <w:tcPr>
            <w:tcW w:w="7706" w:type="dxa"/>
          </w:tcPr>
          <w:p w:rsidR="007770F4" w:rsidRPr="00653D83" w:rsidRDefault="007770F4" w:rsidP="00686BD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tc>
      </w:tr>
    </w:tbl>
    <w:p w:rsidR="00E0134F" w:rsidRPr="00055D2C" w:rsidRDefault="00E0134F" w:rsidP="00FF7FCA"/>
    <w:sectPr w:rsidR="00E0134F" w:rsidRPr="00055D2C" w:rsidSect="006F1758">
      <w:footerReference w:type="default" r:id="rId10"/>
      <w:type w:val="continuous"/>
      <w:pgSz w:w="12240" w:h="15840" w:code="1"/>
      <w:pgMar w:top="1008" w:right="1152" w:bottom="1008"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F7F" w:rsidRDefault="00F81F7F">
      <w:r>
        <w:separator/>
      </w:r>
    </w:p>
  </w:endnote>
  <w:endnote w:type="continuationSeparator" w:id="0">
    <w:p w:rsidR="00F81F7F" w:rsidRDefault="00F81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34F" w:rsidRDefault="00E0134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34AB6">
      <w:rPr>
        <w:rStyle w:val="PageNumber"/>
        <w:noProof/>
      </w:rPr>
      <w:t>1</w:t>
    </w:r>
    <w:r>
      <w:rPr>
        <w:rStyle w:val="PageNumber"/>
      </w:rPr>
      <w:fldChar w:fldCharType="end"/>
    </w:r>
  </w:p>
  <w:p w:rsidR="00E0134F" w:rsidRDefault="00E0134F" w:rsidP="00082B96">
    <w:pPr>
      <w:pStyle w:val="Footer"/>
      <w:ind w:right="360"/>
      <w:rPr>
        <w:rFonts w:ascii="Arial" w:hAnsi="Arial" w:cs="Arial"/>
        <w:b/>
        <w:bCs/>
      </w:rPr>
    </w:pPr>
    <w:r>
      <w:rPr>
        <w:rStyle w:val="PageNumber"/>
        <w:rFonts w:ascii="Arial" w:hAnsi="Arial" w:cs="Arial"/>
        <w:b/>
        <w:bCs/>
      </w:rPr>
      <w:tab/>
      <w:t xml:space="preserve">Prepared by: </w:t>
    </w:r>
    <w:r w:rsidR="008B42E1">
      <w:rPr>
        <w:rFonts w:ascii="Arial" w:hAnsi="Arial" w:cs="Arial"/>
        <w:b/>
        <w:bCs/>
        <w:noProof/>
      </w:rPr>
      <w:drawing>
        <wp:inline distT="0" distB="0" distL="0" distR="0">
          <wp:extent cx="914400" cy="441960"/>
          <wp:effectExtent l="0" t="0" r="0" b="0"/>
          <wp:docPr id="2" name="Picture 2" descr="SHC 2015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C 2015 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4196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F7F" w:rsidRDefault="00F81F7F">
      <w:r>
        <w:separator/>
      </w:r>
    </w:p>
  </w:footnote>
  <w:footnote w:type="continuationSeparator" w:id="0">
    <w:p w:rsidR="00F81F7F" w:rsidRDefault="00F81F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D1DF5"/>
    <w:multiLevelType w:val="hybridMultilevel"/>
    <w:tmpl w:val="F9467A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4A2E7C00"/>
    <w:multiLevelType w:val="hybridMultilevel"/>
    <w:tmpl w:val="D3A6105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
    <w:nsid w:val="4DEC28E6"/>
    <w:multiLevelType w:val="hybridMultilevel"/>
    <w:tmpl w:val="FEE08C1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4F152720"/>
    <w:multiLevelType w:val="hybridMultilevel"/>
    <w:tmpl w:val="5BF087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53C33436"/>
    <w:multiLevelType w:val="hybridMultilevel"/>
    <w:tmpl w:val="9634E85A"/>
    <w:lvl w:ilvl="0" w:tplc="04090001">
      <w:start w:val="1"/>
      <w:numFmt w:val="bullet"/>
      <w:lvlText w:val=""/>
      <w:lvlJc w:val="left"/>
      <w:pPr>
        <w:ind w:left="780" w:hanging="360"/>
      </w:pPr>
      <w:rPr>
        <w:rFonts w:ascii="Symbol" w:hAnsi="Symbol" w:cs="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cs="Wingdings" w:hint="default"/>
      </w:rPr>
    </w:lvl>
    <w:lvl w:ilvl="3" w:tplc="04090001">
      <w:start w:val="1"/>
      <w:numFmt w:val="bullet"/>
      <w:lvlText w:val=""/>
      <w:lvlJc w:val="left"/>
      <w:pPr>
        <w:ind w:left="2940" w:hanging="360"/>
      </w:pPr>
      <w:rPr>
        <w:rFonts w:ascii="Symbol" w:hAnsi="Symbol" w:cs="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cs="Wingdings" w:hint="default"/>
      </w:rPr>
    </w:lvl>
    <w:lvl w:ilvl="6" w:tplc="04090001">
      <w:start w:val="1"/>
      <w:numFmt w:val="bullet"/>
      <w:lvlText w:val=""/>
      <w:lvlJc w:val="left"/>
      <w:pPr>
        <w:ind w:left="5100" w:hanging="360"/>
      </w:pPr>
      <w:rPr>
        <w:rFonts w:ascii="Symbol" w:hAnsi="Symbol" w:cs="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cs="Wingdings" w:hint="default"/>
      </w:rPr>
    </w:lvl>
  </w:abstractNum>
  <w:abstractNum w:abstractNumId="5">
    <w:nsid w:val="6D9F2F99"/>
    <w:multiLevelType w:val="hybridMultilevel"/>
    <w:tmpl w:val="42FE71C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nsid w:val="79A344CE"/>
    <w:multiLevelType w:val="hybridMultilevel"/>
    <w:tmpl w:val="908494DE"/>
    <w:lvl w:ilvl="0" w:tplc="0409000F">
      <w:start w:val="1"/>
      <w:numFmt w:val="decimal"/>
      <w:lvlText w:val="%1."/>
      <w:lvlJc w:val="left"/>
      <w:pPr>
        <w:tabs>
          <w:tab w:val="num" w:pos="792"/>
        </w:tabs>
        <w:ind w:left="792" w:hanging="360"/>
      </w:pPr>
    </w:lvl>
    <w:lvl w:ilvl="1" w:tplc="04090019">
      <w:start w:val="1"/>
      <w:numFmt w:val="lowerLetter"/>
      <w:lvlText w:val="%2."/>
      <w:lvlJc w:val="left"/>
      <w:pPr>
        <w:tabs>
          <w:tab w:val="num" w:pos="1512"/>
        </w:tabs>
        <w:ind w:left="1512" w:hanging="360"/>
      </w:pPr>
    </w:lvl>
    <w:lvl w:ilvl="2" w:tplc="0409001B">
      <w:start w:val="1"/>
      <w:numFmt w:val="lowerRoman"/>
      <w:lvlText w:val="%3."/>
      <w:lvlJc w:val="right"/>
      <w:pPr>
        <w:tabs>
          <w:tab w:val="num" w:pos="2232"/>
        </w:tabs>
        <w:ind w:left="2232" w:hanging="180"/>
      </w:pPr>
    </w:lvl>
    <w:lvl w:ilvl="3" w:tplc="0409000F">
      <w:start w:val="1"/>
      <w:numFmt w:val="decimal"/>
      <w:lvlText w:val="%4."/>
      <w:lvlJc w:val="left"/>
      <w:pPr>
        <w:tabs>
          <w:tab w:val="num" w:pos="2952"/>
        </w:tabs>
        <w:ind w:left="2952" w:hanging="360"/>
      </w:pPr>
    </w:lvl>
    <w:lvl w:ilvl="4" w:tplc="04090019">
      <w:start w:val="1"/>
      <w:numFmt w:val="lowerLetter"/>
      <w:lvlText w:val="%5."/>
      <w:lvlJc w:val="left"/>
      <w:pPr>
        <w:tabs>
          <w:tab w:val="num" w:pos="3672"/>
        </w:tabs>
        <w:ind w:left="3672" w:hanging="360"/>
      </w:pPr>
    </w:lvl>
    <w:lvl w:ilvl="5" w:tplc="0409001B">
      <w:start w:val="1"/>
      <w:numFmt w:val="lowerRoman"/>
      <w:lvlText w:val="%6."/>
      <w:lvlJc w:val="right"/>
      <w:pPr>
        <w:tabs>
          <w:tab w:val="num" w:pos="4392"/>
        </w:tabs>
        <w:ind w:left="4392" w:hanging="180"/>
      </w:pPr>
    </w:lvl>
    <w:lvl w:ilvl="6" w:tplc="0409000F">
      <w:start w:val="1"/>
      <w:numFmt w:val="decimal"/>
      <w:lvlText w:val="%7."/>
      <w:lvlJc w:val="left"/>
      <w:pPr>
        <w:tabs>
          <w:tab w:val="num" w:pos="5112"/>
        </w:tabs>
        <w:ind w:left="5112" w:hanging="360"/>
      </w:pPr>
    </w:lvl>
    <w:lvl w:ilvl="7" w:tplc="04090019">
      <w:start w:val="1"/>
      <w:numFmt w:val="lowerLetter"/>
      <w:lvlText w:val="%8."/>
      <w:lvlJc w:val="left"/>
      <w:pPr>
        <w:tabs>
          <w:tab w:val="num" w:pos="5832"/>
        </w:tabs>
        <w:ind w:left="5832" w:hanging="360"/>
      </w:pPr>
    </w:lvl>
    <w:lvl w:ilvl="8" w:tplc="0409001B">
      <w:start w:val="1"/>
      <w:numFmt w:val="lowerRoman"/>
      <w:lvlText w:val="%9."/>
      <w:lvlJc w:val="right"/>
      <w:pPr>
        <w:tabs>
          <w:tab w:val="num" w:pos="6552"/>
        </w:tabs>
        <w:ind w:left="6552" w:hanging="180"/>
      </w:pPr>
    </w:lvl>
  </w:abstractNum>
  <w:num w:numId="1">
    <w:abstractNumId w:val="0"/>
  </w:num>
  <w:num w:numId="2">
    <w:abstractNumId w:val="5"/>
  </w:num>
  <w:num w:numId="3">
    <w:abstractNumId w:val="1"/>
  </w:num>
  <w:num w:numId="4">
    <w:abstractNumId w:val="2"/>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B40"/>
    <w:rsid w:val="000003EC"/>
    <w:rsid w:val="00001A61"/>
    <w:rsid w:val="00002860"/>
    <w:rsid w:val="000046BE"/>
    <w:rsid w:val="00005F11"/>
    <w:rsid w:val="000101A2"/>
    <w:rsid w:val="000158EE"/>
    <w:rsid w:val="000170DE"/>
    <w:rsid w:val="00022D29"/>
    <w:rsid w:val="00025047"/>
    <w:rsid w:val="000252CB"/>
    <w:rsid w:val="00026D40"/>
    <w:rsid w:val="00027646"/>
    <w:rsid w:val="00030B36"/>
    <w:rsid w:val="00033517"/>
    <w:rsid w:val="00034A06"/>
    <w:rsid w:val="000409AE"/>
    <w:rsid w:val="000435A0"/>
    <w:rsid w:val="00051136"/>
    <w:rsid w:val="00055906"/>
    <w:rsid w:val="00055D2C"/>
    <w:rsid w:val="000577CD"/>
    <w:rsid w:val="000601E3"/>
    <w:rsid w:val="00061075"/>
    <w:rsid w:val="00064CA4"/>
    <w:rsid w:val="000665AB"/>
    <w:rsid w:val="00067CBF"/>
    <w:rsid w:val="00075127"/>
    <w:rsid w:val="000805CC"/>
    <w:rsid w:val="000818A3"/>
    <w:rsid w:val="00082B96"/>
    <w:rsid w:val="00086222"/>
    <w:rsid w:val="0009020B"/>
    <w:rsid w:val="00090CC4"/>
    <w:rsid w:val="000921D2"/>
    <w:rsid w:val="000978FB"/>
    <w:rsid w:val="000A1993"/>
    <w:rsid w:val="000A28F3"/>
    <w:rsid w:val="000B0B90"/>
    <w:rsid w:val="000B228D"/>
    <w:rsid w:val="000B25FE"/>
    <w:rsid w:val="000B6CB9"/>
    <w:rsid w:val="000B79B4"/>
    <w:rsid w:val="000C0013"/>
    <w:rsid w:val="000C029D"/>
    <w:rsid w:val="000C53AB"/>
    <w:rsid w:val="000D2005"/>
    <w:rsid w:val="000D2AD2"/>
    <w:rsid w:val="000D43A4"/>
    <w:rsid w:val="000D48DF"/>
    <w:rsid w:val="000D69C1"/>
    <w:rsid w:val="000D768C"/>
    <w:rsid w:val="000E3A81"/>
    <w:rsid w:val="000E3D83"/>
    <w:rsid w:val="000E4C6B"/>
    <w:rsid w:val="000E7610"/>
    <w:rsid w:val="000E7FA2"/>
    <w:rsid w:val="000F5008"/>
    <w:rsid w:val="00101169"/>
    <w:rsid w:val="00103FB8"/>
    <w:rsid w:val="00104804"/>
    <w:rsid w:val="0011001B"/>
    <w:rsid w:val="00111C54"/>
    <w:rsid w:val="00112F2C"/>
    <w:rsid w:val="001166C1"/>
    <w:rsid w:val="00120470"/>
    <w:rsid w:val="001259F1"/>
    <w:rsid w:val="00125A54"/>
    <w:rsid w:val="0012638D"/>
    <w:rsid w:val="00127C65"/>
    <w:rsid w:val="00130EC5"/>
    <w:rsid w:val="001326F1"/>
    <w:rsid w:val="0013278E"/>
    <w:rsid w:val="00133EE9"/>
    <w:rsid w:val="00140292"/>
    <w:rsid w:val="00140B44"/>
    <w:rsid w:val="00140F0A"/>
    <w:rsid w:val="00141004"/>
    <w:rsid w:val="001456DD"/>
    <w:rsid w:val="001465B9"/>
    <w:rsid w:val="001501D9"/>
    <w:rsid w:val="00153091"/>
    <w:rsid w:val="00154C76"/>
    <w:rsid w:val="0015542D"/>
    <w:rsid w:val="00170191"/>
    <w:rsid w:val="0017196F"/>
    <w:rsid w:val="0017431D"/>
    <w:rsid w:val="00177F47"/>
    <w:rsid w:val="001822A8"/>
    <w:rsid w:val="00182AB3"/>
    <w:rsid w:val="001941D1"/>
    <w:rsid w:val="00194EB4"/>
    <w:rsid w:val="00197BF0"/>
    <w:rsid w:val="001A03E9"/>
    <w:rsid w:val="001A5836"/>
    <w:rsid w:val="001A5B4A"/>
    <w:rsid w:val="001A7E78"/>
    <w:rsid w:val="001B0AD0"/>
    <w:rsid w:val="001B398D"/>
    <w:rsid w:val="001B4CB1"/>
    <w:rsid w:val="001B5960"/>
    <w:rsid w:val="001B6D60"/>
    <w:rsid w:val="001C187F"/>
    <w:rsid w:val="001C3535"/>
    <w:rsid w:val="001D0B40"/>
    <w:rsid w:val="001D1490"/>
    <w:rsid w:val="001D1E2B"/>
    <w:rsid w:val="001D3832"/>
    <w:rsid w:val="001D44FC"/>
    <w:rsid w:val="001D4C35"/>
    <w:rsid w:val="001D6E2B"/>
    <w:rsid w:val="001D7A31"/>
    <w:rsid w:val="001E29AD"/>
    <w:rsid w:val="001F09D2"/>
    <w:rsid w:val="001F1203"/>
    <w:rsid w:val="001F1445"/>
    <w:rsid w:val="001F2895"/>
    <w:rsid w:val="001F4281"/>
    <w:rsid w:val="001F4E09"/>
    <w:rsid w:val="00213F8D"/>
    <w:rsid w:val="00215036"/>
    <w:rsid w:val="002166F5"/>
    <w:rsid w:val="00221494"/>
    <w:rsid w:val="00221DC0"/>
    <w:rsid w:val="0022338E"/>
    <w:rsid w:val="002238F5"/>
    <w:rsid w:val="002266FE"/>
    <w:rsid w:val="00230226"/>
    <w:rsid w:val="00231B7E"/>
    <w:rsid w:val="00232274"/>
    <w:rsid w:val="0023621F"/>
    <w:rsid w:val="00240E7B"/>
    <w:rsid w:val="00245183"/>
    <w:rsid w:val="00246863"/>
    <w:rsid w:val="002474C9"/>
    <w:rsid w:val="00254637"/>
    <w:rsid w:val="00254729"/>
    <w:rsid w:val="00262C46"/>
    <w:rsid w:val="002645A4"/>
    <w:rsid w:val="00264731"/>
    <w:rsid w:val="00265F41"/>
    <w:rsid w:val="002703CF"/>
    <w:rsid w:val="002752CF"/>
    <w:rsid w:val="00280061"/>
    <w:rsid w:val="002827B8"/>
    <w:rsid w:val="00282CAF"/>
    <w:rsid w:val="00285E5D"/>
    <w:rsid w:val="00290951"/>
    <w:rsid w:val="00291D9F"/>
    <w:rsid w:val="00294108"/>
    <w:rsid w:val="002A1168"/>
    <w:rsid w:val="002A3DBB"/>
    <w:rsid w:val="002A6B31"/>
    <w:rsid w:val="002A7A76"/>
    <w:rsid w:val="002B0D55"/>
    <w:rsid w:val="002B2266"/>
    <w:rsid w:val="002B42DB"/>
    <w:rsid w:val="002B431A"/>
    <w:rsid w:val="002B5189"/>
    <w:rsid w:val="002B5481"/>
    <w:rsid w:val="002B5925"/>
    <w:rsid w:val="002B7666"/>
    <w:rsid w:val="002C0C43"/>
    <w:rsid w:val="002C130F"/>
    <w:rsid w:val="002C4484"/>
    <w:rsid w:val="002C677A"/>
    <w:rsid w:val="002D4613"/>
    <w:rsid w:val="002E2F9F"/>
    <w:rsid w:val="002E3EF1"/>
    <w:rsid w:val="002E4C50"/>
    <w:rsid w:val="002E5377"/>
    <w:rsid w:val="002E622E"/>
    <w:rsid w:val="002E6611"/>
    <w:rsid w:val="002F23D9"/>
    <w:rsid w:val="002F334F"/>
    <w:rsid w:val="002F6B2E"/>
    <w:rsid w:val="00300275"/>
    <w:rsid w:val="0030217D"/>
    <w:rsid w:val="003042AC"/>
    <w:rsid w:val="00304E9D"/>
    <w:rsid w:val="003062E8"/>
    <w:rsid w:val="003071F3"/>
    <w:rsid w:val="00312FBF"/>
    <w:rsid w:val="00315344"/>
    <w:rsid w:val="00315E26"/>
    <w:rsid w:val="0031660B"/>
    <w:rsid w:val="00316A31"/>
    <w:rsid w:val="00316D35"/>
    <w:rsid w:val="0031760B"/>
    <w:rsid w:val="00320B02"/>
    <w:rsid w:val="00322A9D"/>
    <w:rsid w:val="0032437B"/>
    <w:rsid w:val="00325CF5"/>
    <w:rsid w:val="00335167"/>
    <w:rsid w:val="0033696C"/>
    <w:rsid w:val="00344066"/>
    <w:rsid w:val="0034501D"/>
    <w:rsid w:val="00354F88"/>
    <w:rsid w:val="0035705C"/>
    <w:rsid w:val="0036131E"/>
    <w:rsid w:val="003630CD"/>
    <w:rsid w:val="0036326E"/>
    <w:rsid w:val="00365711"/>
    <w:rsid w:val="00367F2D"/>
    <w:rsid w:val="00370419"/>
    <w:rsid w:val="00371E44"/>
    <w:rsid w:val="00380026"/>
    <w:rsid w:val="0038229D"/>
    <w:rsid w:val="00382302"/>
    <w:rsid w:val="00382E8F"/>
    <w:rsid w:val="003839C2"/>
    <w:rsid w:val="003857FC"/>
    <w:rsid w:val="00386DC5"/>
    <w:rsid w:val="0039394C"/>
    <w:rsid w:val="00393BFC"/>
    <w:rsid w:val="003A0307"/>
    <w:rsid w:val="003A0D40"/>
    <w:rsid w:val="003B04A1"/>
    <w:rsid w:val="003B0709"/>
    <w:rsid w:val="003B098D"/>
    <w:rsid w:val="003B146A"/>
    <w:rsid w:val="003B5AFC"/>
    <w:rsid w:val="003B7F3A"/>
    <w:rsid w:val="003C2C51"/>
    <w:rsid w:val="003C2CE5"/>
    <w:rsid w:val="003C67B5"/>
    <w:rsid w:val="003C78C1"/>
    <w:rsid w:val="003D1B80"/>
    <w:rsid w:val="003D65C5"/>
    <w:rsid w:val="003E032D"/>
    <w:rsid w:val="003E0F50"/>
    <w:rsid w:val="003E0F60"/>
    <w:rsid w:val="003E1C86"/>
    <w:rsid w:val="003F14BB"/>
    <w:rsid w:val="003F23E0"/>
    <w:rsid w:val="003F6BF2"/>
    <w:rsid w:val="004015FD"/>
    <w:rsid w:val="00401C58"/>
    <w:rsid w:val="00412002"/>
    <w:rsid w:val="004129A1"/>
    <w:rsid w:val="00414E23"/>
    <w:rsid w:val="00417716"/>
    <w:rsid w:val="00420F6D"/>
    <w:rsid w:val="0042493E"/>
    <w:rsid w:val="00424AE3"/>
    <w:rsid w:val="004257F0"/>
    <w:rsid w:val="00426B1F"/>
    <w:rsid w:val="00427E9E"/>
    <w:rsid w:val="00431DEC"/>
    <w:rsid w:val="00432CD3"/>
    <w:rsid w:val="004355CB"/>
    <w:rsid w:val="004361E5"/>
    <w:rsid w:val="00437ABE"/>
    <w:rsid w:val="0044225D"/>
    <w:rsid w:val="0045022A"/>
    <w:rsid w:val="00452A5C"/>
    <w:rsid w:val="00461F38"/>
    <w:rsid w:val="00464310"/>
    <w:rsid w:val="0046468F"/>
    <w:rsid w:val="00464CFC"/>
    <w:rsid w:val="004707DC"/>
    <w:rsid w:val="00470F03"/>
    <w:rsid w:val="00472908"/>
    <w:rsid w:val="00475B74"/>
    <w:rsid w:val="00475EF4"/>
    <w:rsid w:val="00494BF0"/>
    <w:rsid w:val="004A125D"/>
    <w:rsid w:val="004A39EB"/>
    <w:rsid w:val="004A6809"/>
    <w:rsid w:val="004A68A0"/>
    <w:rsid w:val="004A7761"/>
    <w:rsid w:val="004A779B"/>
    <w:rsid w:val="004B2FE2"/>
    <w:rsid w:val="004B38D7"/>
    <w:rsid w:val="004B3BD8"/>
    <w:rsid w:val="004B7054"/>
    <w:rsid w:val="004C25EF"/>
    <w:rsid w:val="004C2F64"/>
    <w:rsid w:val="004C3082"/>
    <w:rsid w:val="004D094E"/>
    <w:rsid w:val="004D1800"/>
    <w:rsid w:val="004D4757"/>
    <w:rsid w:val="004D71A5"/>
    <w:rsid w:val="004E3CCB"/>
    <w:rsid w:val="004E4012"/>
    <w:rsid w:val="004E65A2"/>
    <w:rsid w:val="004E6A8E"/>
    <w:rsid w:val="004E73E9"/>
    <w:rsid w:val="004F2001"/>
    <w:rsid w:val="004F2FA7"/>
    <w:rsid w:val="004F7A5A"/>
    <w:rsid w:val="004F7B5E"/>
    <w:rsid w:val="0050003E"/>
    <w:rsid w:val="005014F5"/>
    <w:rsid w:val="0050152F"/>
    <w:rsid w:val="00503B17"/>
    <w:rsid w:val="00503BEB"/>
    <w:rsid w:val="00503FF0"/>
    <w:rsid w:val="00504046"/>
    <w:rsid w:val="00504C0F"/>
    <w:rsid w:val="0050684F"/>
    <w:rsid w:val="00506DB5"/>
    <w:rsid w:val="00507C81"/>
    <w:rsid w:val="0051082E"/>
    <w:rsid w:val="0051118C"/>
    <w:rsid w:val="00511279"/>
    <w:rsid w:val="0051406C"/>
    <w:rsid w:val="005163C4"/>
    <w:rsid w:val="005163E6"/>
    <w:rsid w:val="00517143"/>
    <w:rsid w:val="005232E3"/>
    <w:rsid w:val="005237E3"/>
    <w:rsid w:val="00525AA0"/>
    <w:rsid w:val="00531E5E"/>
    <w:rsid w:val="00532176"/>
    <w:rsid w:val="0053537A"/>
    <w:rsid w:val="0054351B"/>
    <w:rsid w:val="00546914"/>
    <w:rsid w:val="00550770"/>
    <w:rsid w:val="0055119F"/>
    <w:rsid w:val="00554029"/>
    <w:rsid w:val="00561E63"/>
    <w:rsid w:val="00564801"/>
    <w:rsid w:val="0056519E"/>
    <w:rsid w:val="00572D3D"/>
    <w:rsid w:val="00574DA9"/>
    <w:rsid w:val="005763C0"/>
    <w:rsid w:val="00580F1D"/>
    <w:rsid w:val="005812B8"/>
    <w:rsid w:val="00581A97"/>
    <w:rsid w:val="005847CF"/>
    <w:rsid w:val="00584EDA"/>
    <w:rsid w:val="005905E3"/>
    <w:rsid w:val="00594A49"/>
    <w:rsid w:val="005A1500"/>
    <w:rsid w:val="005A3211"/>
    <w:rsid w:val="005A3DFE"/>
    <w:rsid w:val="005A414A"/>
    <w:rsid w:val="005A4B26"/>
    <w:rsid w:val="005A4F3E"/>
    <w:rsid w:val="005A613E"/>
    <w:rsid w:val="005B08A1"/>
    <w:rsid w:val="005B0B13"/>
    <w:rsid w:val="005B0B30"/>
    <w:rsid w:val="005B0D7F"/>
    <w:rsid w:val="005B1F58"/>
    <w:rsid w:val="005B21F9"/>
    <w:rsid w:val="005B2C2D"/>
    <w:rsid w:val="005B2D69"/>
    <w:rsid w:val="005B517F"/>
    <w:rsid w:val="005B52EE"/>
    <w:rsid w:val="005C39C7"/>
    <w:rsid w:val="005C5DCB"/>
    <w:rsid w:val="005C63F6"/>
    <w:rsid w:val="005D2D6B"/>
    <w:rsid w:val="005D3FFE"/>
    <w:rsid w:val="005E29DA"/>
    <w:rsid w:val="005E69CB"/>
    <w:rsid w:val="005F1D7A"/>
    <w:rsid w:val="005F2141"/>
    <w:rsid w:val="005F6FAA"/>
    <w:rsid w:val="005F7AA2"/>
    <w:rsid w:val="005F7D04"/>
    <w:rsid w:val="00603864"/>
    <w:rsid w:val="00603AFE"/>
    <w:rsid w:val="006075F3"/>
    <w:rsid w:val="00610515"/>
    <w:rsid w:val="006109EE"/>
    <w:rsid w:val="00613CFB"/>
    <w:rsid w:val="006166FF"/>
    <w:rsid w:val="00616859"/>
    <w:rsid w:val="0061732A"/>
    <w:rsid w:val="0061765B"/>
    <w:rsid w:val="00620522"/>
    <w:rsid w:val="006229AD"/>
    <w:rsid w:val="00626964"/>
    <w:rsid w:val="00626D5F"/>
    <w:rsid w:val="00627642"/>
    <w:rsid w:val="0063663D"/>
    <w:rsid w:val="00637A44"/>
    <w:rsid w:val="006400BC"/>
    <w:rsid w:val="00644645"/>
    <w:rsid w:val="00644768"/>
    <w:rsid w:val="00653D83"/>
    <w:rsid w:val="00657897"/>
    <w:rsid w:val="006629ED"/>
    <w:rsid w:val="00665DA7"/>
    <w:rsid w:val="00670FB0"/>
    <w:rsid w:val="00673A90"/>
    <w:rsid w:val="00674757"/>
    <w:rsid w:val="0067541F"/>
    <w:rsid w:val="00676DF9"/>
    <w:rsid w:val="006805AE"/>
    <w:rsid w:val="00684F05"/>
    <w:rsid w:val="00686BD9"/>
    <w:rsid w:val="00687616"/>
    <w:rsid w:val="00694D72"/>
    <w:rsid w:val="006951E5"/>
    <w:rsid w:val="006A005D"/>
    <w:rsid w:val="006A1063"/>
    <w:rsid w:val="006A17C6"/>
    <w:rsid w:val="006A18F7"/>
    <w:rsid w:val="006A3C0B"/>
    <w:rsid w:val="006A5652"/>
    <w:rsid w:val="006A5FAC"/>
    <w:rsid w:val="006B17C5"/>
    <w:rsid w:val="006B228A"/>
    <w:rsid w:val="006B3272"/>
    <w:rsid w:val="006B3849"/>
    <w:rsid w:val="006C776F"/>
    <w:rsid w:val="006C78C3"/>
    <w:rsid w:val="006D0F0B"/>
    <w:rsid w:val="006D1612"/>
    <w:rsid w:val="006D28AB"/>
    <w:rsid w:val="006D4365"/>
    <w:rsid w:val="006E0146"/>
    <w:rsid w:val="006E03A3"/>
    <w:rsid w:val="006E2CB7"/>
    <w:rsid w:val="006E4E26"/>
    <w:rsid w:val="006E64B6"/>
    <w:rsid w:val="006F1758"/>
    <w:rsid w:val="006F2468"/>
    <w:rsid w:val="006F3987"/>
    <w:rsid w:val="006F43EE"/>
    <w:rsid w:val="007065F7"/>
    <w:rsid w:val="00706708"/>
    <w:rsid w:val="00714CE8"/>
    <w:rsid w:val="0071598F"/>
    <w:rsid w:val="00723549"/>
    <w:rsid w:val="00723F94"/>
    <w:rsid w:val="00725629"/>
    <w:rsid w:val="007260CF"/>
    <w:rsid w:val="00727B1F"/>
    <w:rsid w:val="007316B4"/>
    <w:rsid w:val="0074100C"/>
    <w:rsid w:val="00741991"/>
    <w:rsid w:val="00751F20"/>
    <w:rsid w:val="00757BAE"/>
    <w:rsid w:val="00760266"/>
    <w:rsid w:val="007603CE"/>
    <w:rsid w:val="00761EE9"/>
    <w:rsid w:val="007628BB"/>
    <w:rsid w:val="0076335F"/>
    <w:rsid w:val="00763DDF"/>
    <w:rsid w:val="00763E6A"/>
    <w:rsid w:val="00764B06"/>
    <w:rsid w:val="00764DB5"/>
    <w:rsid w:val="00765610"/>
    <w:rsid w:val="00772761"/>
    <w:rsid w:val="00774A37"/>
    <w:rsid w:val="00776DD3"/>
    <w:rsid w:val="007770F4"/>
    <w:rsid w:val="00777268"/>
    <w:rsid w:val="00781499"/>
    <w:rsid w:val="00781F2A"/>
    <w:rsid w:val="00782E48"/>
    <w:rsid w:val="0078305A"/>
    <w:rsid w:val="00784065"/>
    <w:rsid w:val="00785477"/>
    <w:rsid w:val="00787101"/>
    <w:rsid w:val="007918CF"/>
    <w:rsid w:val="0079474F"/>
    <w:rsid w:val="00797C44"/>
    <w:rsid w:val="007A1F9D"/>
    <w:rsid w:val="007A3194"/>
    <w:rsid w:val="007A38B7"/>
    <w:rsid w:val="007B5E48"/>
    <w:rsid w:val="007B6645"/>
    <w:rsid w:val="007B7126"/>
    <w:rsid w:val="007C5AE8"/>
    <w:rsid w:val="007C6614"/>
    <w:rsid w:val="007C7F78"/>
    <w:rsid w:val="007D176D"/>
    <w:rsid w:val="007D3147"/>
    <w:rsid w:val="007D39FF"/>
    <w:rsid w:val="007D3AED"/>
    <w:rsid w:val="007D5C90"/>
    <w:rsid w:val="007E19AB"/>
    <w:rsid w:val="007E1FD2"/>
    <w:rsid w:val="007E22E8"/>
    <w:rsid w:val="007E438C"/>
    <w:rsid w:val="007F42B4"/>
    <w:rsid w:val="007F73B7"/>
    <w:rsid w:val="00800372"/>
    <w:rsid w:val="00804508"/>
    <w:rsid w:val="008053BE"/>
    <w:rsid w:val="00805A5D"/>
    <w:rsid w:val="0081038B"/>
    <w:rsid w:val="0081045A"/>
    <w:rsid w:val="0081070B"/>
    <w:rsid w:val="00811657"/>
    <w:rsid w:val="00811A59"/>
    <w:rsid w:val="008222B4"/>
    <w:rsid w:val="00823F58"/>
    <w:rsid w:val="00830F0A"/>
    <w:rsid w:val="00835A9F"/>
    <w:rsid w:val="00836E3B"/>
    <w:rsid w:val="00840A25"/>
    <w:rsid w:val="00840DF8"/>
    <w:rsid w:val="0084228C"/>
    <w:rsid w:val="00845A41"/>
    <w:rsid w:val="008473F0"/>
    <w:rsid w:val="0085456B"/>
    <w:rsid w:val="00855061"/>
    <w:rsid w:val="008556F8"/>
    <w:rsid w:val="00856EF8"/>
    <w:rsid w:val="00860C16"/>
    <w:rsid w:val="00867398"/>
    <w:rsid w:val="00873C48"/>
    <w:rsid w:val="00873CDC"/>
    <w:rsid w:val="008745D0"/>
    <w:rsid w:val="008768A3"/>
    <w:rsid w:val="008808C6"/>
    <w:rsid w:val="00882894"/>
    <w:rsid w:val="00885254"/>
    <w:rsid w:val="00891C48"/>
    <w:rsid w:val="00893FA0"/>
    <w:rsid w:val="00895486"/>
    <w:rsid w:val="00895A10"/>
    <w:rsid w:val="0089667A"/>
    <w:rsid w:val="008A0695"/>
    <w:rsid w:val="008A1465"/>
    <w:rsid w:val="008A191E"/>
    <w:rsid w:val="008A2095"/>
    <w:rsid w:val="008A7E66"/>
    <w:rsid w:val="008B177E"/>
    <w:rsid w:val="008B42E1"/>
    <w:rsid w:val="008B43B0"/>
    <w:rsid w:val="008B4763"/>
    <w:rsid w:val="008C2EE6"/>
    <w:rsid w:val="008C4FF6"/>
    <w:rsid w:val="008C7D21"/>
    <w:rsid w:val="008D2256"/>
    <w:rsid w:val="008D3E52"/>
    <w:rsid w:val="008E1085"/>
    <w:rsid w:val="008E4C4A"/>
    <w:rsid w:val="008E6F54"/>
    <w:rsid w:val="008F0961"/>
    <w:rsid w:val="008F1AC4"/>
    <w:rsid w:val="008F346B"/>
    <w:rsid w:val="00901AA1"/>
    <w:rsid w:val="009024A9"/>
    <w:rsid w:val="009106EA"/>
    <w:rsid w:val="00912644"/>
    <w:rsid w:val="00912D3E"/>
    <w:rsid w:val="00913835"/>
    <w:rsid w:val="00917283"/>
    <w:rsid w:val="009210B8"/>
    <w:rsid w:val="009215C9"/>
    <w:rsid w:val="009222C0"/>
    <w:rsid w:val="00932185"/>
    <w:rsid w:val="009323BD"/>
    <w:rsid w:val="0093457D"/>
    <w:rsid w:val="00934AB6"/>
    <w:rsid w:val="00934B66"/>
    <w:rsid w:val="00945675"/>
    <w:rsid w:val="00947173"/>
    <w:rsid w:val="00947B53"/>
    <w:rsid w:val="00951209"/>
    <w:rsid w:val="00960A4D"/>
    <w:rsid w:val="009648AA"/>
    <w:rsid w:val="00965145"/>
    <w:rsid w:val="009672D8"/>
    <w:rsid w:val="00970F28"/>
    <w:rsid w:val="00972675"/>
    <w:rsid w:val="00982731"/>
    <w:rsid w:val="00983D12"/>
    <w:rsid w:val="00990361"/>
    <w:rsid w:val="00990E15"/>
    <w:rsid w:val="00994377"/>
    <w:rsid w:val="00994EE1"/>
    <w:rsid w:val="0099766A"/>
    <w:rsid w:val="009A22CC"/>
    <w:rsid w:val="009A294D"/>
    <w:rsid w:val="009B02CC"/>
    <w:rsid w:val="009B32DD"/>
    <w:rsid w:val="009B4082"/>
    <w:rsid w:val="009B6205"/>
    <w:rsid w:val="009B6B75"/>
    <w:rsid w:val="009C174A"/>
    <w:rsid w:val="009C18E6"/>
    <w:rsid w:val="009C50B5"/>
    <w:rsid w:val="009D1731"/>
    <w:rsid w:val="009D186B"/>
    <w:rsid w:val="009D388E"/>
    <w:rsid w:val="009D6FB8"/>
    <w:rsid w:val="009D7EF7"/>
    <w:rsid w:val="009D7F32"/>
    <w:rsid w:val="009E1409"/>
    <w:rsid w:val="009E25ED"/>
    <w:rsid w:val="009E4E79"/>
    <w:rsid w:val="009E66D6"/>
    <w:rsid w:val="009E7B73"/>
    <w:rsid w:val="009F37ED"/>
    <w:rsid w:val="009F674F"/>
    <w:rsid w:val="009F6AE2"/>
    <w:rsid w:val="00A01CBA"/>
    <w:rsid w:val="00A022CD"/>
    <w:rsid w:val="00A0393D"/>
    <w:rsid w:val="00A03955"/>
    <w:rsid w:val="00A03E9D"/>
    <w:rsid w:val="00A04555"/>
    <w:rsid w:val="00A07DBD"/>
    <w:rsid w:val="00A15918"/>
    <w:rsid w:val="00A209A1"/>
    <w:rsid w:val="00A21AC6"/>
    <w:rsid w:val="00A24D37"/>
    <w:rsid w:val="00A253DB"/>
    <w:rsid w:val="00A2692E"/>
    <w:rsid w:val="00A30FD1"/>
    <w:rsid w:val="00A444CA"/>
    <w:rsid w:val="00A47598"/>
    <w:rsid w:val="00A47BC4"/>
    <w:rsid w:val="00A51E11"/>
    <w:rsid w:val="00A521D5"/>
    <w:rsid w:val="00A54260"/>
    <w:rsid w:val="00A54797"/>
    <w:rsid w:val="00A5598F"/>
    <w:rsid w:val="00A64B8A"/>
    <w:rsid w:val="00A64E25"/>
    <w:rsid w:val="00A672A6"/>
    <w:rsid w:val="00A7318B"/>
    <w:rsid w:val="00A7520D"/>
    <w:rsid w:val="00A77A7E"/>
    <w:rsid w:val="00A827EA"/>
    <w:rsid w:val="00A845BE"/>
    <w:rsid w:val="00A8470D"/>
    <w:rsid w:val="00A8485C"/>
    <w:rsid w:val="00A84F06"/>
    <w:rsid w:val="00A84F8D"/>
    <w:rsid w:val="00A8577F"/>
    <w:rsid w:val="00A86476"/>
    <w:rsid w:val="00A86A52"/>
    <w:rsid w:val="00A8772C"/>
    <w:rsid w:val="00A92854"/>
    <w:rsid w:val="00A93BE3"/>
    <w:rsid w:val="00A972E8"/>
    <w:rsid w:val="00AA01CB"/>
    <w:rsid w:val="00AA03CE"/>
    <w:rsid w:val="00AA1046"/>
    <w:rsid w:val="00AA5B23"/>
    <w:rsid w:val="00AB039D"/>
    <w:rsid w:val="00AB13A2"/>
    <w:rsid w:val="00AB2594"/>
    <w:rsid w:val="00AB26DC"/>
    <w:rsid w:val="00AC14A2"/>
    <w:rsid w:val="00AC3113"/>
    <w:rsid w:val="00AC3256"/>
    <w:rsid w:val="00AC64A6"/>
    <w:rsid w:val="00AD5812"/>
    <w:rsid w:val="00AD6F84"/>
    <w:rsid w:val="00AE1609"/>
    <w:rsid w:val="00AF1112"/>
    <w:rsid w:val="00AF143C"/>
    <w:rsid w:val="00AF3F43"/>
    <w:rsid w:val="00AF4CD8"/>
    <w:rsid w:val="00AF5E91"/>
    <w:rsid w:val="00AF6B5D"/>
    <w:rsid w:val="00AF7270"/>
    <w:rsid w:val="00B10A03"/>
    <w:rsid w:val="00B10E8D"/>
    <w:rsid w:val="00B11259"/>
    <w:rsid w:val="00B13108"/>
    <w:rsid w:val="00B23892"/>
    <w:rsid w:val="00B24F08"/>
    <w:rsid w:val="00B265B9"/>
    <w:rsid w:val="00B31C8D"/>
    <w:rsid w:val="00B40211"/>
    <w:rsid w:val="00B42369"/>
    <w:rsid w:val="00B442B2"/>
    <w:rsid w:val="00B44650"/>
    <w:rsid w:val="00B503F1"/>
    <w:rsid w:val="00B50507"/>
    <w:rsid w:val="00B56086"/>
    <w:rsid w:val="00B60AF8"/>
    <w:rsid w:val="00B619F5"/>
    <w:rsid w:val="00B64059"/>
    <w:rsid w:val="00B6608A"/>
    <w:rsid w:val="00B72DAC"/>
    <w:rsid w:val="00B738BA"/>
    <w:rsid w:val="00B74F9E"/>
    <w:rsid w:val="00B762D3"/>
    <w:rsid w:val="00B7763E"/>
    <w:rsid w:val="00B82910"/>
    <w:rsid w:val="00B8303D"/>
    <w:rsid w:val="00B845B3"/>
    <w:rsid w:val="00B8690C"/>
    <w:rsid w:val="00B872C1"/>
    <w:rsid w:val="00B90D1D"/>
    <w:rsid w:val="00B9248F"/>
    <w:rsid w:val="00B92B2E"/>
    <w:rsid w:val="00B96996"/>
    <w:rsid w:val="00B96AC5"/>
    <w:rsid w:val="00B96F80"/>
    <w:rsid w:val="00BA15D3"/>
    <w:rsid w:val="00BA2E80"/>
    <w:rsid w:val="00BA43E5"/>
    <w:rsid w:val="00BA696D"/>
    <w:rsid w:val="00BA69AA"/>
    <w:rsid w:val="00BA750E"/>
    <w:rsid w:val="00BB4DC5"/>
    <w:rsid w:val="00BB63CD"/>
    <w:rsid w:val="00BC1807"/>
    <w:rsid w:val="00BC24DC"/>
    <w:rsid w:val="00BC3C45"/>
    <w:rsid w:val="00BD1539"/>
    <w:rsid w:val="00BD25AF"/>
    <w:rsid w:val="00BD2D21"/>
    <w:rsid w:val="00BD401A"/>
    <w:rsid w:val="00BD7F20"/>
    <w:rsid w:val="00BE1451"/>
    <w:rsid w:val="00BE216B"/>
    <w:rsid w:val="00BE3906"/>
    <w:rsid w:val="00BE7720"/>
    <w:rsid w:val="00BE77FA"/>
    <w:rsid w:val="00BF2464"/>
    <w:rsid w:val="00BF2D42"/>
    <w:rsid w:val="00BF2ED8"/>
    <w:rsid w:val="00BF5AE6"/>
    <w:rsid w:val="00C00074"/>
    <w:rsid w:val="00C013E3"/>
    <w:rsid w:val="00C049B8"/>
    <w:rsid w:val="00C0760E"/>
    <w:rsid w:val="00C07B01"/>
    <w:rsid w:val="00C1151B"/>
    <w:rsid w:val="00C11E25"/>
    <w:rsid w:val="00C121DA"/>
    <w:rsid w:val="00C12EBA"/>
    <w:rsid w:val="00C131EB"/>
    <w:rsid w:val="00C1348B"/>
    <w:rsid w:val="00C21BEE"/>
    <w:rsid w:val="00C23697"/>
    <w:rsid w:val="00C2568C"/>
    <w:rsid w:val="00C25F38"/>
    <w:rsid w:val="00C26242"/>
    <w:rsid w:val="00C2642B"/>
    <w:rsid w:val="00C26756"/>
    <w:rsid w:val="00C268C2"/>
    <w:rsid w:val="00C272F3"/>
    <w:rsid w:val="00C30701"/>
    <w:rsid w:val="00C337D4"/>
    <w:rsid w:val="00C36380"/>
    <w:rsid w:val="00C373C4"/>
    <w:rsid w:val="00C403E6"/>
    <w:rsid w:val="00C40422"/>
    <w:rsid w:val="00C40B5A"/>
    <w:rsid w:val="00C40E0D"/>
    <w:rsid w:val="00C447F1"/>
    <w:rsid w:val="00C4504D"/>
    <w:rsid w:val="00C47F73"/>
    <w:rsid w:val="00C5215B"/>
    <w:rsid w:val="00C5576C"/>
    <w:rsid w:val="00C56B3C"/>
    <w:rsid w:val="00C6241F"/>
    <w:rsid w:val="00C67E1B"/>
    <w:rsid w:val="00C70166"/>
    <w:rsid w:val="00C75095"/>
    <w:rsid w:val="00C7659F"/>
    <w:rsid w:val="00C80705"/>
    <w:rsid w:val="00C8110E"/>
    <w:rsid w:val="00C8311F"/>
    <w:rsid w:val="00C8396D"/>
    <w:rsid w:val="00C85171"/>
    <w:rsid w:val="00C86294"/>
    <w:rsid w:val="00C875CC"/>
    <w:rsid w:val="00C87F40"/>
    <w:rsid w:val="00C90B47"/>
    <w:rsid w:val="00C92874"/>
    <w:rsid w:val="00C93D43"/>
    <w:rsid w:val="00C947FB"/>
    <w:rsid w:val="00C951FF"/>
    <w:rsid w:val="00CA3624"/>
    <w:rsid w:val="00CA523B"/>
    <w:rsid w:val="00CA5FE6"/>
    <w:rsid w:val="00CB2486"/>
    <w:rsid w:val="00CB4B39"/>
    <w:rsid w:val="00CB5ECE"/>
    <w:rsid w:val="00CB74AF"/>
    <w:rsid w:val="00CB7D44"/>
    <w:rsid w:val="00CC5220"/>
    <w:rsid w:val="00CC681B"/>
    <w:rsid w:val="00CC7800"/>
    <w:rsid w:val="00CC7E9E"/>
    <w:rsid w:val="00CD0C82"/>
    <w:rsid w:val="00CD5076"/>
    <w:rsid w:val="00CD6869"/>
    <w:rsid w:val="00CE0E53"/>
    <w:rsid w:val="00CE184D"/>
    <w:rsid w:val="00CF1A0D"/>
    <w:rsid w:val="00CF26D0"/>
    <w:rsid w:val="00CF603D"/>
    <w:rsid w:val="00CF7788"/>
    <w:rsid w:val="00D026BF"/>
    <w:rsid w:val="00D03592"/>
    <w:rsid w:val="00D049E9"/>
    <w:rsid w:val="00D07994"/>
    <w:rsid w:val="00D11060"/>
    <w:rsid w:val="00D1306D"/>
    <w:rsid w:val="00D1331A"/>
    <w:rsid w:val="00D1337A"/>
    <w:rsid w:val="00D17914"/>
    <w:rsid w:val="00D21540"/>
    <w:rsid w:val="00D235C6"/>
    <w:rsid w:val="00D24A1E"/>
    <w:rsid w:val="00D3201B"/>
    <w:rsid w:val="00D32377"/>
    <w:rsid w:val="00D34697"/>
    <w:rsid w:val="00D349CC"/>
    <w:rsid w:val="00D349EA"/>
    <w:rsid w:val="00D35182"/>
    <w:rsid w:val="00D37186"/>
    <w:rsid w:val="00D430C8"/>
    <w:rsid w:val="00D4451B"/>
    <w:rsid w:val="00D52F40"/>
    <w:rsid w:val="00D53F32"/>
    <w:rsid w:val="00D6162E"/>
    <w:rsid w:val="00D61EB6"/>
    <w:rsid w:val="00D6210A"/>
    <w:rsid w:val="00D63B3B"/>
    <w:rsid w:val="00D708E2"/>
    <w:rsid w:val="00D71020"/>
    <w:rsid w:val="00D726AF"/>
    <w:rsid w:val="00D729F5"/>
    <w:rsid w:val="00D75C32"/>
    <w:rsid w:val="00D767A2"/>
    <w:rsid w:val="00D80A12"/>
    <w:rsid w:val="00D80D9B"/>
    <w:rsid w:val="00D87DAC"/>
    <w:rsid w:val="00D92EF4"/>
    <w:rsid w:val="00D95EE0"/>
    <w:rsid w:val="00DA0D31"/>
    <w:rsid w:val="00DA115B"/>
    <w:rsid w:val="00DA26F3"/>
    <w:rsid w:val="00DA482B"/>
    <w:rsid w:val="00DA4B2E"/>
    <w:rsid w:val="00DB0497"/>
    <w:rsid w:val="00DB27A4"/>
    <w:rsid w:val="00DB5167"/>
    <w:rsid w:val="00DB5E34"/>
    <w:rsid w:val="00DB75A3"/>
    <w:rsid w:val="00DB79D8"/>
    <w:rsid w:val="00DC2756"/>
    <w:rsid w:val="00DC4050"/>
    <w:rsid w:val="00DC56E6"/>
    <w:rsid w:val="00DC7892"/>
    <w:rsid w:val="00DD004E"/>
    <w:rsid w:val="00DD08D1"/>
    <w:rsid w:val="00DD2A44"/>
    <w:rsid w:val="00DD608E"/>
    <w:rsid w:val="00DE08E6"/>
    <w:rsid w:val="00DE315E"/>
    <w:rsid w:val="00DE5FF1"/>
    <w:rsid w:val="00DE63AD"/>
    <w:rsid w:val="00DF10F4"/>
    <w:rsid w:val="00DF1CA1"/>
    <w:rsid w:val="00DF4B2B"/>
    <w:rsid w:val="00DF5C3C"/>
    <w:rsid w:val="00DF660F"/>
    <w:rsid w:val="00DF664F"/>
    <w:rsid w:val="00E0134F"/>
    <w:rsid w:val="00E0215E"/>
    <w:rsid w:val="00E025E7"/>
    <w:rsid w:val="00E0371C"/>
    <w:rsid w:val="00E06202"/>
    <w:rsid w:val="00E108D5"/>
    <w:rsid w:val="00E240A7"/>
    <w:rsid w:val="00E2539B"/>
    <w:rsid w:val="00E254D4"/>
    <w:rsid w:val="00E26131"/>
    <w:rsid w:val="00E27A41"/>
    <w:rsid w:val="00E27F3B"/>
    <w:rsid w:val="00E305C8"/>
    <w:rsid w:val="00E3198F"/>
    <w:rsid w:val="00E3517A"/>
    <w:rsid w:val="00E36250"/>
    <w:rsid w:val="00E46583"/>
    <w:rsid w:val="00E50E40"/>
    <w:rsid w:val="00E51D2A"/>
    <w:rsid w:val="00E51DF5"/>
    <w:rsid w:val="00E52183"/>
    <w:rsid w:val="00E56764"/>
    <w:rsid w:val="00E609C1"/>
    <w:rsid w:val="00E629F2"/>
    <w:rsid w:val="00E66048"/>
    <w:rsid w:val="00E71B35"/>
    <w:rsid w:val="00E7505D"/>
    <w:rsid w:val="00E76DD7"/>
    <w:rsid w:val="00E8143E"/>
    <w:rsid w:val="00E82CEE"/>
    <w:rsid w:val="00E8515C"/>
    <w:rsid w:val="00E85359"/>
    <w:rsid w:val="00E91F87"/>
    <w:rsid w:val="00E93687"/>
    <w:rsid w:val="00E955E8"/>
    <w:rsid w:val="00EA2CC6"/>
    <w:rsid w:val="00EA486A"/>
    <w:rsid w:val="00EA4B04"/>
    <w:rsid w:val="00EA5A13"/>
    <w:rsid w:val="00EA7AF7"/>
    <w:rsid w:val="00EB43D4"/>
    <w:rsid w:val="00EB5EFE"/>
    <w:rsid w:val="00EB6081"/>
    <w:rsid w:val="00EB7A44"/>
    <w:rsid w:val="00EC0878"/>
    <w:rsid w:val="00EC16ED"/>
    <w:rsid w:val="00EC2B41"/>
    <w:rsid w:val="00EC41A7"/>
    <w:rsid w:val="00EC43FC"/>
    <w:rsid w:val="00EC7F3C"/>
    <w:rsid w:val="00ED0C64"/>
    <w:rsid w:val="00ED459E"/>
    <w:rsid w:val="00ED55FF"/>
    <w:rsid w:val="00EE4F59"/>
    <w:rsid w:val="00EE5B02"/>
    <w:rsid w:val="00EE5B1C"/>
    <w:rsid w:val="00EE77BC"/>
    <w:rsid w:val="00EE7AE5"/>
    <w:rsid w:val="00EF383F"/>
    <w:rsid w:val="00EF4340"/>
    <w:rsid w:val="00EF4F3C"/>
    <w:rsid w:val="00EF50FC"/>
    <w:rsid w:val="00EF675C"/>
    <w:rsid w:val="00EF6766"/>
    <w:rsid w:val="00EF6838"/>
    <w:rsid w:val="00F053DA"/>
    <w:rsid w:val="00F06DDF"/>
    <w:rsid w:val="00F109EF"/>
    <w:rsid w:val="00F11FB5"/>
    <w:rsid w:val="00F12B3B"/>
    <w:rsid w:val="00F14EED"/>
    <w:rsid w:val="00F20DAF"/>
    <w:rsid w:val="00F20DCD"/>
    <w:rsid w:val="00F23215"/>
    <w:rsid w:val="00F24C9B"/>
    <w:rsid w:val="00F25347"/>
    <w:rsid w:val="00F253DD"/>
    <w:rsid w:val="00F26218"/>
    <w:rsid w:val="00F314CE"/>
    <w:rsid w:val="00F34300"/>
    <w:rsid w:val="00F410B4"/>
    <w:rsid w:val="00F42C50"/>
    <w:rsid w:val="00F43237"/>
    <w:rsid w:val="00F44E4B"/>
    <w:rsid w:val="00F47284"/>
    <w:rsid w:val="00F47581"/>
    <w:rsid w:val="00F476F4"/>
    <w:rsid w:val="00F52F46"/>
    <w:rsid w:val="00F53735"/>
    <w:rsid w:val="00F54A8C"/>
    <w:rsid w:val="00F556FB"/>
    <w:rsid w:val="00F61074"/>
    <w:rsid w:val="00F6161E"/>
    <w:rsid w:val="00F63252"/>
    <w:rsid w:val="00F64708"/>
    <w:rsid w:val="00F713EC"/>
    <w:rsid w:val="00F73831"/>
    <w:rsid w:val="00F77FA4"/>
    <w:rsid w:val="00F80A7C"/>
    <w:rsid w:val="00F81F7F"/>
    <w:rsid w:val="00F832E5"/>
    <w:rsid w:val="00F85A7C"/>
    <w:rsid w:val="00F9034C"/>
    <w:rsid w:val="00F91BD2"/>
    <w:rsid w:val="00F92E55"/>
    <w:rsid w:val="00F9430D"/>
    <w:rsid w:val="00F958BB"/>
    <w:rsid w:val="00F97E10"/>
    <w:rsid w:val="00FA3CD9"/>
    <w:rsid w:val="00FA3FBF"/>
    <w:rsid w:val="00FB159F"/>
    <w:rsid w:val="00FB2031"/>
    <w:rsid w:val="00FC0752"/>
    <w:rsid w:val="00FC4ED9"/>
    <w:rsid w:val="00FD0ED5"/>
    <w:rsid w:val="00FD5288"/>
    <w:rsid w:val="00FD611B"/>
    <w:rsid w:val="00FD620B"/>
    <w:rsid w:val="00FE002E"/>
    <w:rsid w:val="00FE0AB6"/>
    <w:rsid w:val="00FE0DC2"/>
    <w:rsid w:val="00FE4EEB"/>
    <w:rsid w:val="00FE7691"/>
    <w:rsid w:val="00FF0640"/>
    <w:rsid w:val="00FF19F1"/>
    <w:rsid w:val="00FF64F1"/>
    <w:rsid w:val="00FF7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758"/>
    <w:rPr>
      <w:sz w:val="20"/>
      <w:szCs w:val="20"/>
    </w:rPr>
  </w:style>
  <w:style w:type="paragraph" w:styleId="Heading1">
    <w:name w:val="heading 1"/>
    <w:basedOn w:val="Normal"/>
    <w:next w:val="Normal"/>
    <w:link w:val="Heading1Char"/>
    <w:uiPriority w:val="99"/>
    <w:qFormat/>
    <w:rsid w:val="006F1758"/>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6F1758"/>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6F1758"/>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6F1758"/>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6F1758"/>
    <w:pPr>
      <w:keepNext/>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rFonts w:ascii="Arial" w:hAnsi="Arial" w:cs="Arial"/>
      <w:b/>
      <w:bCs/>
      <w:sz w:val="24"/>
      <w:szCs w:val="24"/>
      <w:u w:val="single"/>
    </w:rPr>
  </w:style>
  <w:style w:type="paragraph" w:styleId="Heading6">
    <w:name w:val="heading 6"/>
    <w:basedOn w:val="Normal"/>
    <w:next w:val="Normal"/>
    <w:link w:val="Heading6Char"/>
    <w:uiPriority w:val="99"/>
    <w:qFormat/>
    <w:rsid w:val="006F1758"/>
    <w:pPr>
      <w:spacing w:before="240" w:after="60"/>
      <w:outlineLvl w:val="5"/>
    </w:pPr>
    <w:rPr>
      <w:b/>
      <w:bCs/>
      <w:sz w:val="22"/>
      <w:szCs w:val="22"/>
    </w:rPr>
  </w:style>
  <w:style w:type="paragraph" w:styleId="Heading7">
    <w:name w:val="heading 7"/>
    <w:basedOn w:val="Normal"/>
    <w:next w:val="Normal"/>
    <w:link w:val="Heading7Char"/>
    <w:uiPriority w:val="99"/>
    <w:qFormat/>
    <w:rsid w:val="006F1758"/>
    <w:pPr>
      <w:spacing w:before="240" w:after="60"/>
      <w:outlineLvl w:val="6"/>
    </w:pPr>
    <w:rPr>
      <w:sz w:val="24"/>
      <w:szCs w:val="24"/>
    </w:rPr>
  </w:style>
  <w:style w:type="paragraph" w:styleId="Heading8">
    <w:name w:val="heading 8"/>
    <w:basedOn w:val="Normal"/>
    <w:next w:val="Normal"/>
    <w:link w:val="Heading8Char"/>
    <w:uiPriority w:val="99"/>
    <w:qFormat/>
    <w:rsid w:val="006F1758"/>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Pr>
      <w:rFonts w:ascii="Calibri" w:hAnsi="Calibri" w:cs="Calibri"/>
      <w:b/>
      <w:bCs/>
    </w:rPr>
  </w:style>
  <w:style w:type="character" w:customStyle="1" w:styleId="Heading7Char">
    <w:name w:val="Heading 7 Char"/>
    <w:basedOn w:val="DefaultParagraphFont"/>
    <w:link w:val="Heading7"/>
    <w:uiPriority w:val="99"/>
    <w:semiHidden/>
    <w:locked/>
    <w:rPr>
      <w:rFonts w:ascii="Calibri" w:hAnsi="Calibri" w:cs="Calibri"/>
      <w:sz w:val="24"/>
      <w:szCs w:val="24"/>
    </w:rPr>
  </w:style>
  <w:style w:type="character" w:customStyle="1" w:styleId="Heading8Char">
    <w:name w:val="Heading 8 Char"/>
    <w:basedOn w:val="DefaultParagraphFont"/>
    <w:link w:val="Heading8"/>
    <w:uiPriority w:val="99"/>
    <w:semiHidden/>
    <w:locked/>
    <w:rPr>
      <w:rFonts w:ascii="Calibri" w:hAnsi="Calibri" w:cs="Calibri"/>
      <w:i/>
      <w:iCs/>
      <w:sz w:val="24"/>
      <w:szCs w:val="24"/>
    </w:rPr>
  </w:style>
  <w:style w:type="paragraph" w:styleId="Title">
    <w:name w:val="Title"/>
    <w:basedOn w:val="Normal"/>
    <w:link w:val="TitleChar"/>
    <w:uiPriority w:val="99"/>
    <w:qFormat/>
    <w:rsid w:val="006F1758"/>
    <w:pPr>
      <w:jc w:val="center"/>
    </w:pPr>
    <w:rPr>
      <w:rFonts w:ascii="Arial" w:hAnsi="Arial" w:cs="Arial"/>
      <w:b/>
      <w:bCs/>
      <w:sz w:val="24"/>
      <w:szCs w:val="24"/>
    </w:rPr>
  </w:style>
  <w:style w:type="character" w:customStyle="1" w:styleId="TitleChar">
    <w:name w:val="Title Char"/>
    <w:basedOn w:val="DefaultParagraphFont"/>
    <w:link w:val="Title"/>
    <w:uiPriority w:val="99"/>
    <w:locked/>
    <w:rPr>
      <w:rFonts w:ascii="Cambria" w:hAnsi="Cambria" w:cs="Cambria"/>
      <w:b/>
      <w:bCs/>
      <w:kern w:val="28"/>
      <w:sz w:val="32"/>
      <w:szCs w:val="32"/>
    </w:rPr>
  </w:style>
  <w:style w:type="paragraph" w:styleId="BodyText2">
    <w:name w:val="Body Text 2"/>
    <w:basedOn w:val="Normal"/>
    <w:link w:val="BodyText2Char"/>
    <w:rsid w:val="006F1758"/>
    <w:pPr>
      <w:spacing w:before="120" w:after="120"/>
    </w:pPr>
    <w:rPr>
      <w:rFonts w:ascii="Arial" w:hAnsi="Arial" w:cs="Arial"/>
      <w:sz w:val="24"/>
      <w:szCs w:val="24"/>
    </w:rPr>
  </w:style>
  <w:style w:type="character" w:customStyle="1" w:styleId="BodyText2Char">
    <w:name w:val="Body Text 2 Char"/>
    <w:basedOn w:val="DefaultParagraphFont"/>
    <w:link w:val="BodyText2"/>
    <w:locked/>
    <w:rPr>
      <w:sz w:val="20"/>
      <w:szCs w:val="20"/>
    </w:rPr>
  </w:style>
  <w:style w:type="paragraph" w:styleId="BodyText">
    <w:name w:val="Body Text"/>
    <w:basedOn w:val="Normal"/>
    <w:link w:val="BodyTextChar"/>
    <w:uiPriority w:val="99"/>
    <w:rsid w:val="006F1758"/>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locked/>
    <w:rPr>
      <w:sz w:val="20"/>
      <w:szCs w:val="20"/>
    </w:rPr>
  </w:style>
  <w:style w:type="paragraph" w:styleId="Header">
    <w:name w:val="header"/>
    <w:basedOn w:val="Normal"/>
    <w:link w:val="HeaderChar"/>
    <w:uiPriority w:val="99"/>
    <w:rsid w:val="006F1758"/>
    <w:pPr>
      <w:tabs>
        <w:tab w:val="center" w:pos="4320"/>
        <w:tab w:val="right" w:pos="8640"/>
      </w:tabs>
    </w:pPr>
  </w:style>
  <w:style w:type="character" w:customStyle="1" w:styleId="HeaderChar">
    <w:name w:val="Header Char"/>
    <w:basedOn w:val="DefaultParagraphFont"/>
    <w:link w:val="Header"/>
    <w:uiPriority w:val="99"/>
    <w:semiHidden/>
    <w:locked/>
    <w:rPr>
      <w:sz w:val="20"/>
      <w:szCs w:val="20"/>
    </w:rPr>
  </w:style>
  <w:style w:type="paragraph" w:styleId="Footer">
    <w:name w:val="footer"/>
    <w:basedOn w:val="Normal"/>
    <w:link w:val="FooterChar"/>
    <w:uiPriority w:val="99"/>
    <w:rsid w:val="006F1758"/>
    <w:pPr>
      <w:tabs>
        <w:tab w:val="center" w:pos="4320"/>
        <w:tab w:val="right" w:pos="8640"/>
      </w:tabs>
    </w:pPr>
  </w:style>
  <w:style w:type="character" w:customStyle="1" w:styleId="FooterChar">
    <w:name w:val="Footer Char"/>
    <w:basedOn w:val="DefaultParagraphFont"/>
    <w:link w:val="Footer"/>
    <w:uiPriority w:val="99"/>
    <w:semiHidden/>
    <w:locked/>
    <w:rPr>
      <w:sz w:val="20"/>
      <w:szCs w:val="20"/>
    </w:rPr>
  </w:style>
  <w:style w:type="character" w:styleId="PageNumber">
    <w:name w:val="page number"/>
    <w:basedOn w:val="DefaultParagraphFont"/>
    <w:uiPriority w:val="99"/>
    <w:rsid w:val="006F1758"/>
  </w:style>
  <w:style w:type="paragraph" w:styleId="BodyText3">
    <w:name w:val="Body Text 3"/>
    <w:basedOn w:val="Normal"/>
    <w:link w:val="BodyText3Char"/>
    <w:uiPriority w:val="99"/>
    <w:rsid w:val="006F1758"/>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locked/>
    <w:rPr>
      <w:sz w:val="16"/>
      <w:szCs w:val="16"/>
    </w:rPr>
  </w:style>
  <w:style w:type="character" w:styleId="CommentReference">
    <w:name w:val="annotation reference"/>
    <w:basedOn w:val="DefaultParagraphFont"/>
    <w:uiPriority w:val="99"/>
    <w:semiHidden/>
    <w:rsid w:val="006F1758"/>
    <w:rPr>
      <w:sz w:val="16"/>
      <w:szCs w:val="16"/>
    </w:rPr>
  </w:style>
  <w:style w:type="paragraph" w:styleId="CommentText">
    <w:name w:val="annotation text"/>
    <w:basedOn w:val="Normal"/>
    <w:link w:val="CommentTextChar"/>
    <w:uiPriority w:val="99"/>
    <w:semiHidden/>
    <w:rsid w:val="006F1758"/>
  </w:style>
  <w:style w:type="character" w:customStyle="1" w:styleId="CommentTextChar">
    <w:name w:val="Comment Text Char"/>
    <w:basedOn w:val="DefaultParagraphFont"/>
    <w:link w:val="CommentText"/>
    <w:uiPriority w:val="99"/>
    <w:semiHidden/>
    <w:locked/>
    <w:rPr>
      <w:sz w:val="20"/>
      <w:szCs w:val="20"/>
    </w:rPr>
  </w:style>
  <w:style w:type="paragraph" w:styleId="BalloonText">
    <w:name w:val="Balloon Text"/>
    <w:basedOn w:val="Normal"/>
    <w:link w:val="BalloonTextChar"/>
    <w:uiPriority w:val="99"/>
    <w:semiHidden/>
    <w:rsid w:val="006F1758"/>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rPr>
  </w:style>
  <w:style w:type="character" w:styleId="Hyperlink">
    <w:name w:val="Hyperlink"/>
    <w:basedOn w:val="DefaultParagraphFont"/>
    <w:uiPriority w:val="99"/>
    <w:rsid w:val="006F1758"/>
    <w:rPr>
      <w:color w:val="0000FF"/>
      <w:u w:val="single"/>
    </w:rPr>
  </w:style>
  <w:style w:type="paragraph" w:styleId="DocumentMap">
    <w:name w:val="Document Map"/>
    <w:basedOn w:val="Normal"/>
    <w:link w:val="DocumentMapChar"/>
    <w:uiPriority w:val="99"/>
    <w:semiHidden/>
    <w:rsid w:val="0072562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sz w:val="2"/>
      <w:szCs w:val="2"/>
    </w:rPr>
  </w:style>
  <w:style w:type="paragraph" w:styleId="ListParagraph">
    <w:name w:val="List Paragraph"/>
    <w:basedOn w:val="Normal"/>
    <w:uiPriority w:val="99"/>
    <w:qFormat/>
    <w:rsid w:val="005B1F58"/>
    <w:pPr>
      <w:ind w:left="720"/>
    </w:pPr>
  </w:style>
  <w:style w:type="paragraph" w:styleId="CommentSubject">
    <w:name w:val="annotation subject"/>
    <w:basedOn w:val="CommentText"/>
    <w:next w:val="CommentText"/>
    <w:link w:val="CommentSubjectChar"/>
    <w:uiPriority w:val="99"/>
    <w:semiHidden/>
    <w:unhideWhenUsed/>
    <w:rsid w:val="00F54A8C"/>
    <w:rPr>
      <w:b/>
      <w:bCs/>
    </w:rPr>
  </w:style>
  <w:style w:type="character" w:customStyle="1" w:styleId="CommentSubjectChar">
    <w:name w:val="Comment Subject Char"/>
    <w:basedOn w:val="CommentTextChar"/>
    <w:link w:val="CommentSubject"/>
    <w:uiPriority w:val="99"/>
    <w:semiHidden/>
    <w:rsid w:val="00F54A8C"/>
    <w:rPr>
      <w:b/>
      <w:bCs/>
      <w:sz w:val="20"/>
      <w:szCs w:val="20"/>
    </w:rPr>
  </w:style>
  <w:style w:type="character" w:customStyle="1" w:styleId="Header1">
    <w:name w:val="Header1"/>
    <w:rsid w:val="00E108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758"/>
    <w:rPr>
      <w:sz w:val="20"/>
      <w:szCs w:val="20"/>
    </w:rPr>
  </w:style>
  <w:style w:type="paragraph" w:styleId="Heading1">
    <w:name w:val="heading 1"/>
    <w:basedOn w:val="Normal"/>
    <w:next w:val="Normal"/>
    <w:link w:val="Heading1Char"/>
    <w:uiPriority w:val="99"/>
    <w:qFormat/>
    <w:rsid w:val="006F1758"/>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6F1758"/>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6F1758"/>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6F1758"/>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6F1758"/>
    <w:pPr>
      <w:keepNext/>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rFonts w:ascii="Arial" w:hAnsi="Arial" w:cs="Arial"/>
      <w:b/>
      <w:bCs/>
      <w:sz w:val="24"/>
      <w:szCs w:val="24"/>
      <w:u w:val="single"/>
    </w:rPr>
  </w:style>
  <w:style w:type="paragraph" w:styleId="Heading6">
    <w:name w:val="heading 6"/>
    <w:basedOn w:val="Normal"/>
    <w:next w:val="Normal"/>
    <w:link w:val="Heading6Char"/>
    <w:uiPriority w:val="99"/>
    <w:qFormat/>
    <w:rsid w:val="006F1758"/>
    <w:pPr>
      <w:spacing w:before="240" w:after="60"/>
      <w:outlineLvl w:val="5"/>
    </w:pPr>
    <w:rPr>
      <w:b/>
      <w:bCs/>
      <w:sz w:val="22"/>
      <w:szCs w:val="22"/>
    </w:rPr>
  </w:style>
  <w:style w:type="paragraph" w:styleId="Heading7">
    <w:name w:val="heading 7"/>
    <w:basedOn w:val="Normal"/>
    <w:next w:val="Normal"/>
    <w:link w:val="Heading7Char"/>
    <w:uiPriority w:val="99"/>
    <w:qFormat/>
    <w:rsid w:val="006F1758"/>
    <w:pPr>
      <w:spacing w:before="240" w:after="60"/>
      <w:outlineLvl w:val="6"/>
    </w:pPr>
    <w:rPr>
      <w:sz w:val="24"/>
      <w:szCs w:val="24"/>
    </w:rPr>
  </w:style>
  <w:style w:type="paragraph" w:styleId="Heading8">
    <w:name w:val="heading 8"/>
    <w:basedOn w:val="Normal"/>
    <w:next w:val="Normal"/>
    <w:link w:val="Heading8Char"/>
    <w:uiPriority w:val="99"/>
    <w:qFormat/>
    <w:rsid w:val="006F1758"/>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Pr>
      <w:rFonts w:ascii="Calibri" w:hAnsi="Calibri" w:cs="Calibri"/>
      <w:b/>
      <w:bCs/>
    </w:rPr>
  </w:style>
  <w:style w:type="character" w:customStyle="1" w:styleId="Heading7Char">
    <w:name w:val="Heading 7 Char"/>
    <w:basedOn w:val="DefaultParagraphFont"/>
    <w:link w:val="Heading7"/>
    <w:uiPriority w:val="99"/>
    <w:semiHidden/>
    <w:locked/>
    <w:rPr>
      <w:rFonts w:ascii="Calibri" w:hAnsi="Calibri" w:cs="Calibri"/>
      <w:sz w:val="24"/>
      <w:szCs w:val="24"/>
    </w:rPr>
  </w:style>
  <w:style w:type="character" w:customStyle="1" w:styleId="Heading8Char">
    <w:name w:val="Heading 8 Char"/>
    <w:basedOn w:val="DefaultParagraphFont"/>
    <w:link w:val="Heading8"/>
    <w:uiPriority w:val="99"/>
    <w:semiHidden/>
    <w:locked/>
    <w:rPr>
      <w:rFonts w:ascii="Calibri" w:hAnsi="Calibri" w:cs="Calibri"/>
      <w:i/>
      <w:iCs/>
      <w:sz w:val="24"/>
      <w:szCs w:val="24"/>
    </w:rPr>
  </w:style>
  <w:style w:type="paragraph" w:styleId="Title">
    <w:name w:val="Title"/>
    <w:basedOn w:val="Normal"/>
    <w:link w:val="TitleChar"/>
    <w:uiPriority w:val="99"/>
    <w:qFormat/>
    <w:rsid w:val="006F1758"/>
    <w:pPr>
      <w:jc w:val="center"/>
    </w:pPr>
    <w:rPr>
      <w:rFonts w:ascii="Arial" w:hAnsi="Arial" w:cs="Arial"/>
      <w:b/>
      <w:bCs/>
      <w:sz w:val="24"/>
      <w:szCs w:val="24"/>
    </w:rPr>
  </w:style>
  <w:style w:type="character" w:customStyle="1" w:styleId="TitleChar">
    <w:name w:val="Title Char"/>
    <w:basedOn w:val="DefaultParagraphFont"/>
    <w:link w:val="Title"/>
    <w:uiPriority w:val="99"/>
    <w:locked/>
    <w:rPr>
      <w:rFonts w:ascii="Cambria" w:hAnsi="Cambria" w:cs="Cambria"/>
      <w:b/>
      <w:bCs/>
      <w:kern w:val="28"/>
      <w:sz w:val="32"/>
      <w:szCs w:val="32"/>
    </w:rPr>
  </w:style>
  <w:style w:type="paragraph" w:styleId="BodyText2">
    <w:name w:val="Body Text 2"/>
    <w:basedOn w:val="Normal"/>
    <w:link w:val="BodyText2Char"/>
    <w:rsid w:val="006F1758"/>
    <w:pPr>
      <w:spacing w:before="120" w:after="120"/>
    </w:pPr>
    <w:rPr>
      <w:rFonts w:ascii="Arial" w:hAnsi="Arial" w:cs="Arial"/>
      <w:sz w:val="24"/>
      <w:szCs w:val="24"/>
    </w:rPr>
  </w:style>
  <w:style w:type="character" w:customStyle="1" w:styleId="BodyText2Char">
    <w:name w:val="Body Text 2 Char"/>
    <w:basedOn w:val="DefaultParagraphFont"/>
    <w:link w:val="BodyText2"/>
    <w:locked/>
    <w:rPr>
      <w:sz w:val="20"/>
      <w:szCs w:val="20"/>
    </w:rPr>
  </w:style>
  <w:style w:type="paragraph" w:styleId="BodyText">
    <w:name w:val="Body Text"/>
    <w:basedOn w:val="Normal"/>
    <w:link w:val="BodyTextChar"/>
    <w:uiPriority w:val="99"/>
    <w:rsid w:val="006F1758"/>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locked/>
    <w:rPr>
      <w:sz w:val="20"/>
      <w:szCs w:val="20"/>
    </w:rPr>
  </w:style>
  <w:style w:type="paragraph" w:styleId="Header">
    <w:name w:val="header"/>
    <w:basedOn w:val="Normal"/>
    <w:link w:val="HeaderChar"/>
    <w:uiPriority w:val="99"/>
    <w:rsid w:val="006F1758"/>
    <w:pPr>
      <w:tabs>
        <w:tab w:val="center" w:pos="4320"/>
        <w:tab w:val="right" w:pos="8640"/>
      </w:tabs>
    </w:pPr>
  </w:style>
  <w:style w:type="character" w:customStyle="1" w:styleId="HeaderChar">
    <w:name w:val="Header Char"/>
    <w:basedOn w:val="DefaultParagraphFont"/>
    <w:link w:val="Header"/>
    <w:uiPriority w:val="99"/>
    <w:semiHidden/>
    <w:locked/>
    <w:rPr>
      <w:sz w:val="20"/>
      <w:szCs w:val="20"/>
    </w:rPr>
  </w:style>
  <w:style w:type="paragraph" w:styleId="Footer">
    <w:name w:val="footer"/>
    <w:basedOn w:val="Normal"/>
    <w:link w:val="FooterChar"/>
    <w:uiPriority w:val="99"/>
    <w:rsid w:val="006F1758"/>
    <w:pPr>
      <w:tabs>
        <w:tab w:val="center" w:pos="4320"/>
        <w:tab w:val="right" w:pos="8640"/>
      </w:tabs>
    </w:pPr>
  </w:style>
  <w:style w:type="character" w:customStyle="1" w:styleId="FooterChar">
    <w:name w:val="Footer Char"/>
    <w:basedOn w:val="DefaultParagraphFont"/>
    <w:link w:val="Footer"/>
    <w:uiPriority w:val="99"/>
    <w:semiHidden/>
    <w:locked/>
    <w:rPr>
      <w:sz w:val="20"/>
      <w:szCs w:val="20"/>
    </w:rPr>
  </w:style>
  <w:style w:type="character" w:styleId="PageNumber">
    <w:name w:val="page number"/>
    <w:basedOn w:val="DefaultParagraphFont"/>
    <w:uiPriority w:val="99"/>
    <w:rsid w:val="006F1758"/>
  </w:style>
  <w:style w:type="paragraph" w:styleId="BodyText3">
    <w:name w:val="Body Text 3"/>
    <w:basedOn w:val="Normal"/>
    <w:link w:val="BodyText3Char"/>
    <w:uiPriority w:val="99"/>
    <w:rsid w:val="006F1758"/>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locked/>
    <w:rPr>
      <w:sz w:val="16"/>
      <w:szCs w:val="16"/>
    </w:rPr>
  </w:style>
  <w:style w:type="character" w:styleId="CommentReference">
    <w:name w:val="annotation reference"/>
    <w:basedOn w:val="DefaultParagraphFont"/>
    <w:uiPriority w:val="99"/>
    <w:semiHidden/>
    <w:rsid w:val="006F1758"/>
    <w:rPr>
      <w:sz w:val="16"/>
      <w:szCs w:val="16"/>
    </w:rPr>
  </w:style>
  <w:style w:type="paragraph" w:styleId="CommentText">
    <w:name w:val="annotation text"/>
    <w:basedOn w:val="Normal"/>
    <w:link w:val="CommentTextChar"/>
    <w:uiPriority w:val="99"/>
    <w:semiHidden/>
    <w:rsid w:val="006F1758"/>
  </w:style>
  <w:style w:type="character" w:customStyle="1" w:styleId="CommentTextChar">
    <w:name w:val="Comment Text Char"/>
    <w:basedOn w:val="DefaultParagraphFont"/>
    <w:link w:val="CommentText"/>
    <w:uiPriority w:val="99"/>
    <w:semiHidden/>
    <w:locked/>
    <w:rPr>
      <w:sz w:val="20"/>
      <w:szCs w:val="20"/>
    </w:rPr>
  </w:style>
  <w:style w:type="paragraph" w:styleId="BalloonText">
    <w:name w:val="Balloon Text"/>
    <w:basedOn w:val="Normal"/>
    <w:link w:val="BalloonTextChar"/>
    <w:uiPriority w:val="99"/>
    <w:semiHidden/>
    <w:rsid w:val="006F1758"/>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rPr>
  </w:style>
  <w:style w:type="character" w:styleId="Hyperlink">
    <w:name w:val="Hyperlink"/>
    <w:basedOn w:val="DefaultParagraphFont"/>
    <w:uiPriority w:val="99"/>
    <w:rsid w:val="006F1758"/>
    <w:rPr>
      <w:color w:val="0000FF"/>
      <w:u w:val="single"/>
    </w:rPr>
  </w:style>
  <w:style w:type="paragraph" w:styleId="DocumentMap">
    <w:name w:val="Document Map"/>
    <w:basedOn w:val="Normal"/>
    <w:link w:val="DocumentMapChar"/>
    <w:uiPriority w:val="99"/>
    <w:semiHidden/>
    <w:rsid w:val="0072562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sz w:val="2"/>
      <w:szCs w:val="2"/>
    </w:rPr>
  </w:style>
  <w:style w:type="paragraph" w:styleId="ListParagraph">
    <w:name w:val="List Paragraph"/>
    <w:basedOn w:val="Normal"/>
    <w:uiPriority w:val="99"/>
    <w:qFormat/>
    <w:rsid w:val="005B1F58"/>
    <w:pPr>
      <w:ind w:left="720"/>
    </w:pPr>
  </w:style>
  <w:style w:type="paragraph" w:styleId="CommentSubject">
    <w:name w:val="annotation subject"/>
    <w:basedOn w:val="CommentText"/>
    <w:next w:val="CommentText"/>
    <w:link w:val="CommentSubjectChar"/>
    <w:uiPriority w:val="99"/>
    <w:semiHidden/>
    <w:unhideWhenUsed/>
    <w:rsid w:val="00F54A8C"/>
    <w:rPr>
      <w:b/>
      <w:bCs/>
    </w:rPr>
  </w:style>
  <w:style w:type="character" w:customStyle="1" w:styleId="CommentSubjectChar">
    <w:name w:val="Comment Subject Char"/>
    <w:basedOn w:val="CommentTextChar"/>
    <w:link w:val="CommentSubject"/>
    <w:uiPriority w:val="99"/>
    <w:semiHidden/>
    <w:rsid w:val="00F54A8C"/>
    <w:rPr>
      <w:b/>
      <w:bCs/>
      <w:sz w:val="20"/>
      <w:szCs w:val="20"/>
    </w:rPr>
  </w:style>
  <w:style w:type="character" w:customStyle="1" w:styleId="Header1">
    <w:name w:val="Header1"/>
    <w:rsid w:val="00E10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61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96A80-6918-413D-9269-99C89BC9C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RYAN WHITE CARE COUNCIL</vt:lpstr>
    </vt:vector>
  </TitlesOfParts>
  <Company>Suncoast Health Council</Company>
  <LinksUpToDate>false</LinksUpToDate>
  <CharactersWithSpaces>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creator>Donna</dc:creator>
  <cp:lastModifiedBy>Naomi Ardjomand-Kermani</cp:lastModifiedBy>
  <cp:revision>12</cp:revision>
  <cp:lastPrinted>2016-11-14T13:59:00Z</cp:lastPrinted>
  <dcterms:created xsi:type="dcterms:W3CDTF">2018-01-16T13:59:00Z</dcterms:created>
  <dcterms:modified xsi:type="dcterms:W3CDTF">2018-01-25T13:47:00Z</dcterms:modified>
</cp:coreProperties>
</file>