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D77945">
        <w:rPr>
          <w:rFonts w:ascii="Arial" w:hAnsi="Arial" w:cs="Arial"/>
          <w:b/>
          <w:bCs/>
          <w:sz w:val="24"/>
          <w:szCs w:val="24"/>
        </w:rPr>
        <w:t>MAY</w:t>
      </w:r>
      <w:r w:rsidR="003C535B">
        <w:rPr>
          <w:rFonts w:ascii="Arial" w:hAnsi="Arial" w:cs="Arial"/>
          <w:b/>
          <w:bCs/>
          <w:sz w:val="24"/>
          <w:szCs w:val="24"/>
        </w:rPr>
        <w:t xml:space="preserve"> 10</w:t>
      </w:r>
      <w:r w:rsidR="003C2CE5">
        <w:rPr>
          <w:rFonts w:ascii="Arial" w:hAnsi="Arial" w:cs="Arial"/>
          <w:b/>
          <w:bCs/>
          <w:sz w:val="24"/>
          <w:szCs w:val="24"/>
        </w:rPr>
        <w:t>, 2018</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F261FB" w:rsidRDefault="00E0134F">
            <w:pPr>
              <w:pStyle w:val="Heading3"/>
              <w:spacing w:before="120"/>
              <w:rPr>
                <w:color w:val="000000"/>
                <w:sz w:val="24"/>
                <w:szCs w:val="24"/>
              </w:rPr>
            </w:pPr>
            <w:r w:rsidRPr="00F261FB">
              <w:rPr>
                <w:color w:val="000000"/>
                <w:sz w:val="24"/>
                <w:szCs w:val="24"/>
              </w:rPr>
              <w:t>CALL TO ORDER</w:t>
            </w:r>
          </w:p>
        </w:tc>
        <w:tc>
          <w:tcPr>
            <w:tcW w:w="7706" w:type="dxa"/>
          </w:tcPr>
          <w:p w:rsidR="00E0134F" w:rsidRPr="00F261FB" w:rsidRDefault="00E0134F" w:rsidP="007603CE">
            <w:pPr>
              <w:pStyle w:val="BodyText2"/>
              <w:jc w:val="both"/>
              <w:rPr>
                <w:color w:val="000000"/>
              </w:rPr>
            </w:pPr>
            <w:r w:rsidRPr="00F261FB">
              <w:rPr>
                <w:color w:val="000000"/>
              </w:rPr>
              <w:t xml:space="preserve">The meeting was called to order by </w:t>
            </w:r>
            <w:r w:rsidR="007603CE" w:rsidRPr="00F261FB">
              <w:rPr>
                <w:color w:val="000000"/>
              </w:rPr>
              <w:t>Dave Konnerth</w:t>
            </w:r>
            <w:r w:rsidRPr="00F261FB">
              <w:rPr>
                <w:color w:val="000000"/>
              </w:rPr>
              <w:t xml:space="preserve">, Chair </w:t>
            </w:r>
            <w:r w:rsidR="00130EC5" w:rsidRPr="00F261FB">
              <w:rPr>
                <w:color w:val="000000"/>
              </w:rPr>
              <w:t xml:space="preserve">at </w:t>
            </w:r>
            <w:r w:rsidR="00F261FB" w:rsidRPr="00F261FB">
              <w:rPr>
                <w:color w:val="000000"/>
              </w:rPr>
              <w:t>11:01</w:t>
            </w:r>
            <w:r w:rsidR="00C21BEE" w:rsidRPr="00F261FB">
              <w:rPr>
                <w:color w:val="000000"/>
              </w:rPr>
              <w:t xml:space="preserve"> a.m</w:t>
            </w:r>
            <w:r w:rsidRPr="00F261FB">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4257F0" w:rsidRPr="00CB6208" w:rsidRDefault="00E0134F" w:rsidP="00393BFC">
            <w:pPr>
              <w:pStyle w:val="BodyText2"/>
              <w:spacing w:after="0"/>
              <w:jc w:val="both"/>
              <w:rPr>
                <w:color w:val="000000"/>
              </w:rPr>
            </w:pPr>
            <w:r w:rsidRPr="00CB6208">
              <w:rPr>
                <w:color w:val="000000"/>
                <w:u w:val="single"/>
              </w:rPr>
              <w:t>Members Present:</w:t>
            </w:r>
            <w:r w:rsidR="00856EF8" w:rsidRPr="00CB6208">
              <w:rPr>
                <w:color w:val="000000"/>
              </w:rPr>
              <w:t xml:space="preserve"> </w:t>
            </w:r>
            <w:r w:rsidR="00F261FB" w:rsidRPr="00CB6208">
              <w:rPr>
                <w:color w:val="000000"/>
              </w:rPr>
              <w:t>Nolan Finn, Charlie Hughes, David Konnerth, Al</w:t>
            </w:r>
            <w:r w:rsidR="00E41169">
              <w:rPr>
                <w:color w:val="000000"/>
              </w:rPr>
              <w:t>f</w:t>
            </w:r>
            <w:r w:rsidR="00F261FB" w:rsidRPr="00CB6208">
              <w:rPr>
                <w:color w:val="000000"/>
              </w:rPr>
              <w:t xml:space="preserve">red </w:t>
            </w:r>
            <w:proofErr w:type="spellStart"/>
            <w:r w:rsidR="00F261FB" w:rsidRPr="00CB6208">
              <w:rPr>
                <w:color w:val="000000"/>
              </w:rPr>
              <w:t>McGugin</w:t>
            </w:r>
            <w:proofErr w:type="spellEnd"/>
            <w:r w:rsidR="00F261FB" w:rsidRPr="00CB6208">
              <w:rPr>
                <w:color w:val="000000"/>
              </w:rPr>
              <w:t>, Priya Rajkumar, Elizabeth Rugg</w:t>
            </w:r>
            <w:r w:rsidR="00470FE5">
              <w:rPr>
                <w:color w:val="000000"/>
              </w:rPr>
              <w:t xml:space="preserve">, Joy </w:t>
            </w:r>
            <w:proofErr w:type="spellStart"/>
            <w:r w:rsidR="00470FE5">
              <w:rPr>
                <w:color w:val="000000"/>
              </w:rPr>
              <w:t>Winheim</w:t>
            </w:r>
            <w:proofErr w:type="spellEnd"/>
            <w:r w:rsidR="00470FE5">
              <w:rPr>
                <w:color w:val="000000"/>
              </w:rPr>
              <w:t xml:space="preserve"> </w:t>
            </w:r>
          </w:p>
          <w:p w:rsidR="004257F0" w:rsidRPr="00CB6208" w:rsidRDefault="00365711" w:rsidP="00393BFC">
            <w:pPr>
              <w:pStyle w:val="BodyText2"/>
              <w:spacing w:after="0"/>
              <w:jc w:val="both"/>
              <w:rPr>
                <w:color w:val="000000"/>
              </w:rPr>
            </w:pPr>
            <w:r w:rsidRPr="00CB6208">
              <w:rPr>
                <w:color w:val="000000"/>
                <w:u w:val="single"/>
              </w:rPr>
              <w:t>Members Absent</w:t>
            </w:r>
            <w:r w:rsidRPr="00CB6208">
              <w:rPr>
                <w:color w:val="000000"/>
              </w:rPr>
              <w:t>:</w:t>
            </w:r>
            <w:r w:rsidR="00F52F46" w:rsidRPr="00CB6208">
              <w:rPr>
                <w:color w:val="000000"/>
              </w:rPr>
              <w:t xml:space="preserve"> </w:t>
            </w:r>
            <w:r w:rsidR="00F261FB" w:rsidRPr="00CB6208">
              <w:rPr>
                <w:color w:val="000000"/>
              </w:rPr>
              <w:t xml:space="preserve">Lisa Condor, Nicole Kish, </w:t>
            </w:r>
            <w:r w:rsidR="00185E67" w:rsidRPr="00CB6208">
              <w:rPr>
                <w:color w:val="000000"/>
              </w:rPr>
              <w:t>Marilyn Merida</w:t>
            </w:r>
            <w:r w:rsidR="00F261FB" w:rsidRPr="00CB6208">
              <w:rPr>
                <w:color w:val="000000"/>
              </w:rPr>
              <w:t>, Jim Roth</w:t>
            </w:r>
          </w:p>
          <w:p w:rsidR="00990E15" w:rsidRPr="00CB6208" w:rsidRDefault="00E0134F" w:rsidP="00393BFC">
            <w:pPr>
              <w:pStyle w:val="BodyText2"/>
              <w:spacing w:after="0"/>
              <w:jc w:val="both"/>
              <w:rPr>
                <w:color w:val="000000"/>
              </w:rPr>
            </w:pPr>
            <w:r w:rsidRPr="00CB6208">
              <w:rPr>
                <w:color w:val="000000"/>
                <w:u w:val="single"/>
              </w:rPr>
              <w:t>Guests Present:</w:t>
            </w:r>
            <w:r w:rsidR="00FE0DC2" w:rsidRPr="00CB6208">
              <w:rPr>
                <w:color w:val="000000"/>
              </w:rPr>
              <w:t xml:space="preserve"> </w:t>
            </w:r>
            <w:r w:rsidR="00F261FB" w:rsidRPr="00CB6208">
              <w:rPr>
                <w:color w:val="000000"/>
              </w:rPr>
              <w:t xml:space="preserve">David Cavalleri </w:t>
            </w:r>
            <w:r w:rsidR="00F52F46" w:rsidRPr="00CB6208">
              <w:rPr>
                <w:color w:val="000000"/>
              </w:rPr>
              <w:t xml:space="preserve"> </w:t>
            </w:r>
          </w:p>
          <w:p w:rsidR="00E0134F" w:rsidRPr="00CB6208" w:rsidRDefault="00772761" w:rsidP="00393BFC">
            <w:pPr>
              <w:pStyle w:val="BodyText2"/>
              <w:spacing w:after="0"/>
              <w:jc w:val="both"/>
              <w:rPr>
                <w:color w:val="000000"/>
              </w:rPr>
            </w:pPr>
            <w:r w:rsidRPr="00CB6208">
              <w:rPr>
                <w:color w:val="000000"/>
                <w:u w:val="single"/>
              </w:rPr>
              <w:t>Recipient</w:t>
            </w:r>
            <w:r w:rsidR="00E0134F" w:rsidRPr="00CB6208">
              <w:rPr>
                <w:color w:val="000000"/>
                <w:u w:val="single"/>
              </w:rPr>
              <w:t xml:space="preserve"> Staff Present:</w:t>
            </w:r>
            <w:r w:rsidR="00E0134F" w:rsidRPr="00CB6208">
              <w:rPr>
                <w:color w:val="000000"/>
              </w:rPr>
              <w:t xml:space="preserve"> </w:t>
            </w:r>
            <w:r w:rsidR="00101169" w:rsidRPr="00CB6208">
              <w:rPr>
                <w:color w:val="000000"/>
              </w:rPr>
              <w:t>Aubrey Arnold</w:t>
            </w:r>
          </w:p>
          <w:p w:rsidR="00F80A7C" w:rsidRPr="00CB6208" w:rsidRDefault="00E0134F" w:rsidP="00393BFC">
            <w:pPr>
              <w:pStyle w:val="BodyText2"/>
              <w:spacing w:after="0"/>
              <w:jc w:val="both"/>
              <w:rPr>
                <w:color w:val="000000"/>
              </w:rPr>
            </w:pPr>
            <w:r w:rsidRPr="00CB6208">
              <w:rPr>
                <w:color w:val="000000"/>
                <w:u w:val="single"/>
              </w:rPr>
              <w:t>Lead Agency Staff Present</w:t>
            </w:r>
            <w:r w:rsidRPr="00CB6208">
              <w:rPr>
                <w:color w:val="000000"/>
              </w:rPr>
              <w:t xml:space="preserve">: </w:t>
            </w:r>
            <w:r w:rsidR="00101169" w:rsidRPr="00CB6208">
              <w:rPr>
                <w:color w:val="000000"/>
              </w:rPr>
              <w:t xml:space="preserve">Floyd </w:t>
            </w:r>
            <w:proofErr w:type="spellStart"/>
            <w:r w:rsidR="00101169" w:rsidRPr="00CB6208">
              <w:rPr>
                <w:color w:val="000000"/>
              </w:rPr>
              <w:t>Egner</w:t>
            </w:r>
            <w:proofErr w:type="spellEnd"/>
          </w:p>
          <w:p w:rsidR="00FA3FBF" w:rsidRPr="00CB6208" w:rsidRDefault="006805AE" w:rsidP="00FA3FBF">
            <w:pPr>
              <w:pStyle w:val="BodyText2"/>
              <w:spacing w:after="0"/>
              <w:jc w:val="both"/>
              <w:rPr>
                <w:color w:val="000000"/>
              </w:rPr>
            </w:pPr>
            <w:r w:rsidRPr="00CB6208">
              <w:rPr>
                <w:color w:val="000000"/>
                <w:u w:val="single"/>
              </w:rPr>
              <w:t>Health Council</w:t>
            </w:r>
            <w:r w:rsidR="00E0134F" w:rsidRPr="00CB6208">
              <w:rPr>
                <w:color w:val="000000"/>
                <w:u w:val="single"/>
              </w:rPr>
              <w:t xml:space="preserve"> Staff Present:</w:t>
            </w:r>
            <w:r w:rsidR="00E0134F" w:rsidRPr="00CB6208">
              <w:rPr>
                <w:color w:val="000000"/>
              </w:rPr>
              <w:t xml:space="preserve"> </w:t>
            </w:r>
            <w:r w:rsidR="00FA3FBF" w:rsidRPr="00CB6208">
              <w:rPr>
                <w:color w:val="000000"/>
              </w:rPr>
              <w:t xml:space="preserve">Lisa Nugent, </w:t>
            </w:r>
            <w:r w:rsidR="00741991" w:rsidRPr="00CB6208">
              <w:rPr>
                <w:color w:val="000000"/>
              </w:rPr>
              <w:t>Naomi Ardjomand-Kermani</w:t>
            </w:r>
          </w:p>
          <w:p w:rsidR="00FA3FBF" w:rsidRPr="00042B92" w:rsidRDefault="00FA3FBF" w:rsidP="00FA3FBF">
            <w:pPr>
              <w:pStyle w:val="BodyText2"/>
              <w:spacing w:after="0"/>
              <w:jc w:val="both"/>
              <w:rPr>
                <w:color w:val="0000FF"/>
                <w:sz w:val="16"/>
                <w:szCs w:val="16"/>
                <w:highlight w:val="yellow"/>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CB620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CB6208" w:rsidRDefault="003F6BF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CB6208">
              <w:rPr>
                <w:rFonts w:ascii="Arial" w:hAnsi="Arial" w:cs="Arial"/>
                <w:color w:val="000000"/>
                <w:sz w:val="24"/>
                <w:szCs w:val="24"/>
              </w:rPr>
              <w:t>None.</w:t>
            </w:r>
          </w:p>
          <w:p w:rsidR="00E0134F" w:rsidRPr="00CB620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Pr="00CB6208" w:rsidRDefault="003C67B5" w:rsidP="003C67B5">
            <w:pPr>
              <w:rPr>
                <w:rFonts w:ascii="Arial" w:hAnsi="Arial" w:cs="Arial"/>
                <w:b/>
                <w:color w:val="000000"/>
                <w:sz w:val="24"/>
                <w:szCs w:val="24"/>
              </w:rPr>
            </w:pPr>
            <w:r w:rsidRPr="00CB6208">
              <w:rPr>
                <w:rFonts w:ascii="Arial" w:hAnsi="Arial" w:cs="Arial"/>
                <w:color w:val="000000"/>
                <w:sz w:val="24"/>
                <w:szCs w:val="24"/>
              </w:rPr>
              <w:t xml:space="preserve">The minutes for </w:t>
            </w:r>
            <w:r w:rsidR="00CB6208" w:rsidRPr="00CB6208">
              <w:rPr>
                <w:rFonts w:ascii="Arial" w:hAnsi="Arial" w:cs="Arial"/>
                <w:color w:val="000000"/>
                <w:sz w:val="24"/>
                <w:szCs w:val="24"/>
              </w:rPr>
              <w:t>February 8</w:t>
            </w:r>
            <w:r w:rsidR="00185E67" w:rsidRPr="00CB6208">
              <w:rPr>
                <w:rFonts w:ascii="Arial" w:hAnsi="Arial" w:cs="Arial"/>
                <w:color w:val="000000"/>
                <w:sz w:val="24"/>
                <w:szCs w:val="24"/>
              </w:rPr>
              <w:t>, 2018</w:t>
            </w:r>
            <w:r w:rsidRPr="00CB6208">
              <w:rPr>
                <w:rFonts w:ascii="Arial" w:hAnsi="Arial" w:cs="Arial"/>
                <w:color w:val="000000"/>
                <w:sz w:val="24"/>
                <w:szCs w:val="24"/>
              </w:rPr>
              <w:t xml:space="preserve"> were approved </w:t>
            </w:r>
            <w:r w:rsidRPr="00CB6208">
              <w:rPr>
                <w:rFonts w:ascii="Arial" w:hAnsi="Arial" w:cs="Arial"/>
                <w:b/>
                <w:color w:val="000000"/>
                <w:sz w:val="24"/>
                <w:szCs w:val="24"/>
              </w:rPr>
              <w:t>(M:</w:t>
            </w:r>
            <w:r w:rsidR="00064CA4" w:rsidRPr="00CB6208">
              <w:rPr>
                <w:rFonts w:ascii="Arial" w:hAnsi="Arial" w:cs="Arial"/>
                <w:b/>
                <w:color w:val="000000"/>
                <w:sz w:val="24"/>
                <w:szCs w:val="24"/>
              </w:rPr>
              <w:t xml:space="preserve"> </w:t>
            </w:r>
            <w:r w:rsidR="00CB6208" w:rsidRPr="00CB6208">
              <w:rPr>
                <w:rFonts w:ascii="Arial" w:hAnsi="Arial" w:cs="Arial"/>
                <w:b/>
                <w:color w:val="000000"/>
                <w:sz w:val="24"/>
                <w:szCs w:val="24"/>
              </w:rPr>
              <w:t>Hughes</w:t>
            </w:r>
            <w:r w:rsidRPr="00CB6208">
              <w:rPr>
                <w:rFonts w:ascii="Arial" w:hAnsi="Arial" w:cs="Arial"/>
                <w:b/>
                <w:color w:val="000000"/>
                <w:sz w:val="24"/>
                <w:szCs w:val="24"/>
              </w:rPr>
              <w:t xml:space="preserve">, S: </w:t>
            </w:r>
            <w:r w:rsidR="00CB6208" w:rsidRPr="00CB6208">
              <w:rPr>
                <w:rFonts w:ascii="Arial" w:hAnsi="Arial" w:cs="Arial"/>
                <w:b/>
                <w:color w:val="000000"/>
                <w:sz w:val="24"/>
                <w:szCs w:val="24"/>
              </w:rPr>
              <w:t>Rajkumar</w:t>
            </w:r>
            <w:r w:rsidRPr="00CB6208">
              <w:rPr>
                <w:rFonts w:ascii="Arial" w:hAnsi="Arial" w:cs="Arial"/>
                <w:b/>
                <w:color w:val="000000"/>
                <w:sz w:val="24"/>
                <w:szCs w:val="24"/>
              </w:rPr>
              <w:t>)</w:t>
            </w:r>
            <w:r w:rsidR="004F67A4" w:rsidRPr="00CB6208">
              <w:rPr>
                <w:rFonts w:ascii="Arial" w:hAnsi="Arial" w:cs="Arial"/>
                <w:b/>
                <w:color w:val="000000"/>
                <w:sz w:val="24"/>
                <w:szCs w:val="24"/>
              </w:rPr>
              <w:t xml:space="preserve"> </w:t>
            </w:r>
            <w:r w:rsidR="004F67A4" w:rsidRPr="00CB6208">
              <w:rPr>
                <w:rFonts w:ascii="Arial" w:hAnsi="Arial" w:cs="Arial"/>
                <w:color w:val="000000"/>
                <w:sz w:val="24"/>
                <w:szCs w:val="24"/>
              </w:rPr>
              <w:t>this motion passed by acclamation</w:t>
            </w:r>
            <w:r w:rsidRPr="00CB6208">
              <w:rPr>
                <w:rFonts w:ascii="Arial" w:hAnsi="Arial" w:cs="Arial"/>
                <w:color w:val="000000"/>
                <w:sz w:val="24"/>
                <w:szCs w:val="24"/>
              </w:rPr>
              <w:t>.</w:t>
            </w:r>
            <w:r w:rsidRPr="00CB6208">
              <w:rPr>
                <w:rFonts w:ascii="Arial" w:hAnsi="Arial" w:cs="Arial"/>
                <w:b/>
                <w:color w:val="000000"/>
                <w:sz w:val="24"/>
                <w:szCs w:val="24"/>
              </w:rPr>
              <w:t xml:space="preserve">  </w:t>
            </w:r>
          </w:p>
          <w:p w:rsidR="003C67B5" w:rsidRPr="00042B92" w:rsidRDefault="003C67B5" w:rsidP="00064CA4">
            <w:pPr>
              <w:rPr>
                <w:rFonts w:ascii="Arial" w:hAnsi="Arial" w:cs="Arial"/>
                <w:b/>
                <w:color w:val="000000"/>
                <w:sz w:val="24"/>
                <w:szCs w:val="24"/>
                <w:highlight w:val="yellow"/>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8418EA">
              <w:rPr>
                <w:color w:val="000000"/>
                <w:sz w:val="24"/>
                <w:szCs w:val="24"/>
              </w:rPr>
              <w:t>CARE COUNCIL REPORT</w:t>
            </w:r>
          </w:p>
        </w:tc>
        <w:tc>
          <w:tcPr>
            <w:tcW w:w="7706" w:type="dxa"/>
          </w:tcPr>
          <w:p w:rsidR="00BC0490" w:rsidRPr="001E3239" w:rsidRDefault="00BC0490" w:rsidP="00BC0490">
            <w:pPr>
              <w:pStyle w:val="BodyText2"/>
              <w:jc w:val="both"/>
            </w:pPr>
            <w:r>
              <w:t>The Recipient is</w:t>
            </w:r>
            <w:r w:rsidRPr="001E3239">
              <w:t xml:space="preserve"> still awaiting </w:t>
            </w:r>
            <w:r>
              <w:t>the</w:t>
            </w:r>
            <w:r w:rsidRPr="001E3239">
              <w:t xml:space="preserve"> final Part A </w:t>
            </w:r>
            <w:proofErr w:type="gramStart"/>
            <w:r w:rsidRPr="001E3239">
              <w:t>award,</w:t>
            </w:r>
            <w:proofErr w:type="gramEnd"/>
            <w:r w:rsidRPr="001E3239">
              <w:t xml:space="preserve"> although </w:t>
            </w:r>
            <w:r>
              <w:t xml:space="preserve">the Recipient was </w:t>
            </w:r>
            <w:r w:rsidRPr="001E3239">
              <w:t>assured that we will be receiving the full award by the end of May.  It is assumed that the total amount will be approximately 10.5 million dollars.  Two interim awards have been received, in the total amount of 4.5 million dollars, but we are currently operating on a partial award and budget.  Although this is not unusual, it creates constraints within the operating budget.</w:t>
            </w:r>
          </w:p>
          <w:p w:rsidR="00BC0490" w:rsidRPr="001E3239" w:rsidRDefault="00BC0490" w:rsidP="00BC0490">
            <w:pPr>
              <w:pStyle w:val="BodyText2"/>
              <w:jc w:val="both"/>
            </w:pPr>
            <w:r w:rsidRPr="001E3239">
              <w:t>Aubrey</w:t>
            </w:r>
            <w:r>
              <w:t xml:space="preserve"> Arnold a</w:t>
            </w:r>
            <w:r w:rsidRPr="001E3239">
              <w:t>ttended the Patient Care Prevention Planning Group (PCPPG) meeting on April 18 and 19, 2018 serving as the Part A representative for the state of Florida.  This role will last for about 2 years.</w:t>
            </w:r>
          </w:p>
          <w:p w:rsidR="00BC0490" w:rsidRPr="001E3239" w:rsidRDefault="00BC0490" w:rsidP="00BC0490">
            <w:pPr>
              <w:pStyle w:val="BodyText2"/>
              <w:jc w:val="both"/>
            </w:pPr>
            <w:r w:rsidRPr="001E3239">
              <w:t xml:space="preserve">The annual progress report is being drafted and includes the last fiscal </w:t>
            </w:r>
            <w:r w:rsidRPr="001E3239">
              <w:lastRenderedPageBreak/>
              <w:t>year’s expenditures.  He doesn’t foresee and issues with the final closeout of the 17-18 fiscal year.</w:t>
            </w:r>
          </w:p>
          <w:p w:rsidR="00BC0490" w:rsidRPr="001E3239" w:rsidRDefault="00BC0490" w:rsidP="00BC0490">
            <w:pPr>
              <w:pStyle w:val="BodyText2"/>
              <w:jc w:val="both"/>
            </w:pPr>
            <w:r w:rsidRPr="001E3239">
              <w:t>There will be an updated policy and procedures manual for Quality Assurance and will be posted on the Hillsborough County Board of County Commissioners (HCBOCC) website when completed.</w:t>
            </w:r>
          </w:p>
          <w:p w:rsidR="00BC0490" w:rsidRPr="00B601EC" w:rsidRDefault="00BC0490" w:rsidP="00BC0490">
            <w:pPr>
              <w:pStyle w:val="BodyText2"/>
              <w:jc w:val="both"/>
            </w:pPr>
            <w:r w:rsidRPr="00B601EC">
              <w:t xml:space="preserve">The Lead Agency, represented by Floyd </w:t>
            </w:r>
            <w:proofErr w:type="spellStart"/>
            <w:r w:rsidRPr="00B601EC">
              <w:t>Egner</w:t>
            </w:r>
            <w:proofErr w:type="spellEnd"/>
            <w:r w:rsidRPr="00B601EC">
              <w:t>, reported that all Part B contracts, for the Ryan White fiscal year ended March 31, 2018 and are being closed out with 99.94 percent expended, with only 1,020 dollars remaining unspent, from a total of 1,701,916 dollars.  A year-end report will be reviewed in RPARC next week and will be presented to the Council in June.  All Lead Agency general revenue (GR) contracts, which run with the state fiscal year of July to June, are now renewed and will begin July 1.  Part B funding for the current Ryan White fiscal year (18-19) was flat, meaning that the same amounts were available as last year, with all contracts renewed.</w:t>
            </w:r>
          </w:p>
          <w:p w:rsidR="00BC0490" w:rsidRPr="00B601EC" w:rsidRDefault="00BC0490" w:rsidP="00BC0490">
            <w:pPr>
              <w:pStyle w:val="BodyText2"/>
              <w:jc w:val="both"/>
            </w:pPr>
            <w:r w:rsidRPr="00B601EC">
              <w:t>General Revenue contracts on the State fiscal year are currently being monitored.</w:t>
            </w:r>
          </w:p>
          <w:p w:rsidR="00BC0490" w:rsidRPr="00042B92" w:rsidRDefault="00BC0490" w:rsidP="00BC0490">
            <w:pPr>
              <w:pStyle w:val="BodyText2"/>
              <w:jc w:val="both"/>
              <w:rPr>
                <w:highlight w:val="yellow"/>
              </w:rPr>
            </w:pPr>
            <w:r w:rsidRPr="00B601EC">
              <w:t xml:space="preserve">The HIV/AIDS Section Lead Agency Clinical Quality Management (CQM) workshop will be held in Tallahassee on May 22-23, 2018.  This workshop will be hosted by Brandi Knight, the Performance and Quality Manager, for the section.  The workshop will focus on </w:t>
            </w:r>
            <w:proofErr w:type="spellStart"/>
            <w:r w:rsidRPr="00B601EC">
              <w:t>CAREWare</w:t>
            </w:r>
            <w:proofErr w:type="spellEnd"/>
            <w:r w:rsidRPr="00B601EC">
              <w:t xml:space="preserve"> and new functionality, including generating reports and establishing new performance measures.  The objective is to provide technical assistance and training for Ryan White Part B Lead Agencies.</w:t>
            </w:r>
          </w:p>
        </w:tc>
      </w:tr>
      <w:tr w:rsidR="00B66059" w:rsidRPr="00686BD9" w:rsidTr="00F54A8C">
        <w:trPr>
          <w:trHeight w:val="747"/>
        </w:trPr>
        <w:tc>
          <w:tcPr>
            <w:tcW w:w="2734" w:type="dxa"/>
          </w:tcPr>
          <w:p w:rsidR="00B66059" w:rsidRPr="005F179B" w:rsidRDefault="00B66059" w:rsidP="000B0B90">
            <w:pPr>
              <w:pStyle w:val="Heading3"/>
              <w:keepNext w:val="0"/>
            </w:pPr>
            <w:r w:rsidRPr="005F179B">
              <w:rPr>
                <w:color w:val="000000"/>
                <w:sz w:val="24"/>
                <w:szCs w:val="24"/>
              </w:rPr>
              <w:lastRenderedPageBreak/>
              <w:t>RECIPIENT UPDATE</w:t>
            </w:r>
          </w:p>
        </w:tc>
        <w:tc>
          <w:tcPr>
            <w:tcW w:w="7706" w:type="dxa"/>
          </w:tcPr>
          <w:p w:rsidR="005F179B" w:rsidRPr="00517C96" w:rsidRDefault="00881D1B"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17C96">
              <w:rPr>
                <w:rFonts w:ascii="Arial" w:hAnsi="Arial" w:cs="Arial"/>
                <w:color w:val="000000"/>
                <w:sz w:val="24"/>
                <w:szCs w:val="24"/>
              </w:rPr>
              <w:t xml:space="preserve">Aubrey Arnold announced </w:t>
            </w:r>
            <w:r w:rsidR="00517C96" w:rsidRPr="00517C96">
              <w:rPr>
                <w:rFonts w:ascii="Arial" w:hAnsi="Arial" w:cs="Arial"/>
                <w:color w:val="000000"/>
                <w:sz w:val="24"/>
                <w:szCs w:val="24"/>
              </w:rPr>
              <w:t>that the full grant award has yet to be received, but is anticipated come June.  We have received two interim awards in the amount of $4.5 million.  Hillsborough County will float the funding in order to avoid any harm or interruption of services.</w:t>
            </w:r>
          </w:p>
          <w:p w:rsidR="00517C96" w:rsidRPr="00517C96"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17C96" w:rsidRPr="00517C96"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17C96">
              <w:rPr>
                <w:rFonts w:ascii="Arial" w:hAnsi="Arial" w:cs="Arial"/>
                <w:color w:val="000000"/>
                <w:sz w:val="24"/>
                <w:szCs w:val="24"/>
              </w:rPr>
              <w:t>New enhancements to e2Hillsborough are coming up with revisions to the Federal Poverty Line within the next few days.</w:t>
            </w:r>
          </w:p>
          <w:p w:rsidR="00C4639C" w:rsidRPr="00042B92" w:rsidRDefault="00C4639C"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517C96" w:rsidRPr="00686BD9" w:rsidTr="00F54A8C">
        <w:trPr>
          <w:trHeight w:val="747"/>
        </w:trPr>
        <w:tc>
          <w:tcPr>
            <w:tcW w:w="2734" w:type="dxa"/>
          </w:tcPr>
          <w:p w:rsidR="00517C96" w:rsidRPr="00517C96" w:rsidRDefault="00517C96" w:rsidP="000B0B90">
            <w:pPr>
              <w:pStyle w:val="Heading3"/>
              <w:keepNext w:val="0"/>
              <w:rPr>
                <w:color w:val="000000"/>
                <w:sz w:val="24"/>
                <w:szCs w:val="24"/>
              </w:rPr>
            </w:pPr>
            <w:r w:rsidRPr="00517C96">
              <w:rPr>
                <w:color w:val="000000"/>
                <w:sz w:val="24"/>
                <w:szCs w:val="24"/>
              </w:rPr>
              <w:t>LEAD AGENCY UPDATE</w:t>
            </w:r>
          </w:p>
        </w:tc>
        <w:tc>
          <w:tcPr>
            <w:tcW w:w="7706" w:type="dxa"/>
          </w:tcPr>
          <w:p w:rsidR="00517C96" w:rsidRPr="00517C96"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17C96">
              <w:rPr>
                <w:rFonts w:ascii="Arial" w:hAnsi="Arial" w:cs="Arial"/>
                <w:color w:val="000000"/>
                <w:sz w:val="24"/>
                <w:szCs w:val="24"/>
              </w:rPr>
              <w:t xml:space="preserve">There will be a clinical quality management seminar coming up for the Lead Agency, with new enhancements to be made to </w:t>
            </w:r>
            <w:proofErr w:type="spellStart"/>
            <w:r w:rsidRPr="00517C96">
              <w:rPr>
                <w:rFonts w:ascii="Arial" w:hAnsi="Arial" w:cs="Arial"/>
                <w:color w:val="000000"/>
                <w:sz w:val="24"/>
                <w:szCs w:val="24"/>
              </w:rPr>
              <w:t>CAREWare</w:t>
            </w:r>
            <w:proofErr w:type="spellEnd"/>
            <w:r w:rsidRPr="00517C96">
              <w:rPr>
                <w:rFonts w:ascii="Arial" w:hAnsi="Arial" w:cs="Arial"/>
                <w:color w:val="000000"/>
                <w:sz w:val="24"/>
                <w:szCs w:val="24"/>
              </w:rPr>
              <w:t>.  Details to come.</w:t>
            </w:r>
          </w:p>
          <w:p w:rsidR="00517C96" w:rsidRPr="00517C96"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0B44" w:rsidRPr="00686BD9" w:rsidTr="00F54A8C">
        <w:trPr>
          <w:trHeight w:val="747"/>
        </w:trPr>
        <w:tc>
          <w:tcPr>
            <w:tcW w:w="2734" w:type="dxa"/>
          </w:tcPr>
          <w:p w:rsidR="00B60B44" w:rsidRPr="008418EA" w:rsidRDefault="00B60B44" w:rsidP="000B0B90">
            <w:pPr>
              <w:pStyle w:val="Heading3"/>
              <w:keepNext w:val="0"/>
              <w:rPr>
                <w:color w:val="000000"/>
                <w:sz w:val="24"/>
                <w:szCs w:val="24"/>
              </w:rPr>
            </w:pPr>
            <w:r w:rsidRPr="008418EA">
              <w:rPr>
                <w:color w:val="000000"/>
                <w:sz w:val="24"/>
                <w:szCs w:val="24"/>
              </w:rPr>
              <w:t>EXPENDITURE REPORTS</w:t>
            </w:r>
          </w:p>
        </w:tc>
        <w:tc>
          <w:tcPr>
            <w:tcW w:w="7706" w:type="dxa"/>
          </w:tcPr>
          <w:p w:rsidR="00881242" w:rsidRPr="00470FE5" w:rsidRDefault="008418EA"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Members reviewed Part A and Part B quarterly expenditure reports and raised questions regarding specific line items.</w:t>
            </w:r>
            <w:r w:rsidR="00470FE5" w:rsidRPr="00470FE5">
              <w:rPr>
                <w:rFonts w:ascii="Arial" w:hAnsi="Arial" w:cs="Arial"/>
                <w:color w:val="000000"/>
                <w:sz w:val="24"/>
                <w:szCs w:val="24"/>
              </w:rPr>
              <w:t xml:space="preserve">  </w:t>
            </w: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Part A spent out 99% of the total award for FY 17-18, marking the funding year as a productive one.  A total of $156,709.18 was left over and will be requested as carry over funds for the FY 18-19 year.  This leftover funding was a result of vacant staffing in accounting.</w:t>
            </w: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Providers are on track with spending for the FY 18-19 grant year.</w:t>
            </w: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881242" w:rsidRPr="00470FE5" w:rsidRDefault="0088124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 xml:space="preserve">Part B </w:t>
            </w:r>
            <w:r w:rsidR="00470FE5" w:rsidRPr="00470FE5">
              <w:rPr>
                <w:rFonts w:ascii="Arial" w:hAnsi="Arial" w:cs="Arial"/>
                <w:color w:val="000000"/>
                <w:sz w:val="24"/>
                <w:szCs w:val="24"/>
              </w:rPr>
              <w:t>explained that there is an unmet need for funding as there was no leftover funding for FY 17-18 and was contract oriented to the providers as opposed to services.  This was put into effect for FY 17-18 with a total spend-out as all providers had need to spend total funding.</w:t>
            </w:r>
          </w:p>
          <w:p w:rsidR="00881242" w:rsidRPr="00470FE5" w:rsidRDefault="00881242"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470FE5" w:rsidRPr="00686BD9" w:rsidTr="00F54A8C">
        <w:trPr>
          <w:trHeight w:val="747"/>
        </w:trPr>
        <w:tc>
          <w:tcPr>
            <w:tcW w:w="2734" w:type="dxa"/>
          </w:tcPr>
          <w:p w:rsidR="00470FE5" w:rsidRPr="008418EA" w:rsidRDefault="00470FE5" w:rsidP="000B0B90">
            <w:pPr>
              <w:pStyle w:val="Heading3"/>
              <w:keepNext w:val="0"/>
              <w:rPr>
                <w:color w:val="000000"/>
                <w:sz w:val="24"/>
                <w:szCs w:val="24"/>
              </w:rPr>
            </w:pPr>
            <w:r>
              <w:rPr>
                <w:color w:val="000000"/>
                <w:sz w:val="24"/>
                <w:szCs w:val="24"/>
              </w:rPr>
              <w:lastRenderedPageBreak/>
              <w:t>AAM</w:t>
            </w:r>
          </w:p>
        </w:tc>
        <w:tc>
          <w:tcPr>
            <w:tcW w:w="7706" w:type="dxa"/>
          </w:tcPr>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Members reviewed the Assessment of the Administrative Mechanism (AAM), for the 2017-2018, survey question by question.  Questions were raised, by members, for particular survey questions and potential modifications to the survey were discussed.</w:t>
            </w: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These surveys are distributed to Care Council members and provider surveys are distributed to contracted Part A providers.  Members self-report based on their perception of the program.</w:t>
            </w: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A01BF3" w:rsidRDefault="00B66059" w:rsidP="00312FBF">
            <w:pPr>
              <w:rPr>
                <w:rFonts w:ascii="Arial" w:hAnsi="Arial" w:cs="Arial"/>
                <w:b/>
              </w:rPr>
            </w:pPr>
            <w:r w:rsidRPr="00A01BF3">
              <w:rPr>
                <w:rFonts w:ascii="Arial" w:hAnsi="Arial" w:cs="Arial"/>
                <w:b/>
                <w:color w:val="000000"/>
                <w:sz w:val="24"/>
                <w:szCs w:val="24"/>
              </w:rPr>
              <w:t xml:space="preserve">COMMUNITY INPUT/ ANNOUNCEMENTS </w:t>
            </w:r>
          </w:p>
        </w:tc>
        <w:tc>
          <w:tcPr>
            <w:tcW w:w="7706" w:type="dxa"/>
          </w:tcPr>
          <w:p w:rsidR="009D65CA" w:rsidRPr="00F241D7" w:rsidRDefault="002B4834" w:rsidP="009D65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241D7">
              <w:rPr>
                <w:rFonts w:ascii="Arial" w:hAnsi="Arial" w:cs="Arial"/>
                <w:color w:val="000000"/>
                <w:sz w:val="24"/>
                <w:szCs w:val="24"/>
              </w:rPr>
              <w:t xml:space="preserve">Member Joy </w:t>
            </w:r>
            <w:proofErr w:type="spellStart"/>
            <w:r w:rsidRPr="00F241D7">
              <w:rPr>
                <w:rFonts w:ascii="Arial" w:hAnsi="Arial" w:cs="Arial"/>
                <w:color w:val="000000"/>
                <w:sz w:val="24"/>
                <w:szCs w:val="24"/>
              </w:rPr>
              <w:t>Winheim</w:t>
            </w:r>
            <w:proofErr w:type="spellEnd"/>
            <w:r w:rsidRPr="00F241D7">
              <w:rPr>
                <w:rFonts w:ascii="Arial" w:hAnsi="Arial" w:cs="Arial"/>
                <w:color w:val="000000"/>
                <w:sz w:val="24"/>
                <w:szCs w:val="24"/>
              </w:rPr>
              <w:t xml:space="preserve"> announced that Hospice will be replicating their Tampa services for </w:t>
            </w:r>
            <w:r w:rsidR="00A10384">
              <w:rPr>
                <w:rFonts w:ascii="Arial" w:hAnsi="Arial" w:cs="Arial"/>
                <w:color w:val="000000"/>
                <w:sz w:val="24"/>
                <w:szCs w:val="24"/>
              </w:rPr>
              <w:t xml:space="preserve">St. </w:t>
            </w:r>
            <w:bookmarkStart w:id="0" w:name="_GoBack"/>
            <w:bookmarkEnd w:id="0"/>
            <w:r w:rsidR="00A10384" w:rsidRPr="00F241D7">
              <w:rPr>
                <w:rFonts w:ascii="Arial" w:hAnsi="Arial" w:cs="Arial"/>
                <w:color w:val="000000"/>
                <w:sz w:val="24"/>
                <w:szCs w:val="24"/>
              </w:rPr>
              <w:t>Petersburg</w:t>
            </w:r>
            <w:r w:rsidRPr="00F241D7">
              <w:rPr>
                <w:rFonts w:ascii="Arial" w:hAnsi="Arial" w:cs="Arial"/>
                <w:color w:val="000000"/>
                <w:sz w:val="24"/>
                <w:szCs w:val="24"/>
              </w:rPr>
              <w:t xml:space="preserve"> on Tuesday</w:t>
            </w:r>
            <w:r w:rsidR="00396F2C" w:rsidRPr="00F241D7">
              <w:rPr>
                <w:rFonts w:ascii="Arial" w:hAnsi="Arial" w:cs="Arial"/>
                <w:color w:val="000000"/>
                <w:sz w:val="24"/>
                <w:szCs w:val="24"/>
              </w:rPr>
              <w:t>s, Wednesdays, and Thursdays.  Services provided will be in the form of support groups, lunch, and monthly bus passes.  The 1</w:t>
            </w:r>
            <w:r w:rsidR="00396F2C" w:rsidRPr="00F241D7">
              <w:rPr>
                <w:rFonts w:ascii="Arial" w:hAnsi="Arial" w:cs="Arial"/>
                <w:color w:val="000000"/>
                <w:sz w:val="24"/>
                <w:szCs w:val="24"/>
                <w:vertAlign w:val="superscript"/>
              </w:rPr>
              <w:t>st</w:t>
            </w:r>
            <w:r w:rsidR="00396F2C" w:rsidRPr="00F241D7">
              <w:rPr>
                <w:rFonts w:ascii="Arial" w:hAnsi="Arial" w:cs="Arial"/>
                <w:color w:val="000000"/>
                <w:sz w:val="24"/>
                <w:szCs w:val="24"/>
              </w:rPr>
              <w:t xml:space="preserve"> group meeting will take place next Tuesday at 11:00a.m.  This program is funded for one year through the city of Tampa.</w:t>
            </w:r>
          </w:p>
          <w:p w:rsidR="00396F2C" w:rsidRPr="00F241D7" w:rsidRDefault="00396F2C" w:rsidP="009D65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396F2C" w:rsidRPr="00F241D7" w:rsidRDefault="00396F2C" w:rsidP="009D65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241D7">
              <w:rPr>
                <w:rFonts w:ascii="Arial" w:hAnsi="Arial" w:cs="Arial"/>
                <w:color w:val="000000"/>
                <w:sz w:val="24"/>
                <w:szCs w:val="24"/>
              </w:rPr>
              <w:t xml:space="preserve">Member Alfred </w:t>
            </w:r>
            <w:proofErr w:type="spellStart"/>
            <w:r w:rsidRPr="00F241D7">
              <w:rPr>
                <w:rFonts w:ascii="Arial" w:hAnsi="Arial" w:cs="Arial"/>
                <w:color w:val="000000"/>
                <w:sz w:val="24"/>
                <w:szCs w:val="24"/>
              </w:rPr>
              <w:t>McGugin</w:t>
            </w:r>
            <w:proofErr w:type="spellEnd"/>
            <w:r w:rsidRPr="00F241D7">
              <w:rPr>
                <w:rFonts w:ascii="Arial" w:hAnsi="Arial" w:cs="Arial"/>
                <w:color w:val="000000"/>
                <w:sz w:val="24"/>
                <w:szCs w:val="24"/>
              </w:rPr>
              <w:t xml:space="preserve"> announced an expansion of Premier dental services coming up in June with dental services being provided in Brooksville and Spring Hill, both located in Hernando County.  They will be expanding their offices by the end of the summer to include Pasco County in order to work towards lowering the gap in unmet need.</w:t>
            </w:r>
          </w:p>
          <w:p w:rsidR="00396F2C" w:rsidRPr="00F241D7" w:rsidRDefault="00396F2C" w:rsidP="009D65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396F2C" w:rsidRPr="00F241D7" w:rsidRDefault="00396F2C" w:rsidP="00396F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241D7">
              <w:rPr>
                <w:rFonts w:ascii="Arial" w:hAnsi="Arial" w:cs="Arial"/>
                <w:color w:val="000000"/>
                <w:sz w:val="24"/>
                <w:szCs w:val="24"/>
              </w:rPr>
              <w:t>Priya Rajkumar announced that Metro Wellness will host an open house 5 days a week for primary medical care, with a Pre-Exposure Prophylaxis (</w:t>
            </w:r>
            <w:proofErr w:type="spellStart"/>
            <w:r w:rsidRPr="00F241D7">
              <w:rPr>
                <w:rFonts w:ascii="Arial" w:hAnsi="Arial" w:cs="Arial"/>
                <w:color w:val="000000"/>
                <w:sz w:val="24"/>
                <w:szCs w:val="24"/>
              </w:rPr>
              <w:t>PrEP</w:t>
            </w:r>
            <w:proofErr w:type="spellEnd"/>
            <w:r w:rsidRPr="00F241D7">
              <w:rPr>
                <w:rFonts w:ascii="Arial" w:hAnsi="Arial" w:cs="Arial"/>
                <w:color w:val="000000"/>
                <w:sz w:val="24"/>
                <w:szCs w:val="24"/>
              </w:rPr>
              <w:t>) event tonight.  All medical care will be provided at no cost, not just Anti-Retroviral treatment.</w:t>
            </w:r>
          </w:p>
        </w:tc>
      </w:tr>
      <w:tr w:rsidR="00B66059" w:rsidRPr="00686BD9" w:rsidTr="00F54A8C">
        <w:trPr>
          <w:trHeight w:val="747"/>
        </w:trPr>
        <w:tc>
          <w:tcPr>
            <w:tcW w:w="2734" w:type="dxa"/>
          </w:tcPr>
          <w:p w:rsidR="00B66059" w:rsidRPr="00686BD9" w:rsidRDefault="00B66059" w:rsidP="00653D83">
            <w:pPr>
              <w:rPr>
                <w:rFonts w:ascii="Arial" w:hAnsi="Arial" w:cs="Arial"/>
                <w:b/>
                <w:color w:val="000000"/>
                <w:sz w:val="24"/>
                <w:szCs w:val="24"/>
                <w:highlight w:val="yellow"/>
              </w:rPr>
            </w:pPr>
          </w:p>
          <w:p w:rsidR="00B66059" w:rsidRPr="00312FBF" w:rsidRDefault="00B66059" w:rsidP="00312FBF">
            <w:pPr>
              <w:rPr>
                <w:rFonts w:ascii="Arial" w:hAnsi="Arial" w:cs="Arial"/>
                <w:b/>
                <w:color w:val="000000"/>
                <w:sz w:val="24"/>
                <w:szCs w:val="24"/>
              </w:rPr>
            </w:pPr>
            <w:r w:rsidRPr="009F37ED">
              <w:rPr>
                <w:rFonts w:ascii="Arial" w:hAnsi="Arial" w:cs="Arial"/>
                <w:b/>
                <w:color w:val="000000"/>
                <w:sz w:val="24"/>
                <w:szCs w:val="24"/>
              </w:rPr>
              <w:t xml:space="preserve">ADJOURNMENT </w:t>
            </w:r>
          </w:p>
        </w:tc>
        <w:tc>
          <w:tcPr>
            <w:tcW w:w="7706" w:type="dxa"/>
          </w:tcPr>
          <w:p w:rsidR="00CA26F6" w:rsidRPr="00F241D7" w:rsidRDefault="00CA26F6"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59" w:rsidRPr="00F241D7" w:rsidRDefault="00B66059" w:rsidP="004417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241D7">
              <w:rPr>
                <w:rFonts w:ascii="Arial" w:hAnsi="Arial" w:cs="Arial"/>
                <w:color w:val="000000"/>
                <w:sz w:val="24"/>
                <w:szCs w:val="24"/>
              </w:rPr>
              <w:t>There being no further business to come before the committee, th</w:t>
            </w:r>
            <w:r w:rsidR="00185E67" w:rsidRPr="00F241D7">
              <w:rPr>
                <w:rFonts w:ascii="Arial" w:hAnsi="Arial" w:cs="Arial"/>
                <w:color w:val="000000"/>
                <w:sz w:val="24"/>
                <w:szCs w:val="24"/>
              </w:rPr>
              <w:t xml:space="preserve">e meeting was adjourned at </w:t>
            </w:r>
            <w:r w:rsidR="004417BD" w:rsidRPr="00F241D7">
              <w:rPr>
                <w:rFonts w:ascii="Arial" w:hAnsi="Arial" w:cs="Arial"/>
                <w:color w:val="000000"/>
                <w:sz w:val="24"/>
                <w:szCs w:val="24"/>
              </w:rPr>
              <w:t>12:13 p.</w:t>
            </w:r>
            <w:r w:rsidRPr="00F241D7">
              <w:rPr>
                <w:rFonts w:ascii="Arial" w:hAnsi="Arial" w:cs="Arial"/>
                <w:color w:val="000000"/>
                <w:sz w:val="24"/>
                <w:szCs w:val="24"/>
              </w:rPr>
              <w:t xml:space="preserve">m. </w:t>
            </w:r>
          </w:p>
        </w:tc>
      </w:tr>
      <w:tr w:rsidR="00B66059" w:rsidRPr="00686BD9" w:rsidTr="00F54A8C">
        <w:trPr>
          <w:trHeight w:val="747"/>
        </w:trPr>
        <w:tc>
          <w:tcPr>
            <w:tcW w:w="2734" w:type="dxa"/>
          </w:tcPr>
          <w:p w:rsidR="00B66059" w:rsidRDefault="00B66059" w:rsidP="00B81938">
            <w:pPr>
              <w:rPr>
                <w:rFonts w:ascii="Arial" w:hAnsi="Arial" w:cs="Arial"/>
                <w:b/>
                <w:color w:val="000000"/>
                <w:sz w:val="24"/>
                <w:szCs w:val="24"/>
              </w:rPr>
            </w:pPr>
          </w:p>
        </w:tc>
        <w:tc>
          <w:tcPr>
            <w:tcW w:w="7706" w:type="dxa"/>
          </w:tcPr>
          <w:p w:rsidR="00B66059" w:rsidRPr="00042B92" w:rsidRDefault="00B66059"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686BD9" w:rsidTr="00F54A8C">
        <w:trPr>
          <w:trHeight w:val="747"/>
        </w:trPr>
        <w:tc>
          <w:tcPr>
            <w:tcW w:w="2734" w:type="dxa"/>
          </w:tcPr>
          <w:p w:rsidR="00B66059" w:rsidRPr="00312FBF" w:rsidRDefault="00B66059" w:rsidP="00312FBF">
            <w:pPr>
              <w:rPr>
                <w:rFonts w:ascii="Arial" w:hAnsi="Arial" w:cs="Arial"/>
                <w:b/>
                <w:color w:val="000000"/>
                <w:sz w:val="24"/>
                <w:szCs w:val="24"/>
              </w:rPr>
            </w:pPr>
          </w:p>
        </w:tc>
        <w:tc>
          <w:tcPr>
            <w:tcW w:w="7706" w:type="dxa"/>
          </w:tcPr>
          <w:p w:rsidR="00B66059" w:rsidRPr="00042B92" w:rsidRDefault="00B6605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686BD9" w:rsidTr="00F54A8C">
        <w:trPr>
          <w:trHeight w:val="747"/>
        </w:trPr>
        <w:tc>
          <w:tcPr>
            <w:tcW w:w="2734" w:type="dxa"/>
          </w:tcPr>
          <w:p w:rsidR="00B66059" w:rsidRPr="009F37ED" w:rsidRDefault="00B66059" w:rsidP="00312FBF">
            <w:pPr>
              <w:rPr>
                <w:rFonts w:ascii="Arial" w:hAnsi="Arial" w:cs="Arial"/>
                <w:b/>
                <w:color w:val="000000"/>
                <w:sz w:val="24"/>
                <w:szCs w:val="24"/>
              </w:rPr>
            </w:pPr>
          </w:p>
        </w:tc>
        <w:tc>
          <w:tcPr>
            <w:tcW w:w="7706" w:type="dxa"/>
          </w:tcPr>
          <w:p w:rsidR="00B66059"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Default="00B66059" w:rsidP="000B0B90">
            <w:pPr>
              <w:pStyle w:val="Heading3"/>
              <w:keepNext w:val="0"/>
              <w:rPr>
                <w:color w:val="000000"/>
                <w:sz w:val="24"/>
                <w:szCs w:val="24"/>
              </w:rPr>
            </w:pPr>
          </w:p>
        </w:tc>
        <w:tc>
          <w:tcPr>
            <w:tcW w:w="7706" w:type="dxa"/>
          </w:tcPr>
          <w:p w:rsidR="00B66059" w:rsidRDefault="00B6605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312FBF" w:rsidRDefault="00B66059" w:rsidP="00C403E6">
            <w:pPr>
              <w:rPr>
                <w:rFonts w:ascii="Arial" w:hAnsi="Arial" w:cs="Arial"/>
                <w:b/>
              </w:rPr>
            </w:pPr>
          </w:p>
        </w:tc>
        <w:tc>
          <w:tcPr>
            <w:tcW w:w="7706" w:type="dxa"/>
          </w:tcPr>
          <w:p w:rsidR="00B66059" w:rsidRDefault="00B66059"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Default="00B66059" w:rsidP="000B0B90">
            <w:pPr>
              <w:pStyle w:val="Heading3"/>
              <w:keepNext w:val="0"/>
              <w:rPr>
                <w:color w:val="000000"/>
                <w:sz w:val="24"/>
                <w:szCs w:val="24"/>
              </w:rPr>
            </w:pPr>
          </w:p>
        </w:tc>
        <w:tc>
          <w:tcPr>
            <w:tcW w:w="7706" w:type="dxa"/>
          </w:tcPr>
          <w:p w:rsidR="00B66059"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777268">
            <w:pPr>
              <w:pStyle w:val="Heading3"/>
              <w:keepNext w:val="0"/>
              <w:rPr>
                <w:color w:val="000000"/>
                <w:sz w:val="24"/>
                <w:szCs w:val="24"/>
                <w:highlight w:val="yellow"/>
              </w:rPr>
            </w:pPr>
          </w:p>
        </w:tc>
        <w:tc>
          <w:tcPr>
            <w:tcW w:w="7706" w:type="dxa"/>
          </w:tcPr>
          <w:p w:rsidR="00B66059" w:rsidRPr="00777268" w:rsidRDefault="00B66059"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5F7AA2" w:rsidRDefault="00B66059" w:rsidP="00130EC5">
            <w:pPr>
              <w:pStyle w:val="Heading3"/>
              <w:keepNext w:val="0"/>
              <w:rPr>
                <w:bCs w:val="0"/>
                <w:color w:val="000000"/>
                <w:sz w:val="24"/>
                <w:szCs w:val="24"/>
              </w:rPr>
            </w:pPr>
          </w:p>
        </w:tc>
        <w:tc>
          <w:tcPr>
            <w:tcW w:w="7706" w:type="dxa"/>
          </w:tcPr>
          <w:p w:rsidR="00B66059" w:rsidRPr="005F7AA2"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653D83">
            <w:pPr>
              <w:rPr>
                <w:highlight w:val="yellow"/>
              </w:rPr>
            </w:pPr>
          </w:p>
        </w:tc>
        <w:tc>
          <w:tcPr>
            <w:tcW w:w="7706" w:type="dxa"/>
          </w:tcPr>
          <w:p w:rsidR="00B66059" w:rsidRPr="00686BD9" w:rsidRDefault="00B66059"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8745D0" w:rsidTr="00F54A8C">
        <w:trPr>
          <w:trHeight w:val="747"/>
        </w:trPr>
        <w:tc>
          <w:tcPr>
            <w:tcW w:w="2734" w:type="dxa"/>
          </w:tcPr>
          <w:p w:rsidR="00B66059" w:rsidRPr="00686BD9" w:rsidRDefault="00B66059" w:rsidP="00653D83">
            <w:pPr>
              <w:rPr>
                <w:rFonts w:ascii="Arial" w:hAnsi="Arial" w:cs="Arial"/>
                <w:b/>
                <w:color w:val="000000"/>
                <w:sz w:val="24"/>
                <w:szCs w:val="24"/>
                <w:highlight w:val="yellow"/>
              </w:rPr>
            </w:pPr>
          </w:p>
        </w:tc>
        <w:tc>
          <w:tcPr>
            <w:tcW w:w="7706" w:type="dxa"/>
          </w:tcPr>
          <w:p w:rsidR="00B66059" w:rsidRPr="00653D83" w:rsidRDefault="00B66059"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E7" w:rsidRDefault="004305E7">
      <w:r>
        <w:separator/>
      </w:r>
    </w:p>
  </w:endnote>
  <w:endnote w:type="continuationSeparator" w:id="0">
    <w:p w:rsidR="004305E7" w:rsidRDefault="004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384">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E7" w:rsidRDefault="004305E7">
      <w:r>
        <w:separator/>
      </w:r>
    </w:p>
  </w:footnote>
  <w:footnote w:type="continuationSeparator" w:id="0">
    <w:p w:rsidR="004305E7" w:rsidRDefault="00430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4310"/>
    <w:rsid w:val="0046468F"/>
    <w:rsid w:val="00464CFC"/>
    <w:rsid w:val="004707DC"/>
    <w:rsid w:val="00470F03"/>
    <w:rsid w:val="00470FE5"/>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7897"/>
    <w:rsid w:val="006629ED"/>
    <w:rsid w:val="00665DA7"/>
    <w:rsid w:val="0067083C"/>
    <w:rsid w:val="00670FB0"/>
    <w:rsid w:val="00673A90"/>
    <w:rsid w:val="00674757"/>
    <w:rsid w:val="0067541F"/>
    <w:rsid w:val="00676DF9"/>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0F4"/>
    <w:rsid w:val="00777268"/>
    <w:rsid w:val="00781499"/>
    <w:rsid w:val="00781F2A"/>
    <w:rsid w:val="00782E48"/>
    <w:rsid w:val="0078305A"/>
    <w:rsid w:val="00784065"/>
    <w:rsid w:val="00785477"/>
    <w:rsid w:val="00787101"/>
    <w:rsid w:val="007918CF"/>
    <w:rsid w:val="0079474F"/>
    <w:rsid w:val="00797C44"/>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60C16"/>
    <w:rsid w:val="00867398"/>
    <w:rsid w:val="00873C48"/>
    <w:rsid w:val="00873CDC"/>
    <w:rsid w:val="008745D0"/>
    <w:rsid w:val="008768A3"/>
    <w:rsid w:val="008808C6"/>
    <w:rsid w:val="00881242"/>
    <w:rsid w:val="00881D1B"/>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5CA"/>
    <w:rsid w:val="009D6FB8"/>
    <w:rsid w:val="009D7EF7"/>
    <w:rsid w:val="009D7F32"/>
    <w:rsid w:val="009E1409"/>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735"/>
    <w:rsid w:val="00F54A8C"/>
    <w:rsid w:val="00F556FB"/>
    <w:rsid w:val="00F61074"/>
    <w:rsid w:val="00F6161E"/>
    <w:rsid w:val="00F63252"/>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E006-5B22-468F-A08A-531F9873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41</cp:revision>
  <cp:lastPrinted>2016-11-14T13:59:00Z</cp:lastPrinted>
  <dcterms:created xsi:type="dcterms:W3CDTF">2018-01-16T13:59:00Z</dcterms:created>
  <dcterms:modified xsi:type="dcterms:W3CDTF">2018-06-27T17:24:00Z</dcterms:modified>
</cp:coreProperties>
</file>