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34E3CA76" w14:textId="7BCDEC7E" w:rsidR="1D6C14FC" w:rsidRDefault="00970AD7" w:rsidP="00970AD7">
      <w:pPr>
        <w:spacing w:line="259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GOTOWEBINAR</w:t>
      </w:r>
    </w:p>
    <w:p w14:paraId="1651DE78" w14:textId="7E33ED33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008D3EF7">
        <w:rPr>
          <w:rFonts w:ascii="Arial" w:hAnsi="Arial"/>
          <w:b/>
          <w:bCs/>
          <w:sz w:val="22"/>
          <w:szCs w:val="22"/>
        </w:rPr>
        <w:t>THURSDAY,</w:t>
      </w:r>
      <w:r w:rsidR="000F04AD" w:rsidRPr="008D3EF7">
        <w:rPr>
          <w:rFonts w:ascii="Arial" w:hAnsi="Arial"/>
          <w:b/>
          <w:bCs/>
          <w:sz w:val="22"/>
          <w:szCs w:val="22"/>
        </w:rPr>
        <w:t xml:space="preserve"> </w:t>
      </w:r>
      <w:r w:rsidR="00F2777A" w:rsidRPr="008D3EF7">
        <w:rPr>
          <w:rFonts w:ascii="Arial" w:hAnsi="Arial"/>
          <w:b/>
          <w:bCs/>
          <w:sz w:val="22"/>
          <w:szCs w:val="22"/>
        </w:rPr>
        <w:t>M</w:t>
      </w:r>
      <w:r w:rsidR="04AD0058" w:rsidRPr="008D3EF7">
        <w:rPr>
          <w:rFonts w:ascii="Arial" w:hAnsi="Arial"/>
          <w:b/>
          <w:bCs/>
          <w:sz w:val="22"/>
          <w:szCs w:val="22"/>
        </w:rPr>
        <w:t>AY 14</w:t>
      </w:r>
      <w:r w:rsidR="00F2777A" w:rsidRPr="008D3EF7">
        <w:rPr>
          <w:rFonts w:ascii="Arial" w:hAnsi="Arial"/>
          <w:b/>
          <w:bCs/>
          <w:sz w:val="22"/>
          <w:szCs w:val="22"/>
        </w:rPr>
        <w:t>,</w:t>
      </w:r>
      <w:r w:rsidR="00D151F9" w:rsidRPr="008D3EF7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8D3EF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Call to Order</w:t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8D3EF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8D3EF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Roll Call</w:t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8D3EF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8D3EF7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Changes to Agenda</w:t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8D3EF7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8D3EF7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IV.</w:t>
      </w:r>
      <w:r w:rsidRPr="008D3EF7">
        <w:rPr>
          <w:rFonts w:ascii="Arial" w:hAnsi="Arial"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>Adoption of Minutes</w:t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b/>
          <w:sz w:val="22"/>
          <w:szCs w:val="22"/>
        </w:rPr>
        <w:tab/>
      </w:r>
      <w:r w:rsidRPr="008D3EF7">
        <w:rPr>
          <w:rFonts w:ascii="Arial" w:hAnsi="Arial"/>
          <w:sz w:val="22"/>
          <w:szCs w:val="22"/>
        </w:rPr>
        <w:t>Chair</w:t>
      </w:r>
    </w:p>
    <w:p w14:paraId="1651DE84" w14:textId="48ABF6F0" w:rsidR="003B7344" w:rsidRPr="008D3EF7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="7534D3E7" w:rsidRPr="008D3EF7">
        <w:rPr>
          <w:rFonts w:ascii="Arial" w:hAnsi="Arial"/>
          <w:b/>
          <w:bCs/>
          <w:sz w:val="22"/>
          <w:szCs w:val="22"/>
        </w:rPr>
        <w:t>March 12</w:t>
      </w:r>
      <w:r w:rsidR="00632D8B" w:rsidRPr="008D3EF7">
        <w:rPr>
          <w:rFonts w:ascii="Arial" w:hAnsi="Arial"/>
          <w:b/>
          <w:bCs/>
          <w:sz w:val="22"/>
          <w:szCs w:val="22"/>
        </w:rPr>
        <w:t>, 2020</w:t>
      </w:r>
      <w:r w:rsidR="00724F25" w:rsidRPr="008D3EF7">
        <w:rPr>
          <w:rFonts w:ascii="Arial" w:hAnsi="Arial"/>
          <w:b/>
          <w:bCs/>
          <w:sz w:val="22"/>
          <w:szCs w:val="22"/>
        </w:rPr>
        <w:t xml:space="preserve"> </w:t>
      </w:r>
      <w:r w:rsidR="00724F25" w:rsidRPr="008D3EF7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8D3EF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E33F1B3" w:rsidR="00D94506" w:rsidRPr="008D3EF7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8D3EF7">
        <w:rPr>
          <w:rFonts w:ascii="Arial" w:hAnsi="Arial" w:cs="Arial"/>
          <w:sz w:val="22"/>
          <w:szCs w:val="22"/>
        </w:rPr>
        <w:t>V.</w:t>
      </w:r>
      <w:r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>Care Council Report</w:t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273C31" w:rsidRPr="008D3EF7">
        <w:rPr>
          <w:rFonts w:ascii="Arial" w:hAnsi="Arial" w:cs="Arial"/>
          <w:sz w:val="22"/>
          <w:szCs w:val="22"/>
        </w:rPr>
        <w:tab/>
      </w:r>
      <w:r w:rsidR="00743435" w:rsidRPr="008D3EF7">
        <w:rPr>
          <w:rFonts w:ascii="Arial" w:hAnsi="Arial" w:cs="Arial"/>
          <w:sz w:val="22"/>
          <w:szCs w:val="22"/>
        </w:rPr>
        <w:t>Co-</w:t>
      </w:r>
      <w:r w:rsidR="006B0765" w:rsidRPr="008D3EF7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8D3EF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2B2477D7" w14:textId="4EDCD046" w:rsidR="00A3732A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VI</w:t>
      </w:r>
      <w:r w:rsidR="00AB2126" w:rsidRPr="008D3EF7">
        <w:rPr>
          <w:rFonts w:ascii="Arial" w:hAnsi="Arial"/>
          <w:sz w:val="22"/>
          <w:szCs w:val="22"/>
        </w:rPr>
        <w:t xml:space="preserve">. </w:t>
      </w:r>
      <w:r w:rsidR="00AB2126" w:rsidRPr="008D3EF7">
        <w:rPr>
          <w:rFonts w:ascii="Arial" w:hAnsi="Arial"/>
          <w:sz w:val="22"/>
          <w:szCs w:val="22"/>
        </w:rPr>
        <w:tab/>
        <w:t>Recipient Update</w:t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</w:r>
      <w:r w:rsidR="00AB2126" w:rsidRPr="008D3EF7">
        <w:rPr>
          <w:rFonts w:ascii="Arial" w:hAnsi="Arial"/>
          <w:sz w:val="22"/>
          <w:szCs w:val="22"/>
        </w:rPr>
        <w:tab/>
        <w:t>Arnold</w:t>
      </w:r>
    </w:p>
    <w:p w14:paraId="082EF775" w14:textId="0CD7F7CF" w:rsidR="00AB5691" w:rsidRDefault="00AB5691" w:rsidP="00D94506">
      <w:pPr>
        <w:widowControl w:val="0"/>
        <w:rPr>
          <w:rFonts w:ascii="Arial" w:hAnsi="Arial"/>
          <w:sz w:val="22"/>
          <w:szCs w:val="22"/>
        </w:rPr>
      </w:pPr>
    </w:p>
    <w:p w14:paraId="544A6B6F" w14:textId="73852522" w:rsidR="00AB5691" w:rsidRDefault="00AB569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Part A Expenditure</w:t>
      </w:r>
      <w:r w:rsidR="00970AD7">
        <w:rPr>
          <w:rFonts w:ascii="Arial" w:hAnsi="Arial"/>
          <w:sz w:val="22"/>
          <w:szCs w:val="22"/>
        </w:rPr>
        <w:tab/>
      </w:r>
      <w:r w:rsidR="00970AD7">
        <w:rPr>
          <w:rFonts w:ascii="Arial" w:hAnsi="Arial"/>
          <w:sz w:val="22"/>
          <w:szCs w:val="22"/>
        </w:rPr>
        <w:tab/>
      </w:r>
      <w:r w:rsidR="00970AD7">
        <w:rPr>
          <w:rFonts w:ascii="Arial" w:hAnsi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14:paraId="33C6A33D" w14:textId="66711EBE" w:rsidR="003D6D72" w:rsidRDefault="003D6D72" w:rsidP="00D94506">
      <w:pPr>
        <w:widowControl w:val="0"/>
        <w:rPr>
          <w:rFonts w:ascii="Arial" w:hAnsi="Arial"/>
          <w:sz w:val="22"/>
          <w:szCs w:val="22"/>
        </w:rPr>
      </w:pPr>
    </w:p>
    <w:p w14:paraId="1CB55916" w14:textId="3F49634E" w:rsidR="003D6D72" w:rsidRPr="003D6D72" w:rsidRDefault="003D6D72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</w:r>
      <w:r w:rsidRPr="003D6D72">
        <w:rPr>
          <w:rFonts w:ascii="Arial" w:hAnsi="Arial"/>
          <w:b/>
          <w:bCs/>
          <w:sz w:val="22"/>
          <w:szCs w:val="22"/>
        </w:rPr>
        <w:t>Part A Allocation Recommendations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Arnold</w:t>
      </w:r>
    </w:p>
    <w:p w14:paraId="45C750BC" w14:textId="77777777" w:rsidR="00142435" w:rsidRPr="008D3EF7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690BF316" w14:textId="5DBD570A" w:rsidR="003E59BE" w:rsidRDefault="003D6D72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 w:rsidR="00006E21" w:rsidRPr="008D3EF7">
        <w:rPr>
          <w:rFonts w:ascii="Arial" w:hAnsi="Arial"/>
          <w:sz w:val="22"/>
          <w:szCs w:val="22"/>
        </w:rPr>
        <w:tab/>
        <w:t>Lead Agency Update</w:t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006E21" w:rsidRPr="008D3EF7">
        <w:rPr>
          <w:rFonts w:ascii="Arial" w:hAnsi="Arial"/>
          <w:sz w:val="22"/>
          <w:szCs w:val="22"/>
        </w:rPr>
        <w:tab/>
      </w:r>
      <w:r w:rsidR="002F6938" w:rsidRPr="008D3EF7">
        <w:rPr>
          <w:rFonts w:ascii="Arial" w:hAnsi="Arial"/>
          <w:sz w:val="22"/>
          <w:szCs w:val="22"/>
        </w:rPr>
        <w:t>Lightsey</w:t>
      </w:r>
    </w:p>
    <w:p w14:paraId="1651DE8B" w14:textId="77777777" w:rsidR="00E607E4" w:rsidRPr="008D3EF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ab/>
      </w:r>
      <w:r w:rsidR="00064668" w:rsidRPr="008D3EF7">
        <w:rPr>
          <w:rFonts w:ascii="Arial" w:hAnsi="Arial"/>
          <w:sz w:val="22"/>
          <w:szCs w:val="22"/>
        </w:rPr>
        <w:tab/>
      </w:r>
    </w:p>
    <w:p w14:paraId="0D19B7E2" w14:textId="43C10B40" w:rsidR="00A3732A" w:rsidRPr="008D3EF7" w:rsidRDefault="00716871" w:rsidP="00B440F1">
      <w:pPr>
        <w:widowControl w:val="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X</w:t>
      </w:r>
      <w:r w:rsidR="001C26ED" w:rsidRPr="008D3EF7">
        <w:rPr>
          <w:rFonts w:ascii="Arial" w:hAnsi="Arial"/>
          <w:sz w:val="22"/>
          <w:szCs w:val="22"/>
        </w:rPr>
        <w:t>.</w:t>
      </w:r>
      <w:r w:rsidR="00B440F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>Community Input/Announcements</w:t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8D3EF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5FD97050" w:rsidR="00273C31" w:rsidRPr="008D3EF7" w:rsidRDefault="00C44D19" w:rsidP="00B440F1">
      <w:pPr>
        <w:widowControl w:val="0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sz w:val="22"/>
          <w:szCs w:val="22"/>
        </w:rPr>
        <w:t>X</w:t>
      </w:r>
      <w:r w:rsidR="003D6D72">
        <w:rPr>
          <w:rFonts w:ascii="Arial" w:hAnsi="Arial"/>
          <w:sz w:val="22"/>
          <w:szCs w:val="22"/>
        </w:rPr>
        <w:t>I</w:t>
      </w:r>
      <w:r w:rsidR="000D325E" w:rsidRPr="008D3EF7">
        <w:rPr>
          <w:rFonts w:ascii="Arial" w:hAnsi="Arial"/>
          <w:sz w:val="22"/>
          <w:szCs w:val="22"/>
        </w:rPr>
        <w:t>.</w:t>
      </w:r>
      <w:r w:rsidR="00B440F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>Adjournment</w:t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</w:r>
      <w:r w:rsidR="00273C31" w:rsidRPr="008D3EF7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70CCAD84" w:rsidR="008F5F1C" w:rsidRPr="008D3EF7" w:rsidRDefault="008F5F1C" w:rsidP="008F5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EF7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8D3EF7" w:rsidRPr="008D3EF7">
        <w:rPr>
          <w:rFonts w:ascii="Arial" w:hAnsi="Arial" w:cs="Arial"/>
          <w:b/>
          <w:sz w:val="22"/>
          <w:szCs w:val="22"/>
        </w:rPr>
        <w:t>June 3</w:t>
      </w:r>
      <w:r w:rsidRPr="008D3EF7">
        <w:rPr>
          <w:rFonts w:ascii="Arial" w:hAnsi="Arial" w:cs="Arial"/>
          <w:b/>
          <w:sz w:val="22"/>
          <w:szCs w:val="22"/>
        </w:rPr>
        <w:t>, 2020</w:t>
      </w:r>
      <w:r w:rsidRPr="008D3EF7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25064B">
        <w:rPr>
          <w:rFonts w:ascii="Arial" w:hAnsi="Arial" w:cs="Arial"/>
          <w:b/>
          <w:bCs/>
          <w:sz w:val="22"/>
          <w:szCs w:val="22"/>
        </w:rPr>
        <w:t xml:space="preserve">by way of </w:t>
      </w:r>
      <w:proofErr w:type="spellStart"/>
      <w:r w:rsidR="0025064B">
        <w:rPr>
          <w:rFonts w:ascii="Arial" w:hAnsi="Arial" w:cs="Arial"/>
          <w:b/>
          <w:bCs/>
          <w:sz w:val="22"/>
          <w:szCs w:val="22"/>
        </w:rPr>
        <w:t>GoToWebinar</w:t>
      </w:r>
      <w:proofErr w:type="spellEnd"/>
      <w:r w:rsidR="0025064B">
        <w:rPr>
          <w:rFonts w:ascii="Arial" w:hAnsi="Arial" w:cs="Arial"/>
          <w:b/>
          <w:bCs/>
          <w:sz w:val="22"/>
          <w:szCs w:val="22"/>
        </w:rPr>
        <w:t>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F2432DF" w14:textId="77777777" w:rsidR="008F5F1C" w:rsidRPr="000B5DE9" w:rsidRDefault="008F5F1C" w:rsidP="008F5F1C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8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14:paraId="1651DE95" w14:textId="762B3CE8"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E9C" w14:textId="77777777" w:rsidR="00273C31" w:rsidRDefault="1D6C14FC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59D8D20">
          <wp:extent cx="1266190" cy="612140"/>
          <wp:effectExtent l="0" t="0" r="0" b="0"/>
          <wp:docPr id="7645908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54C"/>
    <w:rsid w:val="00196BEA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32D8B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  <w:rsid w:val="04AD0058"/>
    <w:rsid w:val="18D948A0"/>
    <w:rsid w:val="1D6C14FC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Jahanna Azarian</cp:lastModifiedBy>
  <cp:revision>83</cp:revision>
  <cp:lastPrinted>2020-02-12T14:13:00Z</cp:lastPrinted>
  <dcterms:created xsi:type="dcterms:W3CDTF">2018-07-23T13:00:00Z</dcterms:created>
  <dcterms:modified xsi:type="dcterms:W3CDTF">2020-05-07T19:50:00Z</dcterms:modified>
</cp:coreProperties>
</file>