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65556" w14:textId="77777777" w:rsidR="008C6D99" w:rsidRPr="00FF42A6" w:rsidRDefault="00D36DC7" w:rsidP="02BFF61B">
      <w:pPr>
        <w:jc w:val="center"/>
      </w:pPr>
      <w:r>
        <w:rPr>
          <w:noProof/>
        </w:rPr>
        <w:drawing>
          <wp:inline distT="0" distB="0" distL="0" distR="0" wp14:anchorId="55A655B1" wp14:editId="16C82023">
            <wp:extent cx="1352550" cy="1533525"/>
            <wp:effectExtent l="0" t="0" r="0" b="9525"/>
            <wp:docPr id="2013715965"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352550" cy="1533525"/>
                    </a:xfrm>
                    <a:prstGeom prst="rect">
                      <a:avLst/>
                    </a:prstGeom>
                  </pic:spPr>
                </pic:pic>
              </a:graphicData>
            </a:graphic>
          </wp:inline>
        </w:drawing>
      </w:r>
    </w:p>
    <w:p w14:paraId="55A65557" w14:textId="77777777" w:rsidR="00916394" w:rsidRPr="00FC2613" w:rsidRDefault="00916394" w:rsidP="02BFF61B">
      <w:pPr>
        <w:spacing w:after="0" w:line="240" w:lineRule="auto"/>
        <w:jc w:val="center"/>
        <w:rPr>
          <w:rFonts w:ascii="Arial" w:eastAsia="Times New Roman" w:hAnsi="Arial" w:cs="Times New Roman"/>
          <w:b/>
          <w:bCs/>
          <w:sz w:val="24"/>
          <w:szCs w:val="24"/>
        </w:rPr>
      </w:pPr>
      <w:r w:rsidRPr="25F430B6">
        <w:rPr>
          <w:rFonts w:ascii="Arial" w:eastAsia="Times New Roman" w:hAnsi="Arial" w:cs="Times New Roman"/>
          <w:b/>
          <w:bCs/>
          <w:sz w:val="24"/>
          <w:szCs w:val="24"/>
        </w:rPr>
        <w:t>WEST CENTRAL FLORIDA RYAN WHITE CARE COUNCIL</w:t>
      </w:r>
    </w:p>
    <w:p w14:paraId="55A65558" w14:textId="77777777" w:rsidR="00916394" w:rsidRPr="00FC2613" w:rsidRDefault="007E025A" w:rsidP="02BFF61B">
      <w:pPr>
        <w:spacing w:after="0" w:line="240" w:lineRule="auto"/>
        <w:jc w:val="center"/>
        <w:rPr>
          <w:rFonts w:ascii="Arial" w:eastAsia="Times New Roman" w:hAnsi="Arial" w:cs="Times New Roman"/>
          <w:b/>
          <w:bCs/>
          <w:sz w:val="24"/>
          <w:szCs w:val="24"/>
        </w:rPr>
      </w:pPr>
      <w:r w:rsidRPr="25F430B6">
        <w:rPr>
          <w:rFonts w:ascii="Arial" w:eastAsia="Times New Roman" w:hAnsi="Arial" w:cs="Times New Roman"/>
          <w:b/>
          <w:bCs/>
          <w:sz w:val="24"/>
          <w:szCs w:val="24"/>
        </w:rPr>
        <w:t>PLANNING AND EVALUATION COMMITTEE</w:t>
      </w:r>
    </w:p>
    <w:p w14:paraId="55A65559" w14:textId="354B44B7" w:rsidR="007E025A" w:rsidRPr="00FC2613" w:rsidRDefault="006B0256" w:rsidP="02BFF61B">
      <w:pPr>
        <w:spacing w:after="0" w:line="240" w:lineRule="auto"/>
        <w:jc w:val="center"/>
        <w:rPr>
          <w:rFonts w:ascii="Arial" w:eastAsia="Times New Roman" w:hAnsi="Arial" w:cs="Times New Roman"/>
          <w:b/>
          <w:bCs/>
          <w:sz w:val="24"/>
          <w:szCs w:val="24"/>
        </w:rPr>
      </w:pPr>
      <w:r>
        <w:rPr>
          <w:rFonts w:ascii="Arial" w:eastAsia="Times New Roman" w:hAnsi="Arial" w:cs="Times New Roman"/>
          <w:b/>
          <w:bCs/>
          <w:sz w:val="24"/>
          <w:szCs w:val="24"/>
        </w:rPr>
        <w:t>GOTOWEBINAR</w:t>
      </w:r>
    </w:p>
    <w:p w14:paraId="55A6555A" w14:textId="16C2007D" w:rsidR="00916394" w:rsidRPr="00FC2613" w:rsidRDefault="007E025A" w:rsidP="02BFF61B">
      <w:pPr>
        <w:spacing w:after="0" w:line="240" w:lineRule="auto"/>
        <w:jc w:val="center"/>
        <w:rPr>
          <w:rFonts w:ascii="Arial" w:eastAsia="Times New Roman" w:hAnsi="Arial" w:cs="Times New Roman"/>
          <w:b/>
          <w:bCs/>
          <w:sz w:val="24"/>
          <w:szCs w:val="24"/>
        </w:rPr>
      </w:pPr>
      <w:r w:rsidRPr="25F430B6">
        <w:rPr>
          <w:rFonts w:ascii="Arial" w:eastAsia="Times New Roman" w:hAnsi="Arial" w:cs="Times New Roman"/>
          <w:b/>
          <w:bCs/>
          <w:sz w:val="24"/>
          <w:szCs w:val="24"/>
        </w:rPr>
        <w:t xml:space="preserve">THURSDAY, </w:t>
      </w:r>
      <w:r w:rsidR="007A1D6A">
        <w:rPr>
          <w:rFonts w:ascii="Arial" w:eastAsia="Times New Roman" w:hAnsi="Arial" w:cs="Times New Roman"/>
          <w:b/>
          <w:bCs/>
          <w:sz w:val="24"/>
          <w:szCs w:val="24"/>
        </w:rPr>
        <w:t>MAY 14</w:t>
      </w:r>
      <w:r w:rsidR="00D22121" w:rsidRPr="25F430B6">
        <w:rPr>
          <w:rFonts w:ascii="Arial" w:eastAsia="Times New Roman" w:hAnsi="Arial" w:cs="Times New Roman"/>
          <w:b/>
          <w:bCs/>
          <w:sz w:val="24"/>
          <w:szCs w:val="24"/>
        </w:rPr>
        <w:t>, 2020</w:t>
      </w:r>
    </w:p>
    <w:p w14:paraId="55A6555B" w14:textId="77777777" w:rsidR="00916394" w:rsidRPr="00FC2613" w:rsidRDefault="005159F7" w:rsidP="02BFF61B">
      <w:pPr>
        <w:spacing w:after="0" w:line="240" w:lineRule="auto"/>
        <w:jc w:val="center"/>
        <w:rPr>
          <w:rFonts w:ascii="Arial" w:eastAsia="Times New Roman" w:hAnsi="Arial" w:cs="Times New Roman"/>
          <w:b/>
          <w:bCs/>
          <w:sz w:val="24"/>
          <w:szCs w:val="24"/>
        </w:rPr>
      </w:pPr>
      <w:r w:rsidRPr="25F430B6">
        <w:rPr>
          <w:rFonts w:ascii="Arial" w:eastAsia="Times New Roman" w:hAnsi="Arial" w:cs="Times New Roman"/>
          <w:b/>
          <w:bCs/>
          <w:sz w:val="24"/>
          <w:szCs w:val="24"/>
        </w:rPr>
        <w:t>9:30</w:t>
      </w:r>
      <w:r w:rsidR="007E025A" w:rsidRPr="25F430B6">
        <w:rPr>
          <w:rFonts w:ascii="Arial" w:eastAsia="Times New Roman" w:hAnsi="Arial" w:cs="Times New Roman"/>
          <w:b/>
          <w:bCs/>
          <w:sz w:val="24"/>
          <w:szCs w:val="24"/>
        </w:rPr>
        <w:t xml:space="preserve"> A</w:t>
      </w:r>
      <w:r w:rsidR="00916394" w:rsidRPr="25F430B6">
        <w:rPr>
          <w:rFonts w:ascii="Arial" w:eastAsia="Times New Roman" w:hAnsi="Arial" w:cs="Times New Roman"/>
          <w:b/>
          <w:bCs/>
          <w:sz w:val="24"/>
          <w:szCs w:val="24"/>
        </w:rPr>
        <w:t>.</w:t>
      </w:r>
      <w:r w:rsidRPr="25F430B6">
        <w:rPr>
          <w:rFonts w:ascii="Arial" w:eastAsia="Times New Roman" w:hAnsi="Arial" w:cs="Times New Roman"/>
          <w:b/>
          <w:bCs/>
          <w:sz w:val="24"/>
          <w:szCs w:val="24"/>
        </w:rPr>
        <w:t>M. – 11:0</w:t>
      </w:r>
      <w:r w:rsidR="007E025A" w:rsidRPr="25F430B6">
        <w:rPr>
          <w:rFonts w:ascii="Arial" w:eastAsia="Times New Roman" w:hAnsi="Arial" w:cs="Times New Roman"/>
          <w:b/>
          <w:bCs/>
          <w:sz w:val="24"/>
          <w:szCs w:val="24"/>
        </w:rPr>
        <w:t>0 A</w:t>
      </w:r>
      <w:r w:rsidR="00916394" w:rsidRPr="25F430B6">
        <w:rPr>
          <w:rFonts w:ascii="Arial" w:eastAsia="Times New Roman" w:hAnsi="Arial" w:cs="Times New Roman"/>
          <w:b/>
          <w:bCs/>
          <w:sz w:val="24"/>
          <w:szCs w:val="24"/>
        </w:rPr>
        <w:t>.M.</w:t>
      </w:r>
    </w:p>
    <w:p w14:paraId="55A6555C" w14:textId="77777777" w:rsidR="00D36DC7" w:rsidRPr="00FC2613" w:rsidRDefault="00D36DC7" w:rsidP="25F430B6">
      <w:pPr>
        <w:spacing w:after="0" w:line="240" w:lineRule="auto"/>
        <w:jc w:val="center"/>
        <w:rPr>
          <w:rFonts w:ascii="Arial" w:eastAsia="Times New Roman" w:hAnsi="Arial" w:cs="Arial"/>
          <w:b/>
          <w:bCs/>
          <w:sz w:val="24"/>
          <w:szCs w:val="24"/>
        </w:rPr>
      </w:pPr>
    </w:p>
    <w:p w14:paraId="55A6555D" w14:textId="77777777" w:rsidR="00916394" w:rsidRPr="00FC2613" w:rsidRDefault="00916394" w:rsidP="25F430B6">
      <w:pPr>
        <w:spacing w:after="0" w:line="240" w:lineRule="auto"/>
        <w:jc w:val="center"/>
        <w:rPr>
          <w:rFonts w:ascii="Arial" w:eastAsia="Times New Roman" w:hAnsi="Arial" w:cs="Arial"/>
          <w:b/>
          <w:bCs/>
          <w:sz w:val="24"/>
          <w:szCs w:val="24"/>
          <w:u w:val="single"/>
        </w:rPr>
      </w:pPr>
      <w:r w:rsidRPr="25F430B6">
        <w:rPr>
          <w:rFonts w:ascii="Arial" w:eastAsia="Times New Roman" w:hAnsi="Arial" w:cs="Arial"/>
          <w:b/>
          <w:bCs/>
          <w:sz w:val="24"/>
          <w:szCs w:val="24"/>
          <w:u w:val="single"/>
        </w:rPr>
        <w:t>MINUTES</w:t>
      </w:r>
    </w:p>
    <w:p w14:paraId="55A6555E" w14:textId="77777777" w:rsidR="00916394" w:rsidRPr="00FC2613" w:rsidRDefault="00916394" w:rsidP="25F430B6">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4"/>
        <w:gridCol w:w="6996"/>
      </w:tblGrid>
      <w:tr w:rsidR="002D457D" w:rsidRPr="00FC2613" w14:paraId="55A65562" w14:textId="77777777" w:rsidTr="25F430B6">
        <w:trPr>
          <w:trHeight w:val="170"/>
        </w:trPr>
        <w:tc>
          <w:tcPr>
            <w:tcW w:w="3804" w:type="dxa"/>
          </w:tcPr>
          <w:p w14:paraId="55A6555F" w14:textId="77777777" w:rsidR="002D457D" w:rsidRPr="00FC2613" w:rsidRDefault="002D457D" w:rsidP="25F430B6">
            <w:pPr>
              <w:rPr>
                <w:rFonts w:ascii="Arial" w:hAnsi="Arial" w:cs="Arial"/>
                <w:b/>
                <w:bCs/>
                <w:sz w:val="24"/>
                <w:szCs w:val="24"/>
              </w:rPr>
            </w:pPr>
            <w:r w:rsidRPr="25F430B6">
              <w:rPr>
                <w:rFonts w:ascii="Arial" w:hAnsi="Arial" w:cs="Arial"/>
                <w:b/>
                <w:bCs/>
                <w:color w:val="000000" w:themeColor="text1"/>
                <w:sz w:val="24"/>
                <w:szCs w:val="24"/>
              </w:rPr>
              <w:t>CALL TO ORDER</w:t>
            </w:r>
          </w:p>
        </w:tc>
        <w:tc>
          <w:tcPr>
            <w:tcW w:w="6996" w:type="dxa"/>
          </w:tcPr>
          <w:p w14:paraId="337A7E64" w14:textId="4E4E843B" w:rsidR="00C332C0" w:rsidRPr="006C7694" w:rsidRDefault="00C332C0" w:rsidP="25F430B6">
            <w:pPr>
              <w:rPr>
                <w:rFonts w:ascii="Arial" w:hAnsi="Arial" w:cs="Arial"/>
                <w:color w:val="000000"/>
                <w:sz w:val="24"/>
                <w:szCs w:val="24"/>
              </w:rPr>
            </w:pPr>
            <w:r w:rsidRPr="006C7694">
              <w:rPr>
                <w:rFonts w:ascii="Arial" w:hAnsi="Arial" w:cs="Arial"/>
                <w:color w:val="000000" w:themeColor="text1"/>
                <w:sz w:val="24"/>
                <w:szCs w:val="24"/>
              </w:rPr>
              <w:t>The meeting was called to order by Chair, Kirsty Gutierrez, at 9:</w:t>
            </w:r>
            <w:r w:rsidR="0073602F" w:rsidRPr="006C7694">
              <w:rPr>
                <w:rFonts w:ascii="Arial" w:hAnsi="Arial" w:cs="Arial"/>
                <w:color w:val="000000" w:themeColor="text1"/>
                <w:sz w:val="24"/>
                <w:szCs w:val="24"/>
              </w:rPr>
              <w:t>32</w:t>
            </w:r>
            <w:r w:rsidRPr="006C7694">
              <w:rPr>
                <w:rFonts w:ascii="Arial" w:hAnsi="Arial" w:cs="Arial"/>
                <w:color w:val="000000" w:themeColor="text1"/>
                <w:sz w:val="24"/>
                <w:szCs w:val="24"/>
              </w:rPr>
              <w:t xml:space="preserve"> a.m.</w:t>
            </w:r>
          </w:p>
          <w:p w14:paraId="55A65561" w14:textId="77777777" w:rsidR="002D457D" w:rsidRPr="006C7694" w:rsidRDefault="002D457D" w:rsidP="25F430B6">
            <w:pPr>
              <w:rPr>
                <w:rFonts w:ascii="Arial" w:hAnsi="Arial" w:cs="Arial"/>
                <w:color w:val="000000"/>
                <w:sz w:val="24"/>
                <w:szCs w:val="24"/>
              </w:rPr>
            </w:pPr>
          </w:p>
        </w:tc>
      </w:tr>
      <w:tr w:rsidR="002D457D" w:rsidRPr="00FC2613" w14:paraId="55A65570" w14:textId="77777777" w:rsidTr="25F430B6">
        <w:trPr>
          <w:trHeight w:val="170"/>
        </w:trPr>
        <w:tc>
          <w:tcPr>
            <w:tcW w:w="3804" w:type="dxa"/>
          </w:tcPr>
          <w:p w14:paraId="55A65563" w14:textId="77777777" w:rsidR="002D457D" w:rsidRPr="00FC2613" w:rsidRDefault="002D457D" w:rsidP="25F430B6">
            <w:pPr>
              <w:rPr>
                <w:rFonts w:ascii="Arial" w:hAnsi="Arial" w:cs="Arial"/>
                <w:b/>
                <w:bCs/>
                <w:color w:val="000000"/>
                <w:sz w:val="24"/>
                <w:szCs w:val="24"/>
              </w:rPr>
            </w:pPr>
            <w:r w:rsidRPr="25F430B6">
              <w:rPr>
                <w:rFonts w:ascii="Arial" w:hAnsi="Arial" w:cs="Arial"/>
                <w:b/>
                <w:bCs/>
                <w:color w:val="000000" w:themeColor="text1"/>
                <w:sz w:val="24"/>
                <w:szCs w:val="24"/>
              </w:rPr>
              <w:t>ATTENDANCE</w:t>
            </w:r>
          </w:p>
        </w:tc>
        <w:tc>
          <w:tcPr>
            <w:tcW w:w="6996" w:type="dxa"/>
          </w:tcPr>
          <w:p w14:paraId="7EB291A8" w14:textId="34C9A7F4" w:rsidR="00FC46BF" w:rsidRPr="006C7694" w:rsidRDefault="00FC46BF" w:rsidP="25F430B6">
            <w:pPr>
              <w:rPr>
                <w:rFonts w:ascii="Arial" w:hAnsi="Arial" w:cs="Arial"/>
                <w:color w:val="000000"/>
                <w:sz w:val="24"/>
                <w:szCs w:val="24"/>
              </w:rPr>
            </w:pPr>
            <w:r w:rsidRPr="006C7694">
              <w:rPr>
                <w:rFonts w:ascii="Arial" w:hAnsi="Arial" w:cs="Arial"/>
                <w:color w:val="000000" w:themeColor="text1"/>
                <w:sz w:val="24"/>
                <w:szCs w:val="24"/>
                <w:u w:val="single"/>
              </w:rPr>
              <w:t>Members Present</w:t>
            </w:r>
            <w:r w:rsidRPr="006C7694">
              <w:rPr>
                <w:rFonts w:ascii="Arial" w:hAnsi="Arial" w:cs="Arial"/>
                <w:color w:val="000000" w:themeColor="text1"/>
                <w:sz w:val="24"/>
                <w:szCs w:val="24"/>
              </w:rPr>
              <w:t>: Nolan Finn, Kirsty Gutierrez</w:t>
            </w:r>
            <w:r w:rsidR="002B612E" w:rsidRPr="006C7694">
              <w:rPr>
                <w:rFonts w:ascii="Arial" w:hAnsi="Arial" w:cs="Arial"/>
                <w:color w:val="000000" w:themeColor="text1"/>
                <w:sz w:val="24"/>
                <w:szCs w:val="24"/>
              </w:rPr>
              <w:t xml:space="preserve">, </w:t>
            </w:r>
            <w:r w:rsidR="00D709B2" w:rsidRPr="006C7694">
              <w:rPr>
                <w:rFonts w:ascii="Arial" w:hAnsi="Arial" w:cs="Arial"/>
                <w:color w:val="000000" w:themeColor="text1"/>
                <w:sz w:val="24"/>
                <w:szCs w:val="24"/>
              </w:rPr>
              <w:t>Sheryl Hoolsema</w:t>
            </w:r>
            <w:r w:rsidR="008F36CC">
              <w:rPr>
                <w:rFonts w:ascii="Arial" w:hAnsi="Arial" w:cs="Arial"/>
                <w:color w:val="000000" w:themeColor="text1"/>
                <w:sz w:val="24"/>
                <w:szCs w:val="24"/>
              </w:rPr>
              <w:t>, Marylin Merida</w:t>
            </w:r>
          </w:p>
          <w:p w14:paraId="238AD058" w14:textId="77777777" w:rsidR="00FC46BF" w:rsidRPr="006C7694" w:rsidRDefault="00FC46BF" w:rsidP="25F430B6">
            <w:pPr>
              <w:rPr>
                <w:rFonts w:ascii="Arial" w:hAnsi="Arial" w:cs="Arial"/>
                <w:color w:val="000000"/>
                <w:sz w:val="24"/>
                <w:szCs w:val="24"/>
                <w:u w:val="single"/>
              </w:rPr>
            </w:pPr>
          </w:p>
          <w:p w14:paraId="1F67929E" w14:textId="373D1CAC" w:rsidR="00FC46BF" w:rsidRPr="006C7694" w:rsidRDefault="00FC46BF" w:rsidP="25F430B6">
            <w:pPr>
              <w:rPr>
                <w:rFonts w:ascii="Arial" w:hAnsi="Arial" w:cs="Arial"/>
                <w:color w:val="000000"/>
                <w:sz w:val="24"/>
                <w:szCs w:val="24"/>
              </w:rPr>
            </w:pPr>
            <w:r w:rsidRPr="006C7694">
              <w:rPr>
                <w:rFonts w:ascii="Arial" w:hAnsi="Arial" w:cs="Arial"/>
                <w:color w:val="000000" w:themeColor="text1"/>
                <w:sz w:val="24"/>
                <w:szCs w:val="24"/>
                <w:u w:val="single"/>
              </w:rPr>
              <w:t>Members Absent</w:t>
            </w:r>
            <w:r w:rsidRPr="006C7694">
              <w:rPr>
                <w:rFonts w:ascii="Arial" w:hAnsi="Arial" w:cs="Arial"/>
                <w:color w:val="000000" w:themeColor="text1"/>
                <w:sz w:val="24"/>
                <w:szCs w:val="24"/>
              </w:rPr>
              <w:t xml:space="preserve">: </w:t>
            </w:r>
            <w:bookmarkStart w:id="0" w:name="_GoBack"/>
            <w:bookmarkEnd w:id="0"/>
            <w:r w:rsidR="0043736F" w:rsidRPr="006C7694">
              <w:rPr>
                <w:rFonts w:ascii="Arial" w:hAnsi="Arial" w:cs="Arial"/>
                <w:color w:val="000000" w:themeColor="text1"/>
                <w:sz w:val="24"/>
                <w:szCs w:val="24"/>
              </w:rPr>
              <w:t>Elizabeth Rugg</w:t>
            </w:r>
          </w:p>
          <w:p w14:paraId="6CC36DE5" w14:textId="77777777" w:rsidR="00FC46BF" w:rsidRPr="006C7694" w:rsidRDefault="00FC46BF" w:rsidP="25F430B6">
            <w:pPr>
              <w:rPr>
                <w:rFonts w:ascii="Arial" w:hAnsi="Arial" w:cs="Arial"/>
                <w:color w:val="000000"/>
                <w:sz w:val="24"/>
                <w:szCs w:val="24"/>
                <w:u w:val="single"/>
              </w:rPr>
            </w:pPr>
          </w:p>
          <w:p w14:paraId="205BE12E" w14:textId="519874DC" w:rsidR="00FC46BF" w:rsidRPr="006C7694" w:rsidRDefault="00FC46BF" w:rsidP="25F430B6">
            <w:pPr>
              <w:rPr>
                <w:rFonts w:ascii="Arial" w:hAnsi="Arial" w:cs="Arial"/>
                <w:color w:val="000000"/>
                <w:sz w:val="24"/>
                <w:szCs w:val="24"/>
                <w:u w:val="single"/>
              </w:rPr>
            </w:pPr>
            <w:r w:rsidRPr="006C7694">
              <w:rPr>
                <w:rFonts w:ascii="Arial" w:hAnsi="Arial" w:cs="Arial"/>
                <w:color w:val="000000" w:themeColor="text1"/>
                <w:sz w:val="24"/>
                <w:szCs w:val="24"/>
                <w:u w:val="single"/>
              </w:rPr>
              <w:t>Guests Present</w:t>
            </w:r>
            <w:r w:rsidRPr="006C7694">
              <w:rPr>
                <w:rFonts w:ascii="Arial" w:hAnsi="Arial" w:cs="Arial"/>
                <w:color w:val="000000" w:themeColor="text1"/>
                <w:sz w:val="24"/>
                <w:szCs w:val="24"/>
              </w:rPr>
              <w:t xml:space="preserve">: </w:t>
            </w:r>
            <w:r w:rsidR="0043736F" w:rsidRPr="006C7694">
              <w:rPr>
                <w:rFonts w:ascii="Arial" w:hAnsi="Arial" w:cs="Arial"/>
                <w:color w:val="000000" w:themeColor="text1"/>
                <w:sz w:val="24"/>
                <w:szCs w:val="24"/>
              </w:rPr>
              <w:t>None.</w:t>
            </w:r>
          </w:p>
          <w:p w14:paraId="7FDA6644" w14:textId="77777777" w:rsidR="00FC46BF" w:rsidRPr="006C7694" w:rsidRDefault="00FC46BF" w:rsidP="25F430B6">
            <w:pPr>
              <w:rPr>
                <w:rFonts w:ascii="Arial" w:hAnsi="Arial" w:cs="Arial"/>
                <w:color w:val="000000"/>
                <w:sz w:val="24"/>
                <w:szCs w:val="24"/>
                <w:u w:val="single"/>
              </w:rPr>
            </w:pPr>
          </w:p>
          <w:p w14:paraId="7892469F" w14:textId="67AAB3C5" w:rsidR="00FC46BF" w:rsidRPr="006C7694" w:rsidRDefault="00FC46BF" w:rsidP="25F430B6">
            <w:pPr>
              <w:rPr>
                <w:rFonts w:ascii="Arial" w:hAnsi="Arial" w:cs="Arial"/>
                <w:color w:val="000000"/>
                <w:sz w:val="24"/>
                <w:szCs w:val="24"/>
                <w:u w:val="single"/>
              </w:rPr>
            </w:pPr>
            <w:r w:rsidRPr="006C7694">
              <w:rPr>
                <w:rFonts w:ascii="Arial" w:hAnsi="Arial" w:cs="Arial"/>
                <w:color w:val="000000" w:themeColor="text1"/>
                <w:sz w:val="24"/>
                <w:szCs w:val="24"/>
                <w:u w:val="single"/>
              </w:rPr>
              <w:t>Recipient Staff Present</w:t>
            </w:r>
            <w:r w:rsidRPr="006C7694">
              <w:rPr>
                <w:rFonts w:ascii="Arial" w:hAnsi="Arial" w:cs="Arial"/>
                <w:color w:val="000000" w:themeColor="text1"/>
                <w:sz w:val="24"/>
                <w:szCs w:val="24"/>
              </w:rPr>
              <w:t>: Aubrey Arnold</w:t>
            </w:r>
            <w:r w:rsidR="0BBAECDC" w:rsidRPr="006C7694">
              <w:rPr>
                <w:rFonts w:ascii="Arial" w:hAnsi="Arial" w:cs="Arial"/>
                <w:color w:val="000000" w:themeColor="text1"/>
                <w:sz w:val="24"/>
                <w:szCs w:val="24"/>
              </w:rPr>
              <w:t>, Maria Teresa Jaureguizar</w:t>
            </w:r>
          </w:p>
          <w:p w14:paraId="1EAC2EC9" w14:textId="77777777" w:rsidR="00FC46BF" w:rsidRPr="006C7694" w:rsidRDefault="00FC46BF" w:rsidP="25F430B6">
            <w:pPr>
              <w:rPr>
                <w:rFonts w:ascii="Arial" w:hAnsi="Arial" w:cs="Arial"/>
                <w:color w:val="000000"/>
                <w:sz w:val="24"/>
                <w:szCs w:val="24"/>
                <w:u w:val="single"/>
              </w:rPr>
            </w:pPr>
          </w:p>
          <w:p w14:paraId="4E8B9396" w14:textId="75C319AC" w:rsidR="00FC46BF" w:rsidRPr="006C7694" w:rsidRDefault="00FC46BF" w:rsidP="25F430B6">
            <w:pPr>
              <w:rPr>
                <w:rFonts w:ascii="Arial" w:hAnsi="Arial" w:cs="Arial"/>
                <w:color w:val="000000"/>
                <w:sz w:val="24"/>
                <w:szCs w:val="24"/>
              </w:rPr>
            </w:pPr>
            <w:r w:rsidRPr="006C7694">
              <w:rPr>
                <w:rFonts w:ascii="Arial" w:hAnsi="Arial" w:cs="Arial"/>
                <w:color w:val="000000" w:themeColor="text1"/>
                <w:sz w:val="24"/>
                <w:szCs w:val="24"/>
                <w:u w:val="single"/>
              </w:rPr>
              <w:t>Lead Agency Staff Present</w:t>
            </w:r>
            <w:r w:rsidR="00F61683" w:rsidRPr="006C7694">
              <w:rPr>
                <w:rFonts w:ascii="Arial" w:hAnsi="Arial" w:cs="Arial"/>
                <w:color w:val="000000" w:themeColor="text1"/>
                <w:sz w:val="24"/>
                <w:szCs w:val="24"/>
                <w:u w:val="single"/>
              </w:rPr>
              <w:t>:</w:t>
            </w:r>
            <w:r w:rsidR="00F61683" w:rsidRPr="006C7694">
              <w:rPr>
                <w:rFonts w:ascii="Arial" w:hAnsi="Arial" w:cs="Arial"/>
                <w:color w:val="000000" w:themeColor="text1"/>
                <w:sz w:val="24"/>
                <w:szCs w:val="24"/>
              </w:rPr>
              <w:t xml:space="preserve"> None</w:t>
            </w:r>
          </w:p>
          <w:p w14:paraId="5BA9AEAB" w14:textId="77777777" w:rsidR="00FC46BF" w:rsidRPr="006C7694" w:rsidRDefault="00FC46BF" w:rsidP="25F430B6">
            <w:pPr>
              <w:rPr>
                <w:rFonts w:ascii="Arial" w:hAnsi="Arial" w:cs="Arial"/>
                <w:color w:val="000000"/>
                <w:sz w:val="24"/>
                <w:szCs w:val="24"/>
                <w:u w:val="single"/>
              </w:rPr>
            </w:pPr>
          </w:p>
          <w:p w14:paraId="179EB369" w14:textId="2999AE2E" w:rsidR="00FC46BF" w:rsidRPr="006C7694" w:rsidRDefault="00FC46BF" w:rsidP="25F430B6">
            <w:pPr>
              <w:rPr>
                <w:rFonts w:ascii="Arial" w:hAnsi="Arial" w:cs="Arial"/>
                <w:color w:val="000000"/>
                <w:sz w:val="24"/>
                <w:szCs w:val="24"/>
              </w:rPr>
            </w:pPr>
            <w:r w:rsidRPr="006C7694">
              <w:rPr>
                <w:rFonts w:ascii="Arial" w:hAnsi="Arial" w:cs="Arial"/>
                <w:color w:val="000000" w:themeColor="text1"/>
                <w:sz w:val="24"/>
                <w:szCs w:val="24"/>
                <w:u w:val="single"/>
              </w:rPr>
              <w:t>Health Council Staff Present</w:t>
            </w:r>
            <w:r w:rsidRPr="006C7694">
              <w:rPr>
                <w:rFonts w:ascii="Arial" w:hAnsi="Arial" w:cs="Arial"/>
                <w:color w:val="000000" w:themeColor="text1"/>
                <w:sz w:val="24"/>
                <w:szCs w:val="24"/>
              </w:rPr>
              <w:t>: Lisa Nugent, Naomi Ardjomand-Kermani</w:t>
            </w:r>
            <w:r w:rsidR="00F61683" w:rsidRPr="006C7694">
              <w:rPr>
                <w:rFonts w:ascii="Arial" w:hAnsi="Arial" w:cs="Arial"/>
                <w:color w:val="000000" w:themeColor="text1"/>
                <w:sz w:val="24"/>
                <w:szCs w:val="24"/>
              </w:rPr>
              <w:t>, Katie Scussel</w:t>
            </w:r>
          </w:p>
          <w:p w14:paraId="55A6556F" w14:textId="77777777" w:rsidR="002D457D" w:rsidRPr="006C7694" w:rsidRDefault="002D457D" w:rsidP="25F430B6">
            <w:pPr>
              <w:rPr>
                <w:rFonts w:ascii="Arial" w:hAnsi="Arial" w:cs="Arial"/>
                <w:color w:val="000000"/>
                <w:sz w:val="24"/>
                <w:szCs w:val="24"/>
              </w:rPr>
            </w:pPr>
          </w:p>
        </w:tc>
      </w:tr>
      <w:tr w:rsidR="00D36DC7" w:rsidRPr="00FC2613" w14:paraId="55A65574" w14:textId="77777777" w:rsidTr="25F430B6">
        <w:trPr>
          <w:trHeight w:val="351"/>
        </w:trPr>
        <w:tc>
          <w:tcPr>
            <w:tcW w:w="3804" w:type="dxa"/>
          </w:tcPr>
          <w:p w14:paraId="55A65571" w14:textId="77777777" w:rsidR="00D36DC7" w:rsidRPr="00FC2613" w:rsidRDefault="00D36DC7" w:rsidP="25F430B6">
            <w:pPr>
              <w:rPr>
                <w:rFonts w:ascii="Arial" w:hAnsi="Arial" w:cs="Arial"/>
                <w:b/>
                <w:bCs/>
                <w:color w:val="000000"/>
                <w:sz w:val="24"/>
                <w:szCs w:val="24"/>
              </w:rPr>
            </w:pPr>
            <w:r w:rsidRPr="25F430B6">
              <w:rPr>
                <w:rFonts w:ascii="Arial" w:hAnsi="Arial" w:cs="Arial"/>
                <w:b/>
                <w:bCs/>
                <w:color w:val="000000" w:themeColor="text1"/>
                <w:sz w:val="24"/>
                <w:szCs w:val="24"/>
              </w:rPr>
              <w:t>CHANGES TO AGENDA</w:t>
            </w:r>
          </w:p>
        </w:tc>
        <w:tc>
          <w:tcPr>
            <w:tcW w:w="6996" w:type="dxa"/>
          </w:tcPr>
          <w:p w14:paraId="55A65572" w14:textId="72446EAF" w:rsidR="006C55A1" w:rsidRPr="006C7694" w:rsidRDefault="00D709B2" w:rsidP="25F430B6">
            <w:pPr>
              <w:rPr>
                <w:rFonts w:ascii="Arial" w:hAnsi="Arial" w:cs="Arial"/>
                <w:color w:val="000000"/>
                <w:sz w:val="24"/>
                <w:szCs w:val="24"/>
              </w:rPr>
            </w:pPr>
            <w:r w:rsidRPr="006C7694">
              <w:rPr>
                <w:rFonts w:ascii="Arial" w:hAnsi="Arial" w:cs="Arial"/>
                <w:color w:val="000000" w:themeColor="text1"/>
                <w:sz w:val="24"/>
                <w:szCs w:val="24"/>
              </w:rPr>
              <w:t>None.</w:t>
            </w:r>
          </w:p>
          <w:p w14:paraId="55A65573" w14:textId="77777777" w:rsidR="001D1526" w:rsidRPr="006C7694" w:rsidRDefault="001D1526" w:rsidP="25F430B6">
            <w:pPr>
              <w:rPr>
                <w:rFonts w:ascii="Arial" w:hAnsi="Arial" w:cs="Arial"/>
                <w:color w:val="000000"/>
                <w:sz w:val="24"/>
                <w:szCs w:val="24"/>
              </w:rPr>
            </w:pPr>
          </w:p>
        </w:tc>
      </w:tr>
      <w:tr w:rsidR="00D36DC7" w:rsidRPr="00FC2613" w14:paraId="55A65578" w14:textId="77777777" w:rsidTr="25F430B6">
        <w:trPr>
          <w:trHeight w:val="351"/>
        </w:trPr>
        <w:tc>
          <w:tcPr>
            <w:tcW w:w="3804" w:type="dxa"/>
          </w:tcPr>
          <w:p w14:paraId="55A65575" w14:textId="77777777" w:rsidR="00D36DC7" w:rsidRPr="00FC2613" w:rsidRDefault="00D36DC7" w:rsidP="25F430B6">
            <w:pPr>
              <w:rPr>
                <w:rFonts w:ascii="Arial" w:hAnsi="Arial" w:cs="Arial"/>
                <w:b/>
                <w:bCs/>
                <w:color w:val="000000"/>
                <w:sz w:val="24"/>
                <w:szCs w:val="24"/>
              </w:rPr>
            </w:pPr>
            <w:r w:rsidRPr="25F430B6">
              <w:rPr>
                <w:rFonts w:ascii="Arial" w:hAnsi="Arial" w:cs="Arial"/>
                <w:b/>
                <w:bCs/>
                <w:color w:val="000000" w:themeColor="text1"/>
                <w:sz w:val="24"/>
                <w:szCs w:val="24"/>
              </w:rPr>
              <w:t>ADOPTION OF MINUTES</w:t>
            </w:r>
          </w:p>
        </w:tc>
        <w:tc>
          <w:tcPr>
            <w:tcW w:w="6996" w:type="dxa"/>
          </w:tcPr>
          <w:p w14:paraId="6E9833F7" w14:textId="3E70CECA" w:rsidR="00165661" w:rsidRDefault="00165661" w:rsidP="25F430B6">
            <w:pPr>
              <w:rPr>
                <w:rFonts w:ascii="Arial" w:hAnsi="Arial" w:cs="Arial"/>
                <w:b/>
                <w:bCs/>
                <w:color w:val="000000" w:themeColor="text1"/>
                <w:sz w:val="24"/>
                <w:szCs w:val="24"/>
              </w:rPr>
            </w:pPr>
            <w:r w:rsidRPr="25F430B6">
              <w:rPr>
                <w:rFonts w:ascii="Arial" w:hAnsi="Arial" w:cs="Arial"/>
                <w:b/>
                <w:bCs/>
                <w:color w:val="000000" w:themeColor="text1"/>
                <w:sz w:val="24"/>
                <w:szCs w:val="24"/>
              </w:rPr>
              <w:t xml:space="preserve">The minutes for </w:t>
            </w:r>
            <w:r w:rsidR="007A1D6A">
              <w:rPr>
                <w:rFonts w:ascii="Arial" w:hAnsi="Arial" w:cs="Arial"/>
                <w:b/>
                <w:bCs/>
                <w:color w:val="000000" w:themeColor="text1"/>
                <w:sz w:val="24"/>
                <w:szCs w:val="24"/>
              </w:rPr>
              <w:t>March</w:t>
            </w:r>
            <w:r w:rsidR="4DBC50B3" w:rsidRPr="25F430B6">
              <w:rPr>
                <w:rFonts w:ascii="Arial" w:hAnsi="Arial" w:cs="Arial"/>
                <w:b/>
                <w:bCs/>
                <w:color w:val="000000" w:themeColor="text1"/>
                <w:sz w:val="24"/>
                <w:szCs w:val="24"/>
              </w:rPr>
              <w:t xml:space="preserve"> 12</w:t>
            </w:r>
            <w:r w:rsidR="00D709B2" w:rsidRPr="25F430B6">
              <w:rPr>
                <w:rFonts w:ascii="Arial" w:hAnsi="Arial" w:cs="Arial"/>
                <w:b/>
                <w:bCs/>
                <w:color w:val="000000" w:themeColor="text1"/>
                <w:sz w:val="24"/>
                <w:szCs w:val="24"/>
              </w:rPr>
              <w:t>, 2020</w:t>
            </w:r>
            <w:r w:rsidRPr="25F430B6">
              <w:rPr>
                <w:rFonts w:ascii="Arial" w:hAnsi="Arial" w:cs="Arial"/>
                <w:b/>
                <w:bCs/>
                <w:color w:val="000000" w:themeColor="text1"/>
                <w:sz w:val="24"/>
                <w:szCs w:val="24"/>
              </w:rPr>
              <w:t xml:space="preserve"> were approved by acclamation (M:</w:t>
            </w:r>
            <w:r w:rsidR="00E67129">
              <w:rPr>
                <w:rFonts w:ascii="Arial" w:hAnsi="Arial" w:cs="Arial"/>
                <w:b/>
                <w:bCs/>
                <w:color w:val="000000" w:themeColor="text1"/>
                <w:sz w:val="24"/>
                <w:szCs w:val="24"/>
              </w:rPr>
              <w:t xml:space="preserve"> Merida</w:t>
            </w:r>
            <w:r w:rsidRPr="25F430B6">
              <w:rPr>
                <w:rFonts w:ascii="Arial" w:hAnsi="Arial" w:cs="Arial"/>
                <w:b/>
                <w:bCs/>
                <w:color w:val="000000" w:themeColor="text1"/>
                <w:sz w:val="24"/>
                <w:szCs w:val="24"/>
              </w:rPr>
              <w:t>; S:</w:t>
            </w:r>
            <w:r w:rsidR="00E67129">
              <w:rPr>
                <w:rFonts w:ascii="Arial" w:hAnsi="Arial" w:cs="Arial"/>
                <w:b/>
                <w:bCs/>
                <w:color w:val="000000" w:themeColor="text1"/>
                <w:sz w:val="24"/>
                <w:szCs w:val="24"/>
              </w:rPr>
              <w:t xml:space="preserve"> </w:t>
            </w:r>
            <w:r w:rsidR="00AF2E74">
              <w:rPr>
                <w:rFonts w:ascii="Arial" w:hAnsi="Arial" w:cs="Arial"/>
                <w:b/>
                <w:bCs/>
                <w:color w:val="000000" w:themeColor="text1"/>
                <w:sz w:val="24"/>
                <w:szCs w:val="24"/>
              </w:rPr>
              <w:t>Hoolsema</w:t>
            </w:r>
            <w:r w:rsidRPr="25F430B6">
              <w:rPr>
                <w:rFonts w:ascii="Arial" w:hAnsi="Arial" w:cs="Arial"/>
                <w:b/>
                <w:bCs/>
                <w:color w:val="000000" w:themeColor="text1"/>
                <w:sz w:val="24"/>
                <w:szCs w:val="24"/>
              </w:rPr>
              <w:t>).</w:t>
            </w:r>
          </w:p>
          <w:p w14:paraId="55A65577" w14:textId="67352386" w:rsidR="008E2DA0" w:rsidRPr="00C267B4" w:rsidRDefault="008E2DA0" w:rsidP="00AF2E74">
            <w:pPr>
              <w:rPr>
                <w:rFonts w:ascii="Arial" w:hAnsi="Arial" w:cs="Arial"/>
                <w:color w:val="000000"/>
                <w:sz w:val="24"/>
                <w:szCs w:val="24"/>
              </w:rPr>
            </w:pPr>
          </w:p>
        </w:tc>
      </w:tr>
      <w:tr w:rsidR="00C81BF7" w:rsidRPr="003071D2" w14:paraId="669FE12E" w14:textId="77777777" w:rsidTr="25F430B6">
        <w:trPr>
          <w:trHeight w:val="351"/>
        </w:trPr>
        <w:tc>
          <w:tcPr>
            <w:tcW w:w="3804" w:type="dxa"/>
          </w:tcPr>
          <w:p w14:paraId="69126DC6" w14:textId="229691C2" w:rsidR="53CCD0A6" w:rsidRPr="003071D2" w:rsidRDefault="53CCD0A6" w:rsidP="25F430B6">
            <w:pPr>
              <w:spacing w:after="200" w:line="276" w:lineRule="auto"/>
              <w:rPr>
                <w:rFonts w:ascii="Arial" w:hAnsi="Arial" w:cs="Arial"/>
                <w:b/>
                <w:bCs/>
                <w:color w:val="000000" w:themeColor="text1"/>
                <w:sz w:val="24"/>
                <w:szCs w:val="24"/>
              </w:rPr>
            </w:pPr>
            <w:r w:rsidRPr="003071D2">
              <w:rPr>
                <w:rFonts w:ascii="Arial" w:hAnsi="Arial" w:cs="Arial"/>
                <w:b/>
                <w:bCs/>
                <w:color w:val="000000" w:themeColor="text1"/>
                <w:sz w:val="24"/>
                <w:szCs w:val="24"/>
              </w:rPr>
              <w:t>CARE COUNCIL REPORT</w:t>
            </w:r>
          </w:p>
          <w:p w14:paraId="64A1B0EE" w14:textId="77777777" w:rsidR="00C81BF7" w:rsidRPr="003071D2" w:rsidRDefault="00C81BF7" w:rsidP="25F430B6">
            <w:pPr>
              <w:rPr>
                <w:rFonts w:ascii="Arial" w:hAnsi="Arial" w:cs="Arial"/>
                <w:b/>
                <w:bCs/>
                <w:color w:val="000000"/>
                <w:sz w:val="24"/>
                <w:szCs w:val="24"/>
              </w:rPr>
            </w:pPr>
          </w:p>
        </w:tc>
        <w:tc>
          <w:tcPr>
            <w:tcW w:w="6996" w:type="dxa"/>
          </w:tcPr>
          <w:p w14:paraId="6617963D" w14:textId="77777777" w:rsidR="009A6D50" w:rsidRPr="003071D2" w:rsidRDefault="00747DD9" w:rsidP="006430A8">
            <w:pPr>
              <w:pStyle w:val="BodyText2"/>
              <w:jc w:val="both"/>
              <w:rPr>
                <w:rFonts w:cs="Arial"/>
                <w:color w:val="000000"/>
                <w:szCs w:val="24"/>
              </w:rPr>
            </w:pPr>
            <w:r w:rsidRPr="003071D2">
              <w:rPr>
                <w:rFonts w:cs="Arial"/>
                <w:color w:val="000000"/>
                <w:szCs w:val="24"/>
              </w:rPr>
              <w:t xml:space="preserve">Staff, Naomi Ardjomand-Kermani, </w:t>
            </w:r>
            <w:r w:rsidR="00685506" w:rsidRPr="003071D2">
              <w:rPr>
                <w:rFonts w:cs="Arial"/>
                <w:color w:val="000000"/>
                <w:szCs w:val="24"/>
              </w:rPr>
              <w:t xml:space="preserve">reported </w:t>
            </w:r>
            <w:r w:rsidR="006F05EF" w:rsidRPr="003071D2">
              <w:rPr>
                <w:rFonts w:cs="Arial"/>
                <w:color w:val="000000"/>
                <w:szCs w:val="24"/>
              </w:rPr>
              <w:t xml:space="preserve">that </w:t>
            </w:r>
            <w:r w:rsidR="00932B14" w:rsidRPr="003071D2">
              <w:rPr>
                <w:rFonts w:cs="Arial"/>
                <w:color w:val="000000"/>
                <w:szCs w:val="24"/>
              </w:rPr>
              <w:t xml:space="preserve">the 2020 National Ryan White Conference would no longer be held in person, but rather virtually </w:t>
            </w:r>
            <w:r w:rsidR="007348C8" w:rsidRPr="003071D2">
              <w:rPr>
                <w:rFonts w:cs="Arial"/>
                <w:color w:val="000000"/>
                <w:szCs w:val="24"/>
              </w:rPr>
              <w:t>to reduce risk of exposure to COVID-19.</w:t>
            </w:r>
          </w:p>
          <w:p w14:paraId="1E010849" w14:textId="77777777" w:rsidR="00092953" w:rsidRDefault="003071D2" w:rsidP="006430A8">
            <w:pPr>
              <w:jc w:val="both"/>
              <w:rPr>
                <w:rFonts w:ascii="Arial" w:hAnsi="Arial" w:cs="Arial"/>
                <w:sz w:val="24"/>
                <w:szCs w:val="24"/>
              </w:rPr>
            </w:pPr>
            <w:r w:rsidRPr="003071D2">
              <w:rPr>
                <w:rFonts w:ascii="Arial" w:hAnsi="Arial" w:cs="Arial"/>
                <w:sz w:val="24"/>
                <w:szCs w:val="24"/>
              </w:rPr>
              <w:t>The full Part A award was received in early April in the amount of $10,484,379, a little over a 1% increase from last year. Discussion as to how these additional funds will be spent will take place at the upcoming RPARC meeting. The Recipient launched a survey to assess the community’s greatest needs in order to best</w:t>
            </w:r>
            <w:r w:rsidR="007A1185">
              <w:rPr>
                <w:rFonts w:ascii="Arial" w:hAnsi="Arial" w:cs="Arial"/>
                <w:sz w:val="24"/>
                <w:szCs w:val="24"/>
              </w:rPr>
              <w:t xml:space="preserve"> </w:t>
            </w:r>
            <w:r w:rsidRPr="003071D2">
              <w:rPr>
                <w:rFonts w:ascii="Arial" w:hAnsi="Arial" w:cs="Arial"/>
                <w:sz w:val="24"/>
                <w:szCs w:val="24"/>
              </w:rPr>
              <w:t>distribute the funds</w:t>
            </w:r>
            <w:r w:rsidR="007A1185">
              <w:rPr>
                <w:rFonts w:ascii="Arial" w:hAnsi="Arial" w:cs="Arial"/>
                <w:sz w:val="24"/>
                <w:szCs w:val="24"/>
              </w:rPr>
              <w:t xml:space="preserve">. </w:t>
            </w:r>
            <w:r w:rsidRPr="003071D2">
              <w:rPr>
                <w:rFonts w:ascii="Arial" w:hAnsi="Arial" w:cs="Arial"/>
                <w:sz w:val="24"/>
                <w:szCs w:val="24"/>
              </w:rPr>
              <w:t xml:space="preserve">The Ending the HIV Epidemic </w:t>
            </w:r>
            <w:r w:rsidRPr="003071D2">
              <w:rPr>
                <w:rFonts w:ascii="Arial" w:hAnsi="Arial" w:cs="Arial"/>
                <w:sz w:val="24"/>
                <w:szCs w:val="24"/>
              </w:rPr>
              <w:lastRenderedPageBreak/>
              <w:t xml:space="preserve">(EtHE) is in the final stages of preparing for launch and request for applications (RFA) have been finalized and will be released shortly. </w:t>
            </w:r>
            <w:r w:rsidR="007A1185">
              <w:rPr>
                <w:rFonts w:ascii="Arial" w:hAnsi="Arial" w:cs="Arial"/>
                <w:sz w:val="24"/>
                <w:szCs w:val="24"/>
              </w:rPr>
              <w:t xml:space="preserve">Recipient, Aubrey Arnold, </w:t>
            </w:r>
            <w:r w:rsidRPr="003071D2">
              <w:rPr>
                <w:rFonts w:ascii="Arial" w:hAnsi="Arial" w:cs="Arial"/>
                <w:sz w:val="24"/>
                <w:szCs w:val="24"/>
              </w:rPr>
              <w:t xml:space="preserve">reminded Council members that the two services to be funded through EtHE, in year one, will be an expansion of the HIV Education and Risk Reduction (HERR) and Early Intervention Services (EIS) programs in both Hillsborough and Pinellas Counties. Part A received about $800,000 in EtHE grant funds that will be released through this procurement opportunity. </w:t>
            </w:r>
          </w:p>
          <w:p w14:paraId="434FFDA8" w14:textId="77777777" w:rsidR="00092953" w:rsidRDefault="00092953" w:rsidP="006430A8">
            <w:pPr>
              <w:jc w:val="both"/>
              <w:rPr>
                <w:rFonts w:ascii="Arial" w:hAnsi="Arial" w:cs="Arial"/>
                <w:sz w:val="24"/>
                <w:szCs w:val="24"/>
              </w:rPr>
            </w:pPr>
          </w:p>
          <w:p w14:paraId="004B9EBB" w14:textId="77777777" w:rsidR="00092953" w:rsidRDefault="003071D2" w:rsidP="006430A8">
            <w:pPr>
              <w:jc w:val="both"/>
              <w:rPr>
                <w:rFonts w:ascii="Arial" w:hAnsi="Arial" w:cs="Arial"/>
                <w:sz w:val="24"/>
                <w:szCs w:val="24"/>
              </w:rPr>
            </w:pPr>
            <w:r w:rsidRPr="003071D2">
              <w:rPr>
                <w:rFonts w:ascii="Arial" w:hAnsi="Arial" w:cs="Arial"/>
                <w:sz w:val="24"/>
                <w:szCs w:val="24"/>
              </w:rPr>
              <w:t xml:space="preserve">An additional grant was received through the 2020 Coronavirus Aid, Relief and Economic Security (CARES) Act which came unexpectedly on April 15. A total of $558,000 in COVID funding was received for the Tampa/St. Petersburg Eligible Metropolitan Area (EMA). These funds will be used to support providers who have incurred unexpected costs associated with the pandemic. </w:t>
            </w:r>
          </w:p>
          <w:p w14:paraId="776559AA" w14:textId="77777777" w:rsidR="00092953" w:rsidRDefault="00092953" w:rsidP="006430A8">
            <w:pPr>
              <w:jc w:val="both"/>
              <w:rPr>
                <w:rFonts w:ascii="Arial" w:hAnsi="Arial" w:cs="Arial"/>
                <w:sz w:val="24"/>
                <w:szCs w:val="24"/>
              </w:rPr>
            </w:pPr>
          </w:p>
          <w:p w14:paraId="7C54EBFC" w14:textId="77777777" w:rsidR="006430A8" w:rsidRDefault="003071D2" w:rsidP="006430A8">
            <w:pPr>
              <w:jc w:val="both"/>
              <w:rPr>
                <w:rFonts w:ascii="Arial" w:hAnsi="Arial" w:cs="Arial"/>
                <w:sz w:val="24"/>
                <w:szCs w:val="24"/>
              </w:rPr>
            </w:pPr>
            <w:r w:rsidRPr="003071D2">
              <w:rPr>
                <w:rFonts w:ascii="Arial" w:hAnsi="Arial" w:cs="Arial"/>
                <w:sz w:val="24"/>
                <w:szCs w:val="24"/>
              </w:rPr>
              <w:t xml:space="preserve">Arnold went on to remind members that we are entering the 2nd year of the capacity building and technical assistance grant around infrastructure for e2Hillsborough database. We are nearing end of year one for $100,000 annual award to expand reporting components and quality management dashboards. A training around implementation of these dashboards will be forthcoming. </w:t>
            </w:r>
          </w:p>
          <w:p w14:paraId="2975FFFC" w14:textId="77777777" w:rsidR="006430A8" w:rsidRDefault="006430A8" w:rsidP="006430A8">
            <w:pPr>
              <w:jc w:val="both"/>
              <w:rPr>
                <w:rFonts w:ascii="Arial" w:hAnsi="Arial" w:cs="Arial"/>
                <w:sz w:val="24"/>
                <w:szCs w:val="24"/>
              </w:rPr>
            </w:pPr>
          </w:p>
          <w:p w14:paraId="5113F35B" w14:textId="77777777" w:rsidR="003071D2" w:rsidRDefault="003071D2" w:rsidP="00A733BA">
            <w:pPr>
              <w:jc w:val="both"/>
              <w:rPr>
                <w:rFonts w:ascii="Arial" w:hAnsi="Arial" w:cs="Arial"/>
                <w:sz w:val="24"/>
                <w:szCs w:val="24"/>
              </w:rPr>
            </w:pPr>
            <w:r w:rsidRPr="003071D2">
              <w:rPr>
                <w:rFonts w:ascii="Arial" w:hAnsi="Arial" w:cs="Arial"/>
                <w:sz w:val="24"/>
                <w:szCs w:val="24"/>
              </w:rPr>
              <w:t>The upcoming bi-annual Florida Comprehensive Planning Network (FCPN) meeting will be held virtually as well. Going forward all meetings will be held virtually until we enter a recovery period with COVID. The Council will be using GoToWebinar for various meetings that Council holds.</w:t>
            </w:r>
            <w:r w:rsidR="00A733BA">
              <w:rPr>
                <w:rFonts w:ascii="Arial" w:hAnsi="Arial" w:cs="Arial"/>
                <w:sz w:val="24"/>
                <w:szCs w:val="24"/>
              </w:rPr>
              <w:t xml:space="preserve"> Arnold ended his report by announcing the</w:t>
            </w:r>
            <w:r w:rsidRPr="003071D2">
              <w:rPr>
                <w:rFonts w:ascii="Arial" w:hAnsi="Arial" w:cs="Arial"/>
                <w:sz w:val="24"/>
                <w:szCs w:val="24"/>
              </w:rPr>
              <w:t xml:space="preserve"> new Hillsborough County administrator, Bonnie Wise, </w:t>
            </w:r>
            <w:r w:rsidR="00D6348A">
              <w:rPr>
                <w:rFonts w:ascii="Arial" w:hAnsi="Arial" w:cs="Arial"/>
                <w:sz w:val="24"/>
                <w:szCs w:val="24"/>
              </w:rPr>
              <w:t xml:space="preserve">who </w:t>
            </w:r>
            <w:r w:rsidRPr="003071D2">
              <w:rPr>
                <w:rFonts w:ascii="Arial" w:hAnsi="Arial" w:cs="Arial"/>
                <w:sz w:val="24"/>
                <w:szCs w:val="24"/>
              </w:rPr>
              <w:t xml:space="preserve">will be taking the helm from Mike Merrell as he retires on July 1, 2020. </w:t>
            </w:r>
          </w:p>
          <w:p w14:paraId="162113DF" w14:textId="77777777" w:rsidR="00D6348A" w:rsidRDefault="00D6348A" w:rsidP="00A733BA">
            <w:pPr>
              <w:jc w:val="both"/>
              <w:rPr>
                <w:rFonts w:ascii="Arial" w:hAnsi="Arial" w:cs="Arial"/>
                <w:color w:val="000000"/>
                <w:sz w:val="24"/>
                <w:szCs w:val="24"/>
              </w:rPr>
            </w:pPr>
          </w:p>
          <w:p w14:paraId="1163F9AA" w14:textId="77777777" w:rsidR="00D6348A" w:rsidRDefault="00D6348A" w:rsidP="00A733BA">
            <w:pPr>
              <w:jc w:val="both"/>
              <w:rPr>
                <w:rFonts w:ascii="Arial" w:hAnsi="Arial" w:cs="Arial"/>
                <w:color w:val="000000"/>
                <w:sz w:val="24"/>
                <w:szCs w:val="24"/>
              </w:rPr>
            </w:pPr>
            <w:r>
              <w:rPr>
                <w:rFonts w:ascii="Arial" w:hAnsi="Arial" w:cs="Arial"/>
                <w:color w:val="000000"/>
                <w:sz w:val="24"/>
                <w:szCs w:val="24"/>
              </w:rPr>
              <w:t xml:space="preserve">Lead Agency staff, </w:t>
            </w:r>
            <w:r w:rsidRPr="00D6348A">
              <w:rPr>
                <w:rFonts w:ascii="Arial" w:hAnsi="Arial" w:cs="Arial"/>
                <w:color w:val="000000"/>
                <w:sz w:val="24"/>
                <w:szCs w:val="24"/>
              </w:rPr>
              <w:t xml:space="preserve">Lightsey announced that Yashika Everhart will be the new grants manager, starting May 15, 2020. Everhart will be overseeing the Lead Agency and ADAP program. </w:t>
            </w:r>
            <w:r w:rsidR="00C21CBD">
              <w:rPr>
                <w:rFonts w:ascii="Arial" w:hAnsi="Arial" w:cs="Arial"/>
                <w:color w:val="000000"/>
                <w:sz w:val="24"/>
                <w:szCs w:val="24"/>
              </w:rPr>
              <w:t xml:space="preserve">He informed members that </w:t>
            </w:r>
            <w:r w:rsidRPr="00D6348A">
              <w:rPr>
                <w:rFonts w:ascii="Arial" w:hAnsi="Arial" w:cs="Arial"/>
                <w:color w:val="000000"/>
                <w:sz w:val="24"/>
                <w:szCs w:val="24"/>
              </w:rPr>
              <w:t xml:space="preserve">Pinellas’ EtHE has received their planning dollars, but still awaits the implementation dollars. </w:t>
            </w:r>
          </w:p>
          <w:p w14:paraId="627C6C5E" w14:textId="77777777" w:rsidR="00535E42" w:rsidRDefault="00535E42" w:rsidP="00A733BA">
            <w:pPr>
              <w:jc w:val="both"/>
              <w:rPr>
                <w:rFonts w:ascii="Arial" w:hAnsi="Arial" w:cs="Arial"/>
                <w:color w:val="000000"/>
                <w:sz w:val="24"/>
                <w:szCs w:val="24"/>
              </w:rPr>
            </w:pPr>
          </w:p>
          <w:p w14:paraId="67685ED0" w14:textId="77777777" w:rsidR="00535E42" w:rsidRDefault="00535E42" w:rsidP="00A733BA">
            <w:pPr>
              <w:jc w:val="both"/>
              <w:rPr>
                <w:rFonts w:ascii="Arial" w:hAnsi="Arial" w:cs="Arial"/>
                <w:color w:val="000000"/>
                <w:sz w:val="24"/>
                <w:szCs w:val="24"/>
              </w:rPr>
            </w:pPr>
            <w:r>
              <w:rPr>
                <w:rFonts w:ascii="Arial" w:hAnsi="Arial" w:cs="Arial"/>
                <w:color w:val="000000"/>
                <w:sz w:val="24"/>
                <w:szCs w:val="24"/>
              </w:rPr>
              <w:t>Council members voted on an</w:t>
            </w:r>
            <w:r w:rsidR="00E17E3A">
              <w:rPr>
                <w:rFonts w:ascii="Arial" w:hAnsi="Arial" w:cs="Arial"/>
                <w:color w:val="000000"/>
                <w:sz w:val="24"/>
                <w:szCs w:val="24"/>
              </w:rPr>
              <w:t>d</w:t>
            </w:r>
            <w:r>
              <w:rPr>
                <w:rFonts w:ascii="Arial" w:hAnsi="Arial" w:cs="Arial"/>
                <w:color w:val="000000"/>
                <w:sz w:val="24"/>
                <w:szCs w:val="24"/>
              </w:rPr>
              <w:t xml:space="preserve"> adopted, by acclamation, the revised mission and vision statements</w:t>
            </w:r>
            <w:r w:rsidR="00E17E3A">
              <w:rPr>
                <w:rFonts w:ascii="Arial" w:hAnsi="Arial" w:cs="Arial"/>
                <w:color w:val="000000"/>
                <w:sz w:val="24"/>
                <w:szCs w:val="24"/>
              </w:rPr>
              <w:t xml:space="preserve">. The Planning and Evaluation Committee </w:t>
            </w:r>
            <w:r w:rsidR="00CC3902">
              <w:rPr>
                <w:rFonts w:ascii="Arial" w:hAnsi="Arial" w:cs="Arial"/>
                <w:color w:val="000000"/>
                <w:sz w:val="24"/>
                <w:szCs w:val="24"/>
              </w:rPr>
              <w:t>presented the 2019-2020 Epidemiology report, for the Tampa/St. Petersburg Eligible Metropolitan Area (EMA), along with the EMA’s 2019 Care Continuum. Council members voted on and adopted both documents by acclamation.</w:t>
            </w:r>
          </w:p>
          <w:p w14:paraId="65C22279" w14:textId="77777777" w:rsidR="00EA0C1B" w:rsidRDefault="00EA0C1B" w:rsidP="00A733BA">
            <w:pPr>
              <w:jc w:val="both"/>
              <w:rPr>
                <w:rFonts w:ascii="Arial" w:hAnsi="Arial" w:cs="Arial"/>
                <w:color w:val="000000"/>
                <w:sz w:val="24"/>
                <w:szCs w:val="24"/>
              </w:rPr>
            </w:pPr>
          </w:p>
          <w:p w14:paraId="2A0D987E" w14:textId="56E7A2C3" w:rsidR="00EA0C1B" w:rsidRPr="003071D2" w:rsidRDefault="00EA0C1B" w:rsidP="00A733BA">
            <w:pPr>
              <w:jc w:val="both"/>
              <w:rPr>
                <w:rFonts w:ascii="Arial" w:hAnsi="Arial" w:cs="Arial"/>
                <w:color w:val="000000"/>
                <w:sz w:val="24"/>
                <w:szCs w:val="24"/>
              </w:rPr>
            </w:pPr>
            <w:r>
              <w:rPr>
                <w:rFonts w:ascii="Arial" w:hAnsi="Arial" w:cs="Arial"/>
                <w:color w:val="000000"/>
                <w:sz w:val="24"/>
                <w:szCs w:val="24"/>
              </w:rPr>
              <w:t>Finally, Ardjomand-Kermani shared that the Q</w:t>
            </w:r>
            <w:r w:rsidRPr="00EA0C1B">
              <w:rPr>
                <w:rFonts w:ascii="Arial" w:hAnsi="Arial" w:cs="Arial"/>
                <w:color w:val="000000"/>
                <w:sz w:val="24"/>
                <w:szCs w:val="24"/>
              </w:rPr>
              <w:t xml:space="preserve">uality Management consultant, David Cavalleri, announced that 8 out of 9 providers have responded to the </w:t>
            </w:r>
            <w:r w:rsidR="001047BA">
              <w:rPr>
                <w:rFonts w:ascii="Arial" w:hAnsi="Arial" w:cs="Arial"/>
                <w:color w:val="000000"/>
                <w:sz w:val="24"/>
                <w:szCs w:val="24"/>
              </w:rPr>
              <w:t>Assessment of the Administrative Mechanism (</w:t>
            </w:r>
            <w:r w:rsidRPr="00EA0C1B">
              <w:rPr>
                <w:rFonts w:ascii="Arial" w:hAnsi="Arial" w:cs="Arial"/>
                <w:color w:val="000000"/>
                <w:sz w:val="24"/>
                <w:szCs w:val="24"/>
              </w:rPr>
              <w:t>AAM</w:t>
            </w:r>
            <w:r w:rsidR="001047BA">
              <w:rPr>
                <w:rFonts w:ascii="Arial" w:hAnsi="Arial" w:cs="Arial"/>
                <w:color w:val="000000"/>
                <w:sz w:val="24"/>
                <w:szCs w:val="24"/>
              </w:rPr>
              <w:t>)</w:t>
            </w:r>
            <w:r w:rsidRPr="00EA0C1B">
              <w:rPr>
                <w:rFonts w:ascii="Arial" w:hAnsi="Arial" w:cs="Arial"/>
                <w:color w:val="000000"/>
                <w:sz w:val="24"/>
                <w:szCs w:val="24"/>
              </w:rPr>
              <w:t xml:space="preserve"> survey. Only 12 Care Council and RPARC members have completed the survey</w:t>
            </w:r>
            <w:r w:rsidR="001047BA">
              <w:rPr>
                <w:rFonts w:ascii="Arial" w:hAnsi="Arial" w:cs="Arial"/>
                <w:color w:val="000000"/>
                <w:sz w:val="24"/>
                <w:szCs w:val="24"/>
              </w:rPr>
              <w:t xml:space="preserve"> at this time.</w:t>
            </w:r>
            <w:r w:rsidRPr="00EA0C1B">
              <w:rPr>
                <w:rFonts w:ascii="Arial" w:hAnsi="Arial" w:cs="Arial"/>
                <w:color w:val="000000"/>
                <w:sz w:val="24"/>
                <w:szCs w:val="24"/>
              </w:rPr>
              <w:t xml:space="preserve"> </w:t>
            </w:r>
            <w:r w:rsidRPr="00EA0C1B">
              <w:rPr>
                <w:rFonts w:ascii="Arial" w:hAnsi="Arial" w:cs="Arial"/>
                <w:color w:val="000000"/>
                <w:sz w:val="24"/>
                <w:szCs w:val="24"/>
              </w:rPr>
              <w:lastRenderedPageBreak/>
              <w:t xml:space="preserve">Cavalleri then noted that he will be sending out the continuous quality management (CQM) survey to providers within the week. </w:t>
            </w:r>
          </w:p>
        </w:tc>
      </w:tr>
      <w:tr w:rsidR="00C81BF7" w:rsidRPr="00FC2613" w14:paraId="3AF6D516" w14:textId="77777777" w:rsidTr="25F430B6">
        <w:trPr>
          <w:trHeight w:val="351"/>
        </w:trPr>
        <w:tc>
          <w:tcPr>
            <w:tcW w:w="3804" w:type="dxa"/>
          </w:tcPr>
          <w:p w14:paraId="43BDBE4C" w14:textId="21959914" w:rsidR="00D63E38" w:rsidRPr="00FC2613" w:rsidRDefault="00D63E38" w:rsidP="25F430B6">
            <w:pPr>
              <w:rPr>
                <w:rFonts w:ascii="Arial" w:hAnsi="Arial" w:cs="Arial"/>
                <w:b/>
                <w:bCs/>
                <w:color w:val="000000"/>
                <w:sz w:val="24"/>
                <w:szCs w:val="24"/>
              </w:rPr>
            </w:pPr>
            <w:r w:rsidRPr="25F430B6">
              <w:rPr>
                <w:rFonts w:ascii="Arial" w:hAnsi="Arial" w:cs="Arial"/>
                <w:b/>
                <w:bCs/>
                <w:color w:val="000000" w:themeColor="text1"/>
                <w:sz w:val="24"/>
                <w:szCs w:val="24"/>
              </w:rPr>
              <w:lastRenderedPageBreak/>
              <w:t>MINIMUM STANDARDS OF CARE (MSOC) REVISION</w:t>
            </w:r>
            <w:r w:rsidR="004B27C5" w:rsidRPr="25F430B6">
              <w:rPr>
                <w:rFonts w:ascii="Arial" w:hAnsi="Arial" w:cs="Arial"/>
                <w:b/>
                <w:bCs/>
                <w:color w:val="000000" w:themeColor="text1"/>
                <w:sz w:val="24"/>
                <w:szCs w:val="24"/>
              </w:rPr>
              <w:t>S</w:t>
            </w:r>
          </w:p>
          <w:p w14:paraId="52248778" w14:textId="77777777" w:rsidR="00C81BF7" w:rsidRPr="00FC2613" w:rsidRDefault="00C81BF7" w:rsidP="25F430B6">
            <w:pPr>
              <w:rPr>
                <w:rFonts w:ascii="Arial" w:hAnsi="Arial" w:cs="Arial"/>
                <w:b/>
                <w:bCs/>
                <w:color w:val="000000"/>
                <w:sz w:val="24"/>
                <w:szCs w:val="24"/>
              </w:rPr>
            </w:pPr>
          </w:p>
        </w:tc>
        <w:tc>
          <w:tcPr>
            <w:tcW w:w="6996" w:type="dxa"/>
          </w:tcPr>
          <w:p w14:paraId="2EC49B34" w14:textId="69E30C20" w:rsidR="001C3794" w:rsidRDefault="00CB6598" w:rsidP="25F430B6">
            <w:pPr>
              <w:pStyle w:val="BodyText2"/>
              <w:jc w:val="both"/>
            </w:pPr>
            <w:r>
              <w:t xml:space="preserve">Chair, Kirsty Gutierrez, shared the work completed by the MSOC </w:t>
            </w:r>
            <w:r w:rsidR="006A12B5">
              <w:t xml:space="preserve">Revisions ad hoc committee and announced that all revisions have been completed, for a first draft, at this time. P&amp;E members reviewed the revised document </w:t>
            </w:r>
            <w:r w:rsidR="003F7CA4">
              <w:t>and Recipient, Aubrey Arnold, was requested to present revisions to the Health Resources and Services Administration (HRSA)</w:t>
            </w:r>
            <w:r w:rsidR="00584FFE">
              <w:t xml:space="preserve"> for approval prior to the June 2020 P&amp;E meeting.</w:t>
            </w:r>
            <w:r w:rsidR="000C5720">
              <w:t xml:space="preserve"> At that time, members will vote to forward the </w:t>
            </w:r>
            <w:r w:rsidR="002A2400">
              <w:t>revisions on to the Care Council for review and adoption.</w:t>
            </w:r>
          </w:p>
          <w:p w14:paraId="46551FCF" w14:textId="12028BD0" w:rsidR="006D53C5" w:rsidRDefault="006D53C5" w:rsidP="25F430B6">
            <w:pPr>
              <w:pStyle w:val="BodyText2"/>
              <w:jc w:val="both"/>
            </w:pPr>
            <w:r>
              <w:t>Staff, Naomi Ardjomand-Kermani, shared a question raised by Care Council Co-Chair, Kamaria Laffrey</w:t>
            </w:r>
            <w:r w:rsidR="005627CD">
              <w:t>:</w:t>
            </w:r>
          </w:p>
          <w:p w14:paraId="4D880DD4" w14:textId="76D37A85" w:rsidR="005627CD" w:rsidRPr="00C2523B" w:rsidRDefault="00C2523B" w:rsidP="00C2523B">
            <w:pPr>
              <w:pStyle w:val="BodyText2"/>
              <w:jc w:val="center"/>
              <w:rPr>
                <w:i/>
                <w:iCs/>
              </w:rPr>
            </w:pPr>
            <w:r w:rsidRPr="00C2523B">
              <w:rPr>
                <w:i/>
                <w:iCs/>
              </w:rPr>
              <w:t>“Regarding section</w:t>
            </w:r>
            <w:r w:rsidR="005627CD" w:rsidRPr="00C2523B">
              <w:rPr>
                <w:i/>
                <w:iCs/>
              </w:rPr>
              <w:t xml:space="preserve"> VIII. Case Closure, and every section that reference case closure:</w:t>
            </w:r>
          </w:p>
          <w:p w14:paraId="778752AE" w14:textId="760283F5" w:rsidR="005627CD" w:rsidRPr="00C2523B" w:rsidRDefault="005627CD" w:rsidP="00C2523B">
            <w:pPr>
              <w:pStyle w:val="BodyText2"/>
              <w:ind w:left="720"/>
              <w:jc w:val="center"/>
              <w:rPr>
                <w:i/>
                <w:iCs/>
              </w:rPr>
            </w:pPr>
            <w:r w:rsidRPr="00C2523B">
              <w:rPr>
                <w:i/>
                <w:iCs/>
              </w:rPr>
              <w:t>A.     Adult cases will be closed upon death or permanent discharge from the clinic.</w:t>
            </w:r>
          </w:p>
          <w:p w14:paraId="06BA7199" w14:textId="598D40A5" w:rsidR="005627CD" w:rsidRDefault="005627CD" w:rsidP="00C2523B">
            <w:pPr>
              <w:pStyle w:val="BodyText2"/>
              <w:jc w:val="center"/>
              <w:rPr>
                <w:i/>
                <w:iCs/>
              </w:rPr>
            </w:pPr>
            <w:r w:rsidRPr="00C2523B">
              <w:rPr>
                <w:i/>
                <w:iCs/>
              </w:rPr>
              <w:t>I noticed that there isn't a time limit/cut off period for when the case will be closed in this instance. Does it reference this somewhere else? Is it 30 days of the client's death or permanent discharge, 6 months? Is documentation required to support justification of closing a file? Does this close it on the local, state, and CDC/federal level?</w:t>
            </w:r>
            <w:r w:rsidR="00C2523B" w:rsidRPr="00C2523B">
              <w:rPr>
                <w:i/>
                <w:iCs/>
              </w:rPr>
              <w:t>”</w:t>
            </w:r>
          </w:p>
          <w:p w14:paraId="1AF5D07C" w14:textId="54F2728D" w:rsidR="00C2523B" w:rsidRDefault="00D4493D" w:rsidP="00D4493D">
            <w:pPr>
              <w:pStyle w:val="BodyText2"/>
              <w:jc w:val="both"/>
            </w:pPr>
            <w:r>
              <w:t>Arnold offered to take these questions to case management agencies to confirm their case closure procedures</w:t>
            </w:r>
            <w:r w:rsidR="00154348">
              <w:t xml:space="preserve"> prior to the June 2020 meeting. Member, Marylin Merida, added that </w:t>
            </w:r>
            <w:r w:rsidR="003440C1">
              <w:t>in regard to</w:t>
            </w:r>
            <w:r w:rsidR="0024362F">
              <w:t xml:space="preserve"> permanent discharge, Part D has a tiered process to clients are able to correct their behavior prior to </w:t>
            </w:r>
            <w:r w:rsidR="003440C1">
              <w:t xml:space="preserve">discharge. P&amp;E Co-Chair, Sheryl Hoolsema, noted that </w:t>
            </w:r>
            <w:r w:rsidR="008E2C68">
              <w:t xml:space="preserve">Empath Partners in Care (EPIC) follows a similar process and may move clients to a new case manager and give multiple opportunities to correct their </w:t>
            </w:r>
            <w:r w:rsidR="00164DC9">
              <w:t>disruptive actions.</w:t>
            </w:r>
          </w:p>
          <w:p w14:paraId="12EDC215" w14:textId="4D846AFC" w:rsidR="00CA6012" w:rsidRDefault="00C416CC" w:rsidP="00EE274A">
            <w:pPr>
              <w:pStyle w:val="BodyText2"/>
              <w:jc w:val="both"/>
            </w:pPr>
            <w:r>
              <w:t>Chair, Kirsty Gutierrez, asked members if the committee should share the revised MSOC document with providers prior to taking it to Care Council and Arnold agreed to do so.</w:t>
            </w:r>
            <w:r w:rsidR="00A531B0">
              <w:t xml:space="preserve"> He plans to bring any comments back to the committee for review </w:t>
            </w:r>
            <w:r w:rsidR="00EE274A">
              <w:t>in June 2020. Members expressed their hope to vote on the MSOC revisions at either the July or August Care Council meeting.</w:t>
            </w:r>
          </w:p>
          <w:p w14:paraId="5E6DF257" w14:textId="1C492BE1" w:rsidR="000928FF" w:rsidRPr="00AD301F" w:rsidRDefault="008C7CB9" w:rsidP="25F430B6">
            <w:pPr>
              <w:pStyle w:val="BodyText2"/>
              <w:jc w:val="both"/>
            </w:pPr>
            <w:r>
              <w:t>Members made minor edits to service standards within the MSOC</w:t>
            </w:r>
            <w:r w:rsidR="00AD301F">
              <w:t xml:space="preserve"> and staff noted that the document will be formatted in it’s final first draft form for presentation at the next meeting.</w:t>
            </w:r>
          </w:p>
        </w:tc>
      </w:tr>
      <w:tr w:rsidR="00C81BF7" w:rsidRPr="00FC2613" w14:paraId="55A655A6" w14:textId="77777777" w:rsidTr="25F430B6">
        <w:trPr>
          <w:trHeight w:val="351"/>
        </w:trPr>
        <w:tc>
          <w:tcPr>
            <w:tcW w:w="3804" w:type="dxa"/>
          </w:tcPr>
          <w:p w14:paraId="55A655A2" w14:textId="78422C6C" w:rsidR="00C81BF7" w:rsidRPr="00FC2613" w:rsidRDefault="00C81BF7" w:rsidP="25F430B6">
            <w:pPr>
              <w:ind w:right="-54"/>
              <w:rPr>
                <w:rFonts w:ascii="Arial" w:hAnsi="Arial" w:cs="Arial"/>
                <w:b/>
                <w:bCs/>
                <w:color w:val="000000"/>
                <w:sz w:val="24"/>
                <w:szCs w:val="24"/>
              </w:rPr>
            </w:pPr>
            <w:r w:rsidRPr="25F430B6">
              <w:rPr>
                <w:rFonts w:ascii="Arial" w:hAnsi="Arial" w:cs="Arial"/>
                <w:b/>
                <w:bCs/>
                <w:color w:val="000000" w:themeColor="text1"/>
                <w:sz w:val="24"/>
                <w:szCs w:val="24"/>
              </w:rPr>
              <w:t>COMMUNITY INPUT/ANNOUNCEMENTS</w:t>
            </w:r>
          </w:p>
        </w:tc>
        <w:tc>
          <w:tcPr>
            <w:tcW w:w="6996" w:type="dxa"/>
          </w:tcPr>
          <w:p w14:paraId="2D8A30DC" w14:textId="398FFBC5" w:rsidR="00BC5B3A" w:rsidRPr="00BC5B3A" w:rsidRDefault="00BC5B3A" w:rsidP="25F430B6">
            <w:pPr>
              <w:pStyle w:val="BodyText2"/>
              <w:jc w:val="both"/>
              <w:rPr>
                <w:rFonts w:cs="Arial"/>
                <w:color w:val="000000" w:themeColor="text1"/>
              </w:rPr>
            </w:pPr>
            <w:r>
              <w:rPr>
                <w:rFonts w:cs="Arial"/>
                <w:color w:val="000000" w:themeColor="text1"/>
              </w:rPr>
              <w:t xml:space="preserve">Chair, Kirsty Gutierrez, announced that Metro Inclusive Health is beginning to open their doors on a limited basis for clients who are unable to access telehealth. These appointments will </w:t>
            </w:r>
            <w:r w:rsidR="004C0E27">
              <w:rPr>
                <w:rFonts w:cs="Arial"/>
                <w:color w:val="000000" w:themeColor="text1"/>
              </w:rPr>
              <w:t>begin by the end of the week. Co-Chair, Sheryl Hoolsema added that EPIC is in the process of doing the same.</w:t>
            </w:r>
            <w:r w:rsidR="00B01729">
              <w:rPr>
                <w:rFonts w:cs="Arial"/>
                <w:color w:val="000000" w:themeColor="text1"/>
              </w:rPr>
              <w:t xml:space="preserve"> Gutierrez </w:t>
            </w:r>
            <w:r w:rsidR="001A3294">
              <w:rPr>
                <w:rFonts w:cs="Arial"/>
                <w:color w:val="000000" w:themeColor="text1"/>
              </w:rPr>
              <w:t xml:space="preserve">clarified that this would apply to case management as well, with 1-2 case managers in the office, on a rotating basis, per day. Limited staff </w:t>
            </w:r>
            <w:r w:rsidR="001A3294">
              <w:rPr>
                <w:rFonts w:cs="Arial"/>
                <w:color w:val="000000" w:themeColor="text1"/>
              </w:rPr>
              <w:lastRenderedPageBreak/>
              <w:t>will be added to thee office over the next 4-6 weeks. Mandatory curbside testing will be held</w:t>
            </w:r>
            <w:r w:rsidR="009B6E73">
              <w:rPr>
                <w:rFonts w:cs="Arial"/>
                <w:color w:val="000000" w:themeColor="text1"/>
              </w:rPr>
              <w:t xml:space="preserve"> for all clients prior to allowing them entrance. All staff and clients will </w:t>
            </w:r>
            <w:r w:rsidR="00CA7720">
              <w:rPr>
                <w:rFonts w:cs="Arial"/>
                <w:color w:val="000000" w:themeColor="text1"/>
              </w:rPr>
              <w:t xml:space="preserve">be required to fill out a health questionnaire, have their temperature checked, and wear a mask at all times. The Ybor office </w:t>
            </w:r>
            <w:r w:rsidR="00692236">
              <w:rPr>
                <w:rFonts w:cs="Arial"/>
                <w:color w:val="000000" w:themeColor="text1"/>
              </w:rPr>
              <w:t xml:space="preserve">has 1-way hallways to avoid congestion and traffic. Limited chairs in the lobby will </w:t>
            </w:r>
            <w:r w:rsidR="00804990">
              <w:rPr>
                <w:rFonts w:cs="Arial"/>
                <w:color w:val="000000" w:themeColor="text1"/>
              </w:rPr>
              <w:t xml:space="preserve">allow for distance between clients and both clinics have fogged their offices to destroy any </w:t>
            </w:r>
            <w:r w:rsidR="003C0C71">
              <w:rPr>
                <w:rFonts w:cs="Arial"/>
                <w:color w:val="000000" w:themeColor="text1"/>
              </w:rPr>
              <w:t>potential pathogens.</w:t>
            </w:r>
          </w:p>
          <w:p w14:paraId="5E3C422C" w14:textId="60717F74" w:rsidR="00576764" w:rsidRPr="003C0C71" w:rsidRDefault="003C0C71" w:rsidP="25F430B6">
            <w:pPr>
              <w:pStyle w:val="BodyText2"/>
              <w:jc w:val="both"/>
              <w:rPr>
                <w:rFonts w:cs="Arial"/>
                <w:color w:val="000000"/>
              </w:rPr>
            </w:pPr>
            <w:r>
              <w:rPr>
                <w:rFonts w:cs="Arial"/>
                <w:color w:val="000000"/>
              </w:rPr>
              <w:t xml:space="preserve">Recipient, Aubrey Arnold, </w:t>
            </w:r>
            <w:r w:rsidR="00DF2A67">
              <w:rPr>
                <w:rFonts w:cs="Arial"/>
                <w:color w:val="000000"/>
              </w:rPr>
              <w:t>closed announcements by informing committee members that quality management</w:t>
            </w:r>
            <w:r w:rsidR="00214EF3">
              <w:rPr>
                <w:rFonts w:cs="Arial"/>
                <w:color w:val="000000"/>
              </w:rPr>
              <w:t xml:space="preserve"> (QM)</w:t>
            </w:r>
            <w:r w:rsidR="00DF2A67">
              <w:rPr>
                <w:rFonts w:cs="Arial"/>
                <w:color w:val="000000"/>
              </w:rPr>
              <w:t xml:space="preserve"> and e2Hillsborough will be offering a web-based training on May 28, 2020</w:t>
            </w:r>
            <w:r w:rsidR="00214EF3">
              <w:rPr>
                <w:rFonts w:cs="Arial"/>
                <w:color w:val="000000"/>
              </w:rPr>
              <w:t xml:space="preserve"> to introduce the launch of the enhanced QM dashboard.</w:t>
            </w:r>
          </w:p>
          <w:p w14:paraId="55A655A5" w14:textId="0D983831" w:rsidR="006246F7" w:rsidRPr="00FC2613" w:rsidRDefault="006246F7" w:rsidP="00214EF3">
            <w:pPr>
              <w:pStyle w:val="BodyText2"/>
              <w:jc w:val="both"/>
              <w:rPr>
                <w:rFonts w:cs="Arial"/>
                <w:color w:val="000000"/>
              </w:rPr>
            </w:pPr>
          </w:p>
        </w:tc>
      </w:tr>
      <w:tr w:rsidR="00C81BF7" w:rsidRPr="008D4952" w14:paraId="55A655A9" w14:textId="77777777" w:rsidTr="25F430B6">
        <w:trPr>
          <w:trHeight w:val="351"/>
        </w:trPr>
        <w:tc>
          <w:tcPr>
            <w:tcW w:w="3804" w:type="dxa"/>
          </w:tcPr>
          <w:p w14:paraId="55A655A7" w14:textId="46542AC7" w:rsidR="00C81BF7" w:rsidRPr="00FC2613" w:rsidRDefault="00C81BF7" w:rsidP="25F430B6">
            <w:pPr>
              <w:ind w:right="-54"/>
              <w:rPr>
                <w:rFonts w:ascii="Arial" w:hAnsi="Arial" w:cs="Arial"/>
                <w:b/>
                <w:bCs/>
                <w:color w:val="000000"/>
                <w:sz w:val="24"/>
                <w:szCs w:val="24"/>
              </w:rPr>
            </w:pPr>
            <w:r w:rsidRPr="25F430B6">
              <w:rPr>
                <w:rFonts w:ascii="Arial" w:hAnsi="Arial" w:cs="Arial"/>
                <w:b/>
                <w:bCs/>
                <w:color w:val="000000" w:themeColor="text1"/>
                <w:sz w:val="24"/>
                <w:szCs w:val="24"/>
              </w:rPr>
              <w:lastRenderedPageBreak/>
              <w:t xml:space="preserve">ADJOURNMENT </w:t>
            </w:r>
          </w:p>
        </w:tc>
        <w:tc>
          <w:tcPr>
            <w:tcW w:w="6996" w:type="dxa"/>
          </w:tcPr>
          <w:p w14:paraId="55A655A8" w14:textId="51453E26" w:rsidR="00C81BF7" w:rsidRPr="003D686F" w:rsidRDefault="00C81BF7" w:rsidP="00C81BF7">
            <w:pPr>
              <w:jc w:val="both"/>
              <w:rPr>
                <w:rFonts w:ascii="Arial" w:hAnsi="Arial" w:cs="Arial"/>
                <w:color w:val="000000"/>
                <w:sz w:val="24"/>
                <w:szCs w:val="24"/>
              </w:rPr>
            </w:pPr>
            <w:r w:rsidRPr="25F430B6">
              <w:rPr>
                <w:rFonts w:ascii="Arial" w:hAnsi="Arial" w:cs="Arial"/>
                <w:color w:val="000000" w:themeColor="text1"/>
                <w:sz w:val="24"/>
                <w:szCs w:val="24"/>
              </w:rPr>
              <w:t xml:space="preserve">There being no further business to come before the Committee, the meeting was adjourned </w:t>
            </w:r>
            <w:r w:rsidRPr="00214EF3">
              <w:rPr>
                <w:rFonts w:ascii="Arial" w:hAnsi="Arial" w:cs="Arial"/>
                <w:color w:val="000000" w:themeColor="text1"/>
                <w:sz w:val="24"/>
                <w:szCs w:val="24"/>
              </w:rPr>
              <w:t xml:space="preserve">at </w:t>
            </w:r>
            <w:r w:rsidR="003D686F" w:rsidRPr="00214EF3">
              <w:rPr>
                <w:rFonts w:ascii="Arial" w:hAnsi="Arial" w:cs="Arial"/>
                <w:color w:val="000000" w:themeColor="text1"/>
                <w:sz w:val="24"/>
                <w:szCs w:val="24"/>
              </w:rPr>
              <w:t>10:</w:t>
            </w:r>
            <w:r w:rsidR="00F63CD1">
              <w:rPr>
                <w:rFonts w:ascii="Arial" w:hAnsi="Arial" w:cs="Arial"/>
                <w:color w:val="000000" w:themeColor="text1"/>
                <w:sz w:val="24"/>
                <w:szCs w:val="24"/>
              </w:rPr>
              <w:t xml:space="preserve">09 </w:t>
            </w:r>
            <w:r w:rsidRPr="25F430B6">
              <w:rPr>
                <w:rFonts w:ascii="Arial" w:hAnsi="Arial" w:cs="Arial"/>
                <w:color w:val="000000" w:themeColor="text1"/>
                <w:sz w:val="24"/>
                <w:szCs w:val="24"/>
              </w:rPr>
              <w:t>a.m.</w:t>
            </w:r>
          </w:p>
        </w:tc>
      </w:tr>
    </w:tbl>
    <w:p w14:paraId="55A655B0" w14:textId="77777777" w:rsidR="0058599F" w:rsidRDefault="0058599F" w:rsidP="006300D8"/>
    <w:sectPr w:rsidR="0058599F"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645BE"/>
    <w:multiLevelType w:val="hybridMultilevel"/>
    <w:tmpl w:val="CFAC7C62"/>
    <w:lvl w:ilvl="0" w:tplc="644660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1A0F6F"/>
    <w:multiLevelType w:val="hybridMultilevel"/>
    <w:tmpl w:val="7988F4FA"/>
    <w:lvl w:ilvl="0" w:tplc="FB92C30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35EC3"/>
    <w:multiLevelType w:val="hybridMultilevel"/>
    <w:tmpl w:val="45040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6399B"/>
    <w:multiLevelType w:val="hybridMultilevel"/>
    <w:tmpl w:val="20A00DA6"/>
    <w:lvl w:ilvl="0" w:tplc="82C660D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74FB1"/>
    <w:multiLevelType w:val="hybridMultilevel"/>
    <w:tmpl w:val="0D6A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C044A"/>
    <w:multiLevelType w:val="hybridMultilevel"/>
    <w:tmpl w:val="935C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06889"/>
    <w:multiLevelType w:val="hybridMultilevel"/>
    <w:tmpl w:val="504CC31A"/>
    <w:lvl w:ilvl="0" w:tplc="644660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9C3D9C"/>
    <w:multiLevelType w:val="hybridMultilevel"/>
    <w:tmpl w:val="A536755A"/>
    <w:lvl w:ilvl="0" w:tplc="4064A48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06E40"/>
    <w:multiLevelType w:val="hybridMultilevel"/>
    <w:tmpl w:val="60F2A5E8"/>
    <w:lvl w:ilvl="0" w:tplc="ED94D2C6">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D6800"/>
    <w:multiLevelType w:val="hybridMultilevel"/>
    <w:tmpl w:val="34D2D35C"/>
    <w:lvl w:ilvl="0" w:tplc="644660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4934A1"/>
    <w:multiLevelType w:val="hybridMultilevel"/>
    <w:tmpl w:val="1BC0E8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D540DB"/>
    <w:multiLevelType w:val="hybridMultilevel"/>
    <w:tmpl w:val="EA08CA0E"/>
    <w:lvl w:ilvl="0" w:tplc="6A48BC3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960765"/>
    <w:multiLevelType w:val="hybridMultilevel"/>
    <w:tmpl w:val="DF1CC4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3CF15D5"/>
    <w:multiLevelType w:val="hybridMultilevel"/>
    <w:tmpl w:val="D62A9C50"/>
    <w:lvl w:ilvl="0" w:tplc="D6307D1C">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1C4A31"/>
    <w:multiLevelType w:val="hybridMultilevel"/>
    <w:tmpl w:val="993C30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7AB2C16"/>
    <w:multiLevelType w:val="hybridMultilevel"/>
    <w:tmpl w:val="7B083E88"/>
    <w:lvl w:ilvl="0" w:tplc="DB96978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181836"/>
    <w:multiLevelType w:val="hybridMultilevel"/>
    <w:tmpl w:val="1EE6DF24"/>
    <w:lvl w:ilvl="0" w:tplc="83222C9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4"/>
  </w:num>
  <w:num w:numId="4">
    <w:abstractNumId w:val="5"/>
  </w:num>
  <w:num w:numId="5">
    <w:abstractNumId w:val="3"/>
  </w:num>
  <w:num w:numId="6">
    <w:abstractNumId w:val="7"/>
  </w:num>
  <w:num w:numId="7">
    <w:abstractNumId w:val="10"/>
  </w:num>
  <w:num w:numId="8">
    <w:abstractNumId w:val="9"/>
  </w:num>
  <w:num w:numId="9">
    <w:abstractNumId w:val="14"/>
  </w:num>
  <w:num w:numId="10">
    <w:abstractNumId w:val="13"/>
  </w:num>
  <w:num w:numId="11">
    <w:abstractNumId w:val="15"/>
  </w:num>
  <w:num w:numId="12">
    <w:abstractNumId w:val="1"/>
  </w:num>
  <w:num w:numId="13">
    <w:abstractNumId w:val="8"/>
  </w:num>
  <w:num w:numId="14">
    <w:abstractNumId w:val="16"/>
  </w:num>
  <w:num w:numId="15">
    <w:abstractNumId w:val="17"/>
  </w:num>
  <w:num w:numId="16">
    <w:abstractNumId w:val="2"/>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C7"/>
    <w:rsid w:val="000002DC"/>
    <w:rsid w:val="00001CC4"/>
    <w:rsid w:val="00002C7F"/>
    <w:rsid w:val="0000474B"/>
    <w:rsid w:val="000057D6"/>
    <w:rsid w:val="00007EEF"/>
    <w:rsid w:val="0001189D"/>
    <w:rsid w:val="00015C3B"/>
    <w:rsid w:val="00025313"/>
    <w:rsid w:val="000264DB"/>
    <w:rsid w:val="000277D5"/>
    <w:rsid w:val="00036A14"/>
    <w:rsid w:val="00037A79"/>
    <w:rsid w:val="00042654"/>
    <w:rsid w:val="00043C7B"/>
    <w:rsid w:val="000442BE"/>
    <w:rsid w:val="000526DF"/>
    <w:rsid w:val="0005444B"/>
    <w:rsid w:val="0005572E"/>
    <w:rsid w:val="00060C7F"/>
    <w:rsid w:val="00063EFB"/>
    <w:rsid w:val="00072769"/>
    <w:rsid w:val="000778C9"/>
    <w:rsid w:val="00082725"/>
    <w:rsid w:val="00084DB9"/>
    <w:rsid w:val="00086FB5"/>
    <w:rsid w:val="000928FF"/>
    <w:rsid w:val="00092953"/>
    <w:rsid w:val="00092CD8"/>
    <w:rsid w:val="0009421A"/>
    <w:rsid w:val="00097D76"/>
    <w:rsid w:val="000A38E0"/>
    <w:rsid w:val="000A3B91"/>
    <w:rsid w:val="000B2AA6"/>
    <w:rsid w:val="000B3747"/>
    <w:rsid w:val="000B761D"/>
    <w:rsid w:val="000C0595"/>
    <w:rsid w:val="000C18E4"/>
    <w:rsid w:val="000C56C8"/>
    <w:rsid w:val="000C5720"/>
    <w:rsid w:val="000C6312"/>
    <w:rsid w:val="000D1A80"/>
    <w:rsid w:val="000D2258"/>
    <w:rsid w:val="000D7F5C"/>
    <w:rsid w:val="000E0C5C"/>
    <w:rsid w:val="000E514A"/>
    <w:rsid w:val="000F0FF3"/>
    <w:rsid w:val="000F3395"/>
    <w:rsid w:val="000F5EFA"/>
    <w:rsid w:val="001007EE"/>
    <w:rsid w:val="00103E58"/>
    <w:rsid w:val="00103E93"/>
    <w:rsid w:val="00104272"/>
    <w:rsid w:val="001047BA"/>
    <w:rsid w:val="001079F1"/>
    <w:rsid w:val="001108DE"/>
    <w:rsid w:val="00110A3D"/>
    <w:rsid w:val="00116D4D"/>
    <w:rsid w:val="00124323"/>
    <w:rsid w:val="00125F7D"/>
    <w:rsid w:val="00126670"/>
    <w:rsid w:val="00127B09"/>
    <w:rsid w:val="001316CE"/>
    <w:rsid w:val="00136D7B"/>
    <w:rsid w:val="00150F39"/>
    <w:rsid w:val="001515CF"/>
    <w:rsid w:val="00154348"/>
    <w:rsid w:val="00164DC9"/>
    <w:rsid w:val="00165661"/>
    <w:rsid w:val="00165CBB"/>
    <w:rsid w:val="00166D0B"/>
    <w:rsid w:val="00166D1B"/>
    <w:rsid w:val="0016748C"/>
    <w:rsid w:val="001701EC"/>
    <w:rsid w:val="00170284"/>
    <w:rsid w:val="001827F4"/>
    <w:rsid w:val="001832FD"/>
    <w:rsid w:val="00183C8E"/>
    <w:rsid w:val="00185F74"/>
    <w:rsid w:val="0018678D"/>
    <w:rsid w:val="00187474"/>
    <w:rsid w:val="0019447F"/>
    <w:rsid w:val="001958DD"/>
    <w:rsid w:val="00196828"/>
    <w:rsid w:val="001A270B"/>
    <w:rsid w:val="001A3294"/>
    <w:rsid w:val="001A3388"/>
    <w:rsid w:val="001A36F9"/>
    <w:rsid w:val="001A390E"/>
    <w:rsid w:val="001A476B"/>
    <w:rsid w:val="001A5036"/>
    <w:rsid w:val="001A58B7"/>
    <w:rsid w:val="001A70CE"/>
    <w:rsid w:val="001B035E"/>
    <w:rsid w:val="001B5A39"/>
    <w:rsid w:val="001B5BC5"/>
    <w:rsid w:val="001B7F9D"/>
    <w:rsid w:val="001C3794"/>
    <w:rsid w:val="001C4D09"/>
    <w:rsid w:val="001C5F9D"/>
    <w:rsid w:val="001C78C2"/>
    <w:rsid w:val="001D1526"/>
    <w:rsid w:val="001D3111"/>
    <w:rsid w:val="001D59C9"/>
    <w:rsid w:val="001D6391"/>
    <w:rsid w:val="001E5778"/>
    <w:rsid w:val="001F1FD1"/>
    <w:rsid w:val="001F2D23"/>
    <w:rsid w:val="001F3449"/>
    <w:rsid w:val="001F3BB1"/>
    <w:rsid w:val="001F57A0"/>
    <w:rsid w:val="001F620B"/>
    <w:rsid w:val="00200B1D"/>
    <w:rsid w:val="002011F0"/>
    <w:rsid w:val="002137C4"/>
    <w:rsid w:val="00214EF3"/>
    <w:rsid w:val="00216847"/>
    <w:rsid w:val="00217E61"/>
    <w:rsid w:val="00225846"/>
    <w:rsid w:val="00241C62"/>
    <w:rsid w:val="0024362F"/>
    <w:rsid w:val="00243A7A"/>
    <w:rsid w:val="002508F2"/>
    <w:rsid w:val="00250F92"/>
    <w:rsid w:val="00256AF2"/>
    <w:rsid w:val="00257274"/>
    <w:rsid w:val="00260757"/>
    <w:rsid w:val="002607A8"/>
    <w:rsid w:val="002609A4"/>
    <w:rsid w:val="002647A9"/>
    <w:rsid w:val="002654E6"/>
    <w:rsid w:val="00266349"/>
    <w:rsid w:val="002753C1"/>
    <w:rsid w:val="00277D3A"/>
    <w:rsid w:val="002859BC"/>
    <w:rsid w:val="00293A3A"/>
    <w:rsid w:val="00294F53"/>
    <w:rsid w:val="00294F5E"/>
    <w:rsid w:val="0029525E"/>
    <w:rsid w:val="0029650A"/>
    <w:rsid w:val="002A0369"/>
    <w:rsid w:val="002A115E"/>
    <w:rsid w:val="002A135E"/>
    <w:rsid w:val="002A1E0D"/>
    <w:rsid w:val="002A21E8"/>
    <w:rsid w:val="002A2400"/>
    <w:rsid w:val="002A2B2C"/>
    <w:rsid w:val="002A467A"/>
    <w:rsid w:val="002B58AB"/>
    <w:rsid w:val="002B612E"/>
    <w:rsid w:val="002C1814"/>
    <w:rsid w:val="002C3FB2"/>
    <w:rsid w:val="002C516C"/>
    <w:rsid w:val="002D0032"/>
    <w:rsid w:val="002D0AD0"/>
    <w:rsid w:val="002D2936"/>
    <w:rsid w:val="002D457D"/>
    <w:rsid w:val="002D6855"/>
    <w:rsid w:val="002E19F3"/>
    <w:rsid w:val="002E3244"/>
    <w:rsid w:val="002E4CD0"/>
    <w:rsid w:val="002E79AC"/>
    <w:rsid w:val="002E7A9E"/>
    <w:rsid w:val="002F62CF"/>
    <w:rsid w:val="00302797"/>
    <w:rsid w:val="00302A00"/>
    <w:rsid w:val="003071D2"/>
    <w:rsid w:val="0031131F"/>
    <w:rsid w:val="00312990"/>
    <w:rsid w:val="00313D46"/>
    <w:rsid w:val="00317755"/>
    <w:rsid w:val="00317891"/>
    <w:rsid w:val="00320C02"/>
    <w:rsid w:val="00321F6E"/>
    <w:rsid w:val="0032581A"/>
    <w:rsid w:val="00325B0F"/>
    <w:rsid w:val="0032799C"/>
    <w:rsid w:val="00335757"/>
    <w:rsid w:val="00343920"/>
    <w:rsid w:val="00343C78"/>
    <w:rsid w:val="003440C1"/>
    <w:rsid w:val="00344C02"/>
    <w:rsid w:val="0034516A"/>
    <w:rsid w:val="00350607"/>
    <w:rsid w:val="00351A37"/>
    <w:rsid w:val="00355F73"/>
    <w:rsid w:val="00360FBD"/>
    <w:rsid w:val="00363E5D"/>
    <w:rsid w:val="003706DA"/>
    <w:rsid w:val="00374A93"/>
    <w:rsid w:val="00374E43"/>
    <w:rsid w:val="003866CF"/>
    <w:rsid w:val="003948AF"/>
    <w:rsid w:val="00397C78"/>
    <w:rsid w:val="003A4961"/>
    <w:rsid w:val="003A4A6B"/>
    <w:rsid w:val="003A7646"/>
    <w:rsid w:val="003B6C6F"/>
    <w:rsid w:val="003C0C71"/>
    <w:rsid w:val="003C33F2"/>
    <w:rsid w:val="003C4EF4"/>
    <w:rsid w:val="003C4F5C"/>
    <w:rsid w:val="003C5395"/>
    <w:rsid w:val="003C67A0"/>
    <w:rsid w:val="003D23BF"/>
    <w:rsid w:val="003D243D"/>
    <w:rsid w:val="003D4667"/>
    <w:rsid w:val="003D5CC4"/>
    <w:rsid w:val="003D686F"/>
    <w:rsid w:val="003E11A6"/>
    <w:rsid w:val="003E5BB7"/>
    <w:rsid w:val="003F4018"/>
    <w:rsid w:val="003F48C4"/>
    <w:rsid w:val="003F547B"/>
    <w:rsid w:val="003F714E"/>
    <w:rsid w:val="003F7CA4"/>
    <w:rsid w:val="00401051"/>
    <w:rsid w:val="00403107"/>
    <w:rsid w:val="004039D5"/>
    <w:rsid w:val="00410A22"/>
    <w:rsid w:val="0041323E"/>
    <w:rsid w:val="0041491D"/>
    <w:rsid w:val="004170D0"/>
    <w:rsid w:val="00421207"/>
    <w:rsid w:val="00421CB7"/>
    <w:rsid w:val="004225FE"/>
    <w:rsid w:val="00423AEE"/>
    <w:rsid w:val="0042479B"/>
    <w:rsid w:val="00425E05"/>
    <w:rsid w:val="004260E6"/>
    <w:rsid w:val="00436564"/>
    <w:rsid w:val="00437165"/>
    <w:rsid w:val="004372FB"/>
    <w:rsid w:val="0043736F"/>
    <w:rsid w:val="00442728"/>
    <w:rsid w:val="00454758"/>
    <w:rsid w:val="004563B0"/>
    <w:rsid w:val="004569F0"/>
    <w:rsid w:val="0045757E"/>
    <w:rsid w:val="00460361"/>
    <w:rsid w:val="004775E8"/>
    <w:rsid w:val="004845E3"/>
    <w:rsid w:val="0048631A"/>
    <w:rsid w:val="00487636"/>
    <w:rsid w:val="00493485"/>
    <w:rsid w:val="00493620"/>
    <w:rsid w:val="00494D7A"/>
    <w:rsid w:val="0049764A"/>
    <w:rsid w:val="00497754"/>
    <w:rsid w:val="004A2425"/>
    <w:rsid w:val="004A412F"/>
    <w:rsid w:val="004A4157"/>
    <w:rsid w:val="004B0330"/>
    <w:rsid w:val="004B0C40"/>
    <w:rsid w:val="004B27C5"/>
    <w:rsid w:val="004B2E0F"/>
    <w:rsid w:val="004B30C4"/>
    <w:rsid w:val="004B64E7"/>
    <w:rsid w:val="004C0E27"/>
    <w:rsid w:val="004C3590"/>
    <w:rsid w:val="004C412E"/>
    <w:rsid w:val="004C770A"/>
    <w:rsid w:val="004D0509"/>
    <w:rsid w:val="004D155D"/>
    <w:rsid w:val="004D19E9"/>
    <w:rsid w:val="004D3394"/>
    <w:rsid w:val="004D4377"/>
    <w:rsid w:val="004D5769"/>
    <w:rsid w:val="004D757E"/>
    <w:rsid w:val="004D761C"/>
    <w:rsid w:val="004E15CD"/>
    <w:rsid w:val="004E2AEB"/>
    <w:rsid w:val="004F1AA5"/>
    <w:rsid w:val="004F4BEC"/>
    <w:rsid w:val="004F5DE4"/>
    <w:rsid w:val="004F7D36"/>
    <w:rsid w:val="0050089A"/>
    <w:rsid w:val="005029F1"/>
    <w:rsid w:val="005072FF"/>
    <w:rsid w:val="00507896"/>
    <w:rsid w:val="0051141B"/>
    <w:rsid w:val="005132BA"/>
    <w:rsid w:val="005159F7"/>
    <w:rsid w:val="00524802"/>
    <w:rsid w:val="00527900"/>
    <w:rsid w:val="00527A3F"/>
    <w:rsid w:val="00531DE1"/>
    <w:rsid w:val="00534DE7"/>
    <w:rsid w:val="00535E42"/>
    <w:rsid w:val="00536F55"/>
    <w:rsid w:val="005450CE"/>
    <w:rsid w:val="005470C8"/>
    <w:rsid w:val="005502D1"/>
    <w:rsid w:val="00553FE5"/>
    <w:rsid w:val="00560A90"/>
    <w:rsid w:val="005627CD"/>
    <w:rsid w:val="0056304C"/>
    <w:rsid w:val="0056343E"/>
    <w:rsid w:val="005649AC"/>
    <w:rsid w:val="005654D9"/>
    <w:rsid w:val="00566A52"/>
    <w:rsid w:val="00567BB3"/>
    <w:rsid w:val="00570A40"/>
    <w:rsid w:val="00576764"/>
    <w:rsid w:val="005824E3"/>
    <w:rsid w:val="00582A94"/>
    <w:rsid w:val="0058411B"/>
    <w:rsid w:val="00584FFE"/>
    <w:rsid w:val="0058527B"/>
    <w:rsid w:val="0058599F"/>
    <w:rsid w:val="005901C7"/>
    <w:rsid w:val="0059643A"/>
    <w:rsid w:val="00596E68"/>
    <w:rsid w:val="00597B55"/>
    <w:rsid w:val="005A1DA3"/>
    <w:rsid w:val="005A3646"/>
    <w:rsid w:val="005A436F"/>
    <w:rsid w:val="005B0313"/>
    <w:rsid w:val="005B181C"/>
    <w:rsid w:val="005B239A"/>
    <w:rsid w:val="005C0DA0"/>
    <w:rsid w:val="005C32F8"/>
    <w:rsid w:val="005C7D13"/>
    <w:rsid w:val="005D74F1"/>
    <w:rsid w:val="005E340A"/>
    <w:rsid w:val="005F42FB"/>
    <w:rsid w:val="005F4932"/>
    <w:rsid w:val="005F4EC1"/>
    <w:rsid w:val="006015CA"/>
    <w:rsid w:val="006075D0"/>
    <w:rsid w:val="0061005C"/>
    <w:rsid w:val="00610CB8"/>
    <w:rsid w:val="0061253B"/>
    <w:rsid w:val="00614969"/>
    <w:rsid w:val="006232AE"/>
    <w:rsid w:val="006246F7"/>
    <w:rsid w:val="006300D8"/>
    <w:rsid w:val="0063044D"/>
    <w:rsid w:val="006319F6"/>
    <w:rsid w:val="00634C5C"/>
    <w:rsid w:val="00635017"/>
    <w:rsid w:val="00641EEA"/>
    <w:rsid w:val="006430A8"/>
    <w:rsid w:val="006467B8"/>
    <w:rsid w:val="006478F7"/>
    <w:rsid w:val="006522CC"/>
    <w:rsid w:val="00655780"/>
    <w:rsid w:val="0066182E"/>
    <w:rsid w:val="00662F5F"/>
    <w:rsid w:val="00665B4B"/>
    <w:rsid w:val="00665D12"/>
    <w:rsid w:val="006663A8"/>
    <w:rsid w:val="00670454"/>
    <w:rsid w:val="00671C0C"/>
    <w:rsid w:val="00672791"/>
    <w:rsid w:val="00681260"/>
    <w:rsid w:val="00683824"/>
    <w:rsid w:val="00684F6A"/>
    <w:rsid w:val="00685506"/>
    <w:rsid w:val="00687DE1"/>
    <w:rsid w:val="00691B6D"/>
    <w:rsid w:val="00692236"/>
    <w:rsid w:val="00692B3B"/>
    <w:rsid w:val="006935E7"/>
    <w:rsid w:val="00697E0C"/>
    <w:rsid w:val="006A12B5"/>
    <w:rsid w:val="006A15C8"/>
    <w:rsid w:val="006A25DB"/>
    <w:rsid w:val="006A2705"/>
    <w:rsid w:val="006B0256"/>
    <w:rsid w:val="006B09AB"/>
    <w:rsid w:val="006B0C08"/>
    <w:rsid w:val="006B3141"/>
    <w:rsid w:val="006B3323"/>
    <w:rsid w:val="006C0E66"/>
    <w:rsid w:val="006C55A1"/>
    <w:rsid w:val="006C5E0A"/>
    <w:rsid w:val="006C7694"/>
    <w:rsid w:val="006D53C5"/>
    <w:rsid w:val="006D637A"/>
    <w:rsid w:val="006E1C83"/>
    <w:rsid w:val="006E68CE"/>
    <w:rsid w:val="006E7772"/>
    <w:rsid w:val="006F05EF"/>
    <w:rsid w:val="006F1E56"/>
    <w:rsid w:val="006F241A"/>
    <w:rsid w:val="006F2EF8"/>
    <w:rsid w:val="006F6A48"/>
    <w:rsid w:val="00700059"/>
    <w:rsid w:val="00700DC3"/>
    <w:rsid w:val="0070370D"/>
    <w:rsid w:val="00704293"/>
    <w:rsid w:val="00707BCD"/>
    <w:rsid w:val="00710EF3"/>
    <w:rsid w:val="007119E5"/>
    <w:rsid w:val="00716449"/>
    <w:rsid w:val="007169CE"/>
    <w:rsid w:val="00723CB5"/>
    <w:rsid w:val="00726CA2"/>
    <w:rsid w:val="00730180"/>
    <w:rsid w:val="007314E8"/>
    <w:rsid w:val="0073246C"/>
    <w:rsid w:val="007348C8"/>
    <w:rsid w:val="0073602F"/>
    <w:rsid w:val="00737AD9"/>
    <w:rsid w:val="00741456"/>
    <w:rsid w:val="007424EE"/>
    <w:rsid w:val="00743AFE"/>
    <w:rsid w:val="00747DD9"/>
    <w:rsid w:val="00751720"/>
    <w:rsid w:val="00753B22"/>
    <w:rsid w:val="00757831"/>
    <w:rsid w:val="00757EBE"/>
    <w:rsid w:val="00764041"/>
    <w:rsid w:val="007647F5"/>
    <w:rsid w:val="00766BC2"/>
    <w:rsid w:val="007679AA"/>
    <w:rsid w:val="00770060"/>
    <w:rsid w:val="007727B7"/>
    <w:rsid w:val="0077491E"/>
    <w:rsid w:val="007819D9"/>
    <w:rsid w:val="007837AF"/>
    <w:rsid w:val="00784EA8"/>
    <w:rsid w:val="007850FB"/>
    <w:rsid w:val="00787588"/>
    <w:rsid w:val="00791E6D"/>
    <w:rsid w:val="007929C3"/>
    <w:rsid w:val="00793EB9"/>
    <w:rsid w:val="00794D00"/>
    <w:rsid w:val="007A1185"/>
    <w:rsid w:val="007A1D6A"/>
    <w:rsid w:val="007B1C60"/>
    <w:rsid w:val="007B21C3"/>
    <w:rsid w:val="007B3C21"/>
    <w:rsid w:val="007B4073"/>
    <w:rsid w:val="007B48B1"/>
    <w:rsid w:val="007C0366"/>
    <w:rsid w:val="007C16DC"/>
    <w:rsid w:val="007C4716"/>
    <w:rsid w:val="007C60F4"/>
    <w:rsid w:val="007C75B4"/>
    <w:rsid w:val="007D10F7"/>
    <w:rsid w:val="007D12BA"/>
    <w:rsid w:val="007D79A1"/>
    <w:rsid w:val="007D7D00"/>
    <w:rsid w:val="007E025A"/>
    <w:rsid w:val="007E35C9"/>
    <w:rsid w:val="007E4F10"/>
    <w:rsid w:val="007F226D"/>
    <w:rsid w:val="007F65E0"/>
    <w:rsid w:val="007F7104"/>
    <w:rsid w:val="008020FC"/>
    <w:rsid w:val="00804990"/>
    <w:rsid w:val="008071FA"/>
    <w:rsid w:val="00807746"/>
    <w:rsid w:val="00807CCC"/>
    <w:rsid w:val="00810EC2"/>
    <w:rsid w:val="0081168E"/>
    <w:rsid w:val="008142DA"/>
    <w:rsid w:val="00815A43"/>
    <w:rsid w:val="00815A5E"/>
    <w:rsid w:val="008221D0"/>
    <w:rsid w:val="00825AEE"/>
    <w:rsid w:val="0082798C"/>
    <w:rsid w:val="0083020A"/>
    <w:rsid w:val="008366D3"/>
    <w:rsid w:val="008375B0"/>
    <w:rsid w:val="00837AC2"/>
    <w:rsid w:val="00842146"/>
    <w:rsid w:val="0084354E"/>
    <w:rsid w:val="0084470C"/>
    <w:rsid w:val="008508B5"/>
    <w:rsid w:val="00851180"/>
    <w:rsid w:val="00855B0F"/>
    <w:rsid w:val="00857E70"/>
    <w:rsid w:val="00860534"/>
    <w:rsid w:val="0086279B"/>
    <w:rsid w:val="00864252"/>
    <w:rsid w:val="00864603"/>
    <w:rsid w:val="00864D8B"/>
    <w:rsid w:val="0086628D"/>
    <w:rsid w:val="00867FAE"/>
    <w:rsid w:val="00871560"/>
    <w:rsid w:val="00871EFB"/>
    <w:rsid w:val="0087284E"/>
    <w:rsid w:val="00873234"/>
    <w:rsid w:val="00876F48"/>
    <w:rsid w:val="00880590"/>
    <w:rsid w:val="0088679E"/>
    <w:rsid w:val="008934E3"/>
    <w:rsid w:val="008A0A7C"/>
    <w:rsid w:val="008A65D5"/>
    <w:rsid w:val="008A7234"/>
    <w:rsid w:val="008B076B"/>
    <w:rsid w:val="008C4292"/>
    <w:rsid w:val="008C432A"/>
    <w:rsid w:val="008C67F2"/>
    <w:rsid w:val="008C69B0"/>
    <w:rsid w:val="008C6D97"/>
    <w:rsid w:val="008C6D99"/>
    <w:rsid w:val="008C711F"/>
    <w:rsid w:val="008C7B9F"/>
    <w:rsid w:val="008C7CB9"/>
    <w:rsid w:val="008D2019"/>
    <w:rsid w:val="008D36AD"/>
    <w:rsid w:val="008D40C0"/>
    <w:rsid w:val="008D4952"/>
    <w:rsid w:val="008E2C68"/>
    <w:rsid w:val="008E2DA0"/>
    <w:rsid w:val="008F10B1"/>
    <w:rsid w:val="008F367A"/>
    <w:rsid w:val="008F36CC"/>
    <w:rsid w:val="008F5C12"/>
    <w:rsid w:val="008F73FC"/>
    <w:rsid w:val="00900C8F"/>
    <w:rsid w:val="0090164E"/>
    <w:rsid w:val="00902FE3"/>
    <w:rsid w:val="00911194"/>
    <w:rsid w:val="00911986"/>
    <w:rsid w:val="0091492F"/>
    <w:rsid w:val="00916394"/>
    <w:rsid w:val="00920615"/>
    <w:rsid w:val="00926617"/>
    <w:rsid w:val="00927B88"/>
    <w:rsid w:val="00930B5C"/>
    <w:rsid w:val="00932B14"/>
    <w:rsid w:val="009362B9"/>
    <w:rsid w:val="00936471"/>
    <w:rsid w:val="00936F27"/>
    <w:rsid w:val="00937233"/>
    <w:rsid w:val="009430E6"/>
    <w:rsid w:val="009466AB"/>
    <w:rsid w:val="0094743E"/>
    <w:rsid w:val="00957C5F"/>
    <w:rsid w:val="00961206"/>
    <w:rsid w:val="00961E9F"/>
    <w:rsid w:val="00963873"/>
    <w:rsid w:val="009704DB"/>
    <w:rsid w:val="00973DDF"/>
    <w:rsid w:val="0097415E"/>
    <w:rsid w:val="009743DC"/>
    <w:rsid w:val="00976222"/>
    <w:rsid w:val="009801D5"/>
    <w:rsid w:val="009827B8"/>
    <w:rsid w:val="00985690"/>
    <w:rsid w:val="009923A4"/>
    <w:rsid w:val="009927E9"/>
    <w:rsid w:val="009937B6"/>
    <w:rsid w:val="00997E40"/>
    <w:rsid w:val="009A6D50"/>
    <w:rsid w:val="009B6E73"/>
    <w:rsid w:val="009C09F3"/>
    <w:rsid w:val="009C72AA"/>
    <w:rsid w:val="009D0A36"/>
    <w:rsid w:val="009D1118"/>
    <w:rsid w:val="009D3EBE"/>
    <w:rsid w:val="009D474F"/>
    <w:rsid w:val="009D6045"/>
    <w:rsid w:val="009D6BDA"/>
    <w:rsid w:val="009E7586"/>
    <w:rsid w:val="009F01B7"/>
    <w:rsid w:val="009F3FF6"/>
    <w:rsid w:val="009F4CD6"/>
    <w:rsid w:val="009F6580"/>
    <w:rsid w:val="009F7271"/>
    <w:rsid w:val="00A00B0D"/>
    <w:rsid w:val="00A02623"/>
    <w:rsid w:val="00A02CDC"/>
    <w:rsid w:val="00A03CEC"/>
    <w:rsid w:val="00A0541D"/>
    <w:rsid w:val="00A05550"/>
    <w:rsid w:val="00A06D96"/>
    <w:rsid w:val="00A1104A"/>
    <w:rsid w:val="00A11CB8"/>
    <w:rsid w:val="00A1720B"/>
    <w:rsid w:val="00A17906"/>
    <w:rsid w:val="00A23C24"/>
    <w:rsid w:val="00A356A1"/>
    <w:rsid w:val="00A35DD4"/>
    <w:rsid w:val="00A37EA1"/>
    <w:rsid w:val="00A40538"/>
    <w:rsid w:val="00A40E9F"/>
    <w:rsid w:val="00A4211A"/>
    <w:rsid w:val="00A44641"/>
    <w:rsid w:val="00A44784"/>
    <w:rsid w:val="00A531B0"/>
    <w:rsid w:val="00A55221"/>
    <w:rsid w:val="00A603E4"/>
    <w:rsid w:val="00A61AC2"/>
    <w:rsid w:val="00A674F5"/>
    <w:rsid w:val="00A724CF"/>
    <w:rsid w:val="00A733BA"/>
    <w:rsid w:val="00A74A3C"/>
    <w:rsid w:val="00A76A52"/>
    <w:rsid w:val="00A779E9"/>
    <w:rsid w:val="00A807FA"/>
    <w:rsid w:val="00A8388E"/>
    <w:rsid w:val="00A86085"/>
    <w:rsid w:val="00A90102"/>
    <w:rsid w:val="00A9532B"/>
    <w:rsid w:val="00A956B6"/>
    <w:rsid w:val="00A96CCE"/>
    <w:rsid w:val="00AA175A"/>
    <w:rsid w:val="00AA4752"/>
    <w:rsid w:val="00AA4CCE"/>
    <w:rsid w:val="00AB4B53"/>
    <w:rsid w:val="00AB637F"/>
    <w:rsid w:val="00AB6C30"/>
    <w:rsid w:val="00AC115D"/>
    <w:rsid w:val="00AD0FD8"/>
    <w:rsid w:val="00AD12DF"/>
    <w:rsid w:val="00AD2D76"/>
    <w:rsid w:val="00AD301F"/>
    <w:rsid w:val="00AD5831"/>
    <w:rsid w:val="00AD769A"/>
    <w:rsid w:val="00AE10CB"/>
    <w:rsid w:val="00AE5359"/>
    <w:rsid w:val="00AE627D"/>
    <w:rsid w:val="00AF19E4"/>
    <w:rsid w:val="00AF2E74"/>
    <w:rsid w:val="00AF39A1"/>
    <w:rsid w:val="00AF579F"/>
    <w:rsid w:val="00B01729"/>
    <w:rsid w:val="00B03456"/>
    <w:rsid w:val="00B04194"/>
    <w:rsid w:val="00B061BC"/>
    <w:rsid w:val="00B14BE7"/>
    <w:rsid w:val="00B15D7E"/>
    <w:rsid w:val="00B20C78"/>
    <w:rsid w:val="00B23FF1"/>
    <w:rsid w:val="00B36912"/>
    <w:rsid w:val="00B409FD"/>
    <w:rsid w:val="00B40D80"/>
    <w:rsid w:val="00B42D8A"/>
    <w:rsid w:val="00B43C9C"/>
    <w:rsid w:val="00B44689"/>
    <w:rsid w:val="00B44DA7"/>
    <w:rsid w:val="00B47DBB"/>
    <w:rsid w:val="00B51AF0"/>
    <w:rsid w:val="00B57E8A"/>
    <w:rsid w:val="00B716D3"/>
    <w:rsid w:val="00B721AE"/>
    <w:rsid w:val="00B72679"/>
    <w:rsid w:val="00B735F6"/>
    <w:rsid w:val="00B7BEBE"/>
    <w:rsid w:val="00B80221"/>
    <w:rsid w:val="00B84124"/>
    <w:rsid w:val="00B8695B"/>
    <w:rsid w:val="00B9119E"/>
    <w:rsid w:val="00B945C5"/>
    <w:rsid w:val="00B95D23"/>
    <w:rsid w:val="00B97E95"/>
    <w:rsid w:val="00BA3702"/>
    <w:rsid w:val="00BA7B4E"/>
    <w:rsid w:val="00BB19A9"/>
    <w:rsid w:val="00BB2949"/>
    <w:rsid w:val="00BB4561"/>
    <w:rsid w:val="00BB6027"/>
    <w:rsid w:val="00BC4939"/>
    <w:rsid w:val="00BC5B3A"/>
    <w:rsid w:val="00BC77D1"/>
    <w:rsid w:val="00BD4A91"/>
    <w:rsid w:val="00BD65E7"/>
    <w:rsid w:val="00BE3386"/>
    <w:rsid w:val="00BE54E2"/>
    <w:rsid w:val="00BE67AD"/>
    <w:rsid w:val="00BF4473"/>
    <w:rsid w:val="00C05483"/>
    <w:rsid w:val="00C06128"/>
    <w:rsid w:val="00C062B2"/>
    <w:rsid w:val="00C12414"/>
    <w:rsid w:val="00C129FC"/>
    <w:rsid w:val="00C165A3"/>
    <w:rsid w:val="00C2107F"/>
    <w:rsid w:val="00C21CBD"/>
    <w:rsid w:val="00C229D1"/>
    <w:rsid w:val="00C2523B"/>
    <w:rsid w:val="00C267B4"/>
    <w:rsid w:val="00C2721C"/>
    <w:rsid w:val="00C30857"/>
    <w:rsid w:val="00C32288"/>
    <w:rsid w:val="00C332C0"/>
    <w:rsid w:val="00C40E31"/>
    <w:rsid w:val="00C416CC"/>
    <w:rsid w:val="00C46136"/>
    <w:rsid w:val="00C47BAB"/>
    <w:rsid w:val="00C50206"/>
    <w:rsid w:val="00C502E4"/>
    <w:rsid w:val="00C5057E"/>
    <w:rsid w:val="00C5093A"/>
    <w:rsid w:val="00C5214A"/>
    <w:rsid w:val="00C624A4"/>
    <w:rsid w:val="00C65F8D"/>
    <w:rsid w:val="00C70016"/>
    <w:rsid w:val="00C7438D"/>
    <w:rsid w:val="00C74E74"/>
    <w:rsid w:val="00C81BF7"/>
    <w:rsid w:val="00C84EFF"/>
    <w:rsid w:val="00C852FF"/>
    <w:rsid w:val="00C85F96"/>
    <w:rsid w:val="00C90B42"/>
    <w:rsid w:val="00C90C99"/>
    <w:rsid w:val="00C931F1"/>
    <w:rsid w:val="00C96DED"/>
    <w:rsid w:val="00CA2498"/>
    <w:rsid w:val="00CA6012"/>
    <w:rsid w:val="00CA6E85"/>
    <w:rsid w:val="00CA7720"/>
    <w:rsid w:val="00CB07C4"/>
    <w:rsid w:val="00CB6598"/>
    <w:rsid w:val="00CB6C87"/>
    <w:rsid w:val="00CC3902"/>
    <w:rsid w:val="00CC6AEA"/>
    <w:rsid w:val="00CD6299"/>
    <w:rsid w:val="00CE099C"/>
    <w:rsid w:val="00CE5C2D"/>
    <w:rsid w:val="00CE6B7C"/>
    <w:rsid w:val="00CF43AC"/>
    <w:rsid w:val="00CF4D82"/>
    <w:rsid w:val="00CF6052"/>
    <w:rsid w:val="00D01527"/>
    <w:rsid w:val="00D02631"/>
    <w:rsid w:val="00D02B83"/>
    <w:rsid w:val="00D031EA"/>
    <w:rsid w:val="00D05D6C"/>
    <w:rsid w:val="00D05F55"/>
    <w:rsid w:val="00D1464F"/>
    <w:rsid w:val="00D22121"/>
    <w:rsid w:val="00D262ED"/>
    <w:rsid w:val="00D31831"/>
    <w:rsid w:val="00D3475C"/>
    <w:rsid w:val="00D36DC7"/>
    <w:rsid w:val="00D40DD1"/>
    <w:rsid w:val="00D42C33"/>
    <w:rsid w:val="00D44816"/>
    <w:rsid w:val="00D4493D"/>
    <w:rsid w:val="00D47C50"/>
    <w:rsid w:val="00D529A2"/>
    <w:rsid w:val="00D54127"/>
    <w:rsid w:val="00D54877"/>
    <w:rsid w:val="00D5525C"/>
    <w:rsid w:val="00D57885"/>
    <w:rsid w:val="00D57903"/>
    <w:rsid w:val="00D626CE"/>
    <w:rsid w:val="00D6348A"/>
    <w:rsid w:val="00D63E38"/>
    <w:rsid w:val="00D709B2"/>
    <w:rsid w:val="00D72282"/>
    <w:rsid w:val="00D742AC"/>
    <w:rsid w:val="00D74E69"/>
    <w:rsid w:val="00D76474"/>
    <w:rsid w:val="00D768F0"/>
    <w:rsid w:val="00D8022A"/>
    <w:rsid w:val="00D82B5E"/>
    <w:rsid w:val="00D84522"/>
    <w:rsid w:val="00D85F24"/>
    <w:rsid w:val="00D9285F"/>
    <w:rsid w:val="00D9425A"/>
    <w:rsid w:val="00D95637"/>
    <w:rsid w:val="00DA5512"/>
    <w:rsid w:val="00DA778E"/>
    <w:rsid w:val="00DB1039"/>
    <w:rsid w:val="00DB70BC"/>
    <w:rsid w:val="00DC14CA"/>
    <w:rsid w:val="00DC46EC"/>
    <w:rsid w:val="00DC6BFB"/>
    <w:rsid w:val="00DC76D4"/>
    <w:rsid w:val="00DC76F6"/>
    <w:rsid w:val="00DD10BE"/>
    <w:rsid w:val="00DD2C85"/>
    <w:rsid w:val="00DD51F3"/>
    <w:rsid w:val="00DD6A1F"/>
    <w:rsid w:val="00DD7328"/>
    <w:rsid w:val="00DE123A"/>
    <w:rsid w:val="00DE45C1"/>
    <w:rsid w:val="00DF04C3"/>
    <w:rsid w:val="00DF2A67"/>
    <w:rsid w:val="00DF4373"/>
    <w:rsid w:val="00DF5936"/>
    <w:rsid w:val="00E002DF"/>
    <w:rsid w:val="00E007A5"/>
    <w:rsid w:val="00E01B3F"/>
    <w:rsid w:val="00E0249C"/>
    <w:rsid w:val="00E04990"/>
    <w:rsid w:val="00E17E3A"/>
    <w:rsid w:val="00E232E9"/>
    <w:rsid w:val="00E23E55"/>
    <w:rsid w:val="00E23EAA"/>
    <w:rsid w:val="00E25E88"/>
    <w:rsid w:val="00E25FB3"/>
    <w:rsid w:val="00E3014C"/>
    <w:rsid w:val="00E3086C"/>
    <w:rsid w:val="00E327D2"/>
    <w:rsid w:val="00E33E73"/>
    <w:rsid w:val="00E35542"/>
    <w:rsid w:val="00E36AFA"/>
    <w:rsid w:val="00E40768"/>
    <w:rsid w:val="00E42ED0"/>
    <w:rsid w:val="00E43F3B"/>
    <w:rsid w:val="00E45CCC"/>
    <w:rsid w:val="00E46B1C"/>
    <w:rsid w:val="00E50EF2"/>
    <w:rsid w:val="00E54448"/>
    <w:rsid w:val="00E54F06"/>
    <w:rsid w:val="00E61038"/>
    <w:rsid w:val="00E617FB"/>
    <w:rsid w:val="00E67129"/>
    <w:rsid w:val="00E700A6"/>
    <w:rsid w:val="00E71A0C"/>
    <w:rsid w:val="00E73956"/>
    <w:rsid w:val="00E7400E"/>
    <w:rsid w:val="00E745A3"/>
    <w:rsid w:val="00E75871"/>
    <w:rsid w:val="00E832E8"/>
    <w:rsid w:val="00E845D7"/>
    <w:rsid w:val="00E87D5B"/>
    <w:rsid w:val="00E917C1"/>
    <w:rsid w:val="00E92BB6"/>
    <w:rsid w:val="00E92C55"/>
    <w:rsid w:val="00EA0C1B"/>
    <w:rsid w:val="00EA4E00"/>
    <w:rsid w:val="00EA58A3"/>
    <w:rsid w:val="00EA7042"/>
    <w:rsid w:val="00EA70FE"/>
    <w:rsid w:val="00EA7C77"/>
    <w:rsid w:val="00EB2A6F"/>
    <w:rsid w:val="00EB46A9"/>
    <w:rsid w:val="00EC05E5"/>
    <w:rsid w:val="00EC1C1C"/>
    <w:rsid w:val="00EC51BF"/>
    <w:rsid w:val="00EC65C3"/>
    <w:rsid w:val="00ED4609"/>
    <w:rsid w:val="00ED4B42"/>
    <w:rsid w:val="00ED4F92"/>
    <w:rsid w:val="00ED7C88"/>
    <w:rsid w:val="00EE042A"/>
    <w:rsid w:val="00EE148E"/>
    <w:rsid w:val="00EE274A"/>
    <w:rsid w:val="00EE30C3"/>
    <w:rsid w:val="00EF09F6"/>
    <w:rsid w:val="00EF2040"/>
    <w:rsid w:val="00EF6356"/>
    <w:rsid w:val="00EF705F"/>
    <w:rsid w:val="00F00767"/>
    <w:rsid w:val="00F01C15"/>
    <w:rsid w:val="00F01ED0"/>
    <w:rsid w:val="00F04707"/>
    <w:rsid w:val="00F10C82"/>
    <w:rsid w:val="00F1149A"/>
    <w:rsid w:val="00F14BA9"/>
    <w:rsid w:val="00F15FD4"/>
    <w:rsid w:val="00F16C3E"/>
    <w:rsid w:val="00F17D9F"/>
    <w:rsid w:val="00F22C59"/>
    <w:rsid w:val="00F248B4"/>
    <w:rsid w:val="00F27430"/>
    <w:rsid w:val="00F301C4"/>
    <w:rsid w:val="00F3086E"/>
    <w:rsid w:val="00F33A59"/>
    <w:rsid w:val="00F341C6"/>
    <w:rsid w:val="00F373BB"/>
    <w:rsid w:val="00F411D5"/>
    <w:rsid w:val="00F43561"/>
    <w:rsid w:val="00F442B6"/>
    <w:rsid w:val="00F44457"/>
    <w:rsid w:val="00F47842"/>
    <w:rsid w:val="00F552C4"/>
    <w:rsid w:val="00F60FC7"/>
    <w:rsid w:val="00F61452"/>
    <w:rsid w:val="00F61683"/>
    <w:rsid w:val="00F63CD1"/>
    <w:rsid w:val="00F64030"/>
    <w:rsid w:val="00F6771E"/>
    <w:rsid w:val="00F70D96"/>
    <w:rsid w:val="00F7309D"/>
    <w:rsid w:val="00F73845"/>
    <w:rsid w:val="00F75F39"/>
    <w:rsid w:val="00F81DDC"/>
    <w:rsid w:val="00F8543E"/>
    <w:rsid w:val="00F8595A"/>
    <w:rsid w:val="00F8624C"/>
    <w:rsid w:val="00F9626F"/>
    <w:rsid w:val="00FA134E"/>
    <w:rsid w:val="00FA1CB1"/>
    <w:rsid w:val="00FA2194"/>
    <w:rsid w:val="00FA2A2E"/>
    <w:rsid w:val="00FA431F"/>
    <w:rsid w:val="00FA491F"/>
    <w:rsid w:val="00FA522F"/>
    <w:rsid w:val="00FB10E6"/>
    <w:rsid w:val="00FB29A4"/>
    <w:rsid w:val="00FB5067"/>
    <w:rsid w:val="00FB70F7"/>
    <w:rsid w:val="00FC2613"/>
    <w:rsid w:val="00FC46BF"/>
    <w:rsid w:val="00FC6C7C"/>
    <w:rsid w:val="00FD04A3"/>
    <w:rsid w:val="00FD38C3"/>
    <w:rsid w:val="00FD4216"/>
    <w:rsid w:val="00FE52E7"/>
    <w:rsid w:val="00FF2303"/>
    <w:rsid w:val="00FF3A6A"/>
    <w:rsid w:val="00FF42A6"/>
    <w:rsid w:val="00FF4394"/>
    <w:rsid w:val="00FF5086"/>
    <w:rsid w:val="00FF59EA"/>
    <w:rsid w:val="00FF7B83"/>
    <w:rsid w:val="013F4981"/>
    <w:rsid w:val="01C1EF0E"/>
    <w:rsid w:val="02612449"/>
    <w:rsid w:val="02BFF61B"/>
    <w:rsid w:val="046320D4"/>
    <w:rsid w:val="0599A7F1"/>
    <w:rsid w:val="05B1C78C"/>
    <w:rsid w:val="05C03703"/>
    <w:rsid w:val="06D5A643"/>
    <w:rsid w:val="06F18650"/>
    <w:rsid w:val="0878BE07"/>
    <w:rsid w:val="099BBB6B"/>
    <w:rsid w:val="0A5B6CF3"/>
    <w:rsid w:val="0AC56BED"/>
    <w:rsid w:val="0B1AF81F"/>
    <w:rsid w:val="0BBAECDC"/>
    <w:rsid w:val="0E65F714"/>
    <w:rsid w:val="0E78904D"/>
    <w:rsid w:val="10DC0C6F"/>
    <w:rsid w:val="11675BC6"/>
    <w:rsid w:val="11A03439"/>
    <w:rsid w:val="125E5D1E"/>
    <w:rsid w:val="12FBB267"/>
    <w:rsid w:val="13326359"/>
    <w:rsid w:val="135D1F19"/>
    <w:rsid w:val="13E75B90"/>
    <w:rsid w:val="15722CEC"/>
    <w:rsid w:val="15748A6D"/>
    <w:rsid w:val="1699C480"/>
    <w:rsid w:val="1830D130"/>
    <w:rsid w:val="19D0094F"/>
    <w:rsid w:val="1A857132"/>
    <w:rsid w:val="1AEE8576"/>
    <w:rsid w:val="1BCFFF52"/>
    <w:rsid w:val="1CAE5A74"/>
    <w:rsid w:val="1D2D7A59"/>
    <w:rsid w:val="1DB9F3E2"/>
    <w:rsid w:val="1EB77A98"/>
    <w:rsid w:val="20833E16"/>
    <w:rsid w:val="216B5DB6"/>
    <w:rsid w:val="21D3E950"/>
    <w:rsid w:val="22488802"/>
    <w:rsid w:val="22777AC9"/>
    <w:rsid w:val="25E469D3"/>
    <w:rsid w:val="25F430B6"/>
    <w:rsid w:val="2611127C"/>
    <w:rsid w:val="274D72A0"/>
    <w:rsid w:val="294D9CAD"/>
    <w:rsid w:val="2A467A29"/>
    <w:rsid w:val="2A46D80C"/>
    <w:rsid w:val="2BDD5A4D"/>
    <w:rsid w:val="2C262052"/>
    <w:rsid w:val="2D1449AE"/>
    <w:rsid w:val="2D21A67F"/>
    <w:rsid w:val="2DE8DA67"/>
    <w:rsid w:val="2EA9839B"/>
    <w:rsid w:val="2EBC97A2"/>
    <w:rsid w:val="2F2131EA"/>
    <w:rsid w:val="2FAB4204"/>
    <w:rsid w:val="2FFCE8D9"/>
    <w:rsid w:val="3429B1CA"/>
    <w:rsid w:val="34B3D15C"/>
    <w:rsid w:val="360500E4"/>
    <w:rsid w:val="36E6C6ED"/>
    <w:rsid w:val="3700DFC3"/>
    <w:rsid w:val="37D34B0E"/>
    <w:rsid w:val="383A70C5"/>
    <w:rsid w:val="38D6C2F1"/>
    <w:rsid w:val="38FF5936"/>
    <w:rsid w:val="3A45D671"/>
    <w:rsid w:val="3A6AE8F7"/>
    <w:rsid w:val="3BC9A393"/>
    <w:rsid w:val="3CD5BC8A"/>
    <w:rsid w:val="3DE26073"/>
    <w:rsid w:val="3DF68EA7"/>
    <w:rsid w:val="3E1A5C35"/>
    <w:rsid w:val="3F22187D"/>
    <w:rsid w:val="4098EE47"/>
    <w:rsid w:val="4297FDDB"/>
    <w:rsid w:val="42ECBA5B"/>
    <w:rsid w:val="43CA0679"/>
    <w:rsid w:val="43EA11F4"/>
    <w:rsid w:val="44658129"/>
    <w:rsid w:val="4500490C"/>
    <w:rsid w:val="47D6B22B"/>
    <w:rsid w:val="4829E657"/>
    <w:rsid w:val="4A44028F"/>
    <w:rsid w:val="4B694446"/>
    <w:rsid w:val="4C9B7915"/>
    <w:rsid w:val="4DBC50B3"/>
    <w:rsid w:val="4EDB4856"/>
    <w:rsid w:val="4FFA9822"/>
    <w:rsid w:val="5093DD60"/>
    <w:rsid w:val="50D6B52D"/>
    <w:rsid w:val="5128DEF7"/>
    <w:rsid w:val="51DA3F9D"/>
    <w:rsid w:val="5216C4E8"/>
    <w:rsid w:val="5219F796"/>
    <w:rsid w:val="523C81BE"/>
    <w:rsid w:val="534A57E8"/>
    <w:rsid w:val="53CCD0A6"/>
    <w:rsid w:val="542E3B05"/>
    <w:rsid w:val="55BAD0C1"/>
    <w:rsid w:val="55BF08A9"/>
    <w:rsid w:val="56A9FBE3"/>
    <w:rsid w:val="56BFA9D2"/>
    <w:rsid w:val="595804B9"/>
    <w:rsid w:val="59923EE2"/>
    <w:rsid w:val="59A95012"/>
    <w:rsid w:val="59EF86FB"/>
    <w:rsid w:val="5A306E49"/>
    <w:rsid w:val="5A5713BE"/>
    <w:rsid w:val="5D817D82"/>
    <w:rsid w:val="5E223396"/>
    <w:rsid w:val="5E78F403"/>
    <w:rsid w:val="5EAC5591"/>
    <w:rsid w:val="5EB752A9"/>
    <w:rsid w:val="5FA680AE"/>
    <w:rsid w:val="5FAD247B"/>
    <w:rsid w:val="601E229E"/>
    <w:rsid w:val="60299C1B"/>
    <w:rsid w:val="607B0130"/>
    <w:rsid w:val="6080B2AE"/>
    <w:rsid w:val="63DF8458"/>
    <w:rsid w:val="6451DC95"/>
    <w:rsid w:val="65EC995C"/>
    <w:rsid w:val="66216212"/>
    <w:rsid w:val="667B23CE"/>
    <w:rsid w:val="6722AAFC"/>
    <w:rsid w:val="6871DD1A"/>
    <w:rsid w:val="6B8C9589"/>
    <w:rsid w:val="6BCDA1BF"/>
    <w:rsid w:val="6BF71642"/>
    <w:rsid w:val="6C6CD41E"/>
    <w:rsid w:val="6D5CD759"/>
    <w:rsid w:val="6DA53769"/>
    <w:rsid w:val="6EC06D83"/>
    <w:rsid w:val="6F378C47"/>
    <w:rsid w:val="6FB1AAF9"/>
    <w:rsid w:val="6FB3FC57"/>
    <w:rsid w:val="6FE39E77"/>
    <w:rsid w:val="70793DAB"/>
    <w:rsid w:val="70DC2D8B"/>
    <w:rsid w:val="7152E0DE"/>
    <w:rsid w:val="71EF7737"/>
    <w:rsid w:val="724BE2C7"/>
    <w:rsid w:val="72E1023D"/>
    <w:rsid w:val="7400C43E"/>
    <w:rsid w:val="7514E712"/>
    <w:rsid w:val="75AC00DE"/>
    <w:rsid w:val="75F8D9B3"/>
    <w:rsid w:val="77428312"/>
    <w:rsid w:val="7754B5F8"/>
    <w:rsid w:val="7888E5CB"/>
    <w:rsid w:val="7B54EAAD"/>
    <w:rsid w:val="7C251713"/>
    <w:rsid w:val="7C8AB1A2"/>
    <w:rsid w:val="7CA47177"/>
    <w:rsid w:val="7D4DDDA3"/>
    <w:rsid w:val="7D5A5538"/>
    <w:rsid w:val="7E1F61D6"/>
    <w:rsid w:val="7ECC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5556"/>
  <w15:docId w15:val="{7DABB83E-3486-4F91-8992-41F87371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21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9"/>
    <w:qFormat/>
    <w:rsid w:val="00AA175A"/>
    <w:pPr>
      <w:keepNext/>
      <w:spacing w:before="120"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4">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 w:type="character" w:customStyle="1" w:styleId="Heading25">
    <w:name w:val="Heading 25"/>
    <w:rsid w:val="00CC6AEA"/>
    <w:rPr>
      <w:b/>
      <w:sz w:val="24"/>
    </w:rPr>
  </w:style>
  <w:style w:type="character" w:customStyle="1" w:styleId="Heading4Char">
    <w:name w:val="Heading 4 Char"/>
    <w:basedOn w:val="DefaultParagraphFont"/>
    <w:link w:val="Heading4"/>
    <w:uiPriority w:val="99"/>
    <w:rsid w:val="00AA175A"/>
    <w:rPr>
      <w:rFonts w:ascii="Arial" w:eastAsia="Times New Roman" w:hAnsi="Arial" w:cs="Arial"/>
      <w:b/>
      <w:bCs/>
      <w:sz w:val="24"/>
      <w:szCs w:val="24"/>
    </w:rPr>
  </w:style>
  <w:style w:type="character" w:customStyle="1" w:styleId="Heading26">
    <w:name w:val="Heading 26"/>
    <w:rsid w:val="000057D6"/>
    <w:rPr>
      <w:b/>
      <w:sz w:val="24"/>
    </w:rPr>
  </w:style>
  <w:style w:type="character" w:customStyle="1" w:styleId="Heading27">
    <w:name w:val="Heading 27"/>
    <w:rsid w:val="004563B0"/>
    <w:rPr>
      <w:b/>
      <w:sz w:val="24"/>
    </w:rPr>
  </w:style>
  <w:style w:type="character" w:customStyle="1" w:styleId="Heading1Char">
    <w:name w:val="Heading 1 Char"/>
    <w:basedOn w:val="DefaultParagraphFont"/>
    <w:link w:val="Heading1"/>
    <w:uiPriority w:val="9"/>
    <w:rsid w:val="00842146"/>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E40768"/>
    <w:pPr>
      <w:spacing w:after="120" w:line="240" w:lineRule="auto"/>
    </w:pPr>
    <w:rPr>
      <w:rFonts w:ascii="Book Antiqua" w:eastAsia="Times New Roman" w:hAnsi="Book Antiqua" w:cs="Times New Roman"/>
      <w:szCs w:val="20"/>
    </w:rPr>
  </w:style>
  <w:style w:type="character" w:customStyle="1" w:styleId="BodyTextChar">
    <w:name w:val="Body Text Char"/>
    <w:basedOn w:val="DefaultParagraphFont"/>
    <w:link w:val="BodyText"/>
    <w:rsid w:val="00E40768"/>
    <w:rPr>
      <w:rFonts w:ascii="Book Antiqua" w:eastAsia="Times New Roman" w:hAnsi="Book Antiqu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4284">
      <w:bodyDiv w:val="1"/>
      <w:marLeft w:val="0"/>
      <w:marRight w:val="0"/>
      <w:marTop w:val="0"/>
      <w:marBottom w:val="0"/>
      <w:divBdr>
        <w:top w:val="none" w:sz="0" w:space="0" w:color="auto"/>
        <w:left w:val="none" w:sz="0" w:space="0" w:color="auto"/>
        <w:bottom w:val="none" w:sz="0" w:space="0" w:color="auto"/>
        <w:right w:val="none" w:sz="0" w:space="0" w:color="auto"/>
      </w:divBdr>
    </w:div>
    <w:div w:id="190920956">
      <w:bodyDiv w:val="1"/>
      <w:marLeft w:val="0"/>
      <w:marRight w:val="0"/>
      <w:marTop w:val="0"/>
      <w:marBottom w:val="0"/>
      <w:divBdr>
        <w:top w:val="none" w:sz="0" w:space="0" w:color="auto"/>
        <w:left w:val="none" w:sz="0" w:space="0" w:color="auto"/>
        <w:bottom w:val="none" w:sz="0" w:space="0" w:color="auto"/>
        <w:right w:val="none" w:sz="0" w:space="0" w:color="auto"/>
      </w:divBdr>
    </w:div>
    <w:div w:id="449977553">
      <w:bodyDiv w:val="1"/>
      <w:marLeft w:val="0"/>
      <w:marRight w:val="0"/>
      <w:marTop w:val="0"/>
      <w:marBottom w:val="0"/>
      <w:divBdr>
        <w:top w:val="none" w:sz="0" w:space="0" w:color="auto"/>
        <w:left w:val="none" w:sz="0" w:space="0" w:color="auto"/>
        <w:bottom w:val="none" w:sz="0" w:space="0" w:color="auto"/>
        <w:right w:val="none" w:sz="0" w:space="0" w:color="auto"/>
      </w:divBdr>
    </w:div>
    <w:div w:id="497619590">
      <w:bodyDiv w:val="1"/>
      <w:marLeft w:val="0"/>
      <w:marRight w:val="0"/>
      <w:marTop w:val="0"/>
      <w:marBottom w:val="0"/>
      <w:divBdr>
        <w:top w:val="none" w:sz="0" w:space="0" w:color="auto"/>
        <w:left w:val="none" w:sz="0" w:space="0" w:color="auto"/>
        <w:bottom w:val="none" w:sz="0" w:space="0" w:color="auto"/>
        <w:right w:val="none" w:sz="0" w:space="0" w:color="auto"/>
      </w:divBdr>
    </w:div>
    <w:div w:id="817234996">
      <w:bodyDiv w:val="1"/>
      <w:marLeft w:val="0"/>
      <w:marRight w:val="0"/>
      <w:marTop w:val="0"/>
      <w:marBottom w:val="0"/>
      <w:divBdr>
        <w:top w:val="none" w:sz="0" w:space="0" w:color="auto"/>
        <w:left w:val="none" w:sz="0" w:space="0" w:color="auto"/>
        <w:bottom w:val="none" w:sz="0" w:space="0" w:color="auto"/>
        <w:right w:val="none" w:sz="0" w:space="0" w:color="auto"/>
      </w:divBdr>
    </w:div>
    <w:div w:id="1044283340">
      <w:bodyDiv w:val="1"/>
      <w:marLeft w:val="0"/>
      <w:marRight w:val="0"/>
      <w:marTop w:val="0"/>
      <w:marBottom w:val="0"/>
      <w:divBdr>
        <w:top w:val="none" w:sz="0" w:space="0" w:color="auto"/>
        <w:left w:val="none" w:sz="0" w:space="0" w:color="auto"/>
        <w:bottom w:val="none" w:sz="0" w:space="0" w:color="auto"/>
        <w:right w:val="none" w:sz="0" w:space="0" w:color="auto"/>
      </w:divBdr>
    </w:div>
    <w:div w:id="1249341023">
      <w:bodyDiv w:val="1"/>
      <w:marLeft w:val="0"/>
      <w:marRight w:val="0"/>
      <w:marTop w:val="0"/>
      <w:marBottom w:val="0"/>
      <w:divBdr>
        <w:top w:val="none" w:sz="0" w:space="0" w:color="auto"/>
        <w:left w:val="none" w:sz="0" w:space="0" w:color="auto"/>
        <w:bottom w:val="none" w:sz="0" w:space="0" w:color="auto"/>
        <w:right w:val="none" w:sz="0" w:space="0" w:color="auto"/>
      </w:divBdr>
    </w:div>
    <w:div w:id="1356231071">
      <w:bodyDiv w:val="1"/>
      <w:marLeft w:val="0"/>
      <w:marRight w:val="0"/>
      <w:marTop w:val="0"/>
      <w:marBottom w:val="0"/>
      <w:divBdr>
        <w:top w:val="none" w:sz="0" w:space="0" w:color="auto"/>
        <w:left w:val="none" w:sz="0" w:space="0" w:color="auto"/>
        <w:bottom w:val="none" w:sz="0" w:space="0" w:color="auto"/>
        <w:right w:val="none" w:sz="0" w:space="0" w:color="auto"/>
      </w:divBdr>
    </w:div>
    <w:div w:id="1363281414">
      <w:bodyDiv w:val="1"/>
      <w:marLeft w:val="0"/>
      <w:marRight w:val="0"/>
      <w:marTop w:val="0"/>
      <w:marBottom w:val="0"/>
      <w:divBdr>
        <w:top w:val="none" w:sz="0" w:space="0" w:color="auto"/>
        <w:left w:val="none" w:sz="0" w:space="0" w:color="auto"/>
        <w:bottom w:val="none" w:sz="0" w:space="0" w:color="auto"/>
        <w:right w:val="none" w:sz="0" w:space="0" w:color="auto"/>
      </w:divBdr>
      <w:divsChild>
        <w:div w:id="1750274701">
          <w:marLeft w:val="0"/>
          <w:marRight w:val="0"/>
          <w:marTop w:val="0"/>
          <w:marBottom w:val="0"/>
          <w:divBdr>
            <w:top w:val="none" w:sz="0" w:space="0" w:color="auto"/>
            <w:left w:val="none" w:sz="0" w:space="0" w:color="auto"/>
            <w:bottom w:val="none" w:sz="0" w:space="0" w:color="auto"/>
            <w:right w:val="none" w:sz="0" w:space="0" w:color="auto"/>
          </w:divBdr>
        </w:div>
        <w:div w:id="761872998">
          <w:marLeft w:val="0"/>
          <w:marRight w:val="0"/>
          <w:marTop w:val="0"/>
          <w:marBottom w:val="0"/>
          <w:divBdr>
            <w:top w:val="none" w:sz="0" w:space="0" w:color="auto"/>
            <w:left w:val="none" w:sz="0" w:space="0" w:color="auto"/>
            <w:bottom w:val="none" w:sz="0" w:space="0" w:color="auto"/>
            <w:right w:val="none" w:sz="0" w:space="0" w:color="auto"/>
          </w:divBdr>
          <w:divsChild>
            <w:div w:id="21147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6137">
      <w:bodyDiv w:val="1"/>
      <w:marLeft w:val="0"/>
      <w:marRight w:val="0"/>
      <w:marTop w:val="0"/>
      <w:marBottom w:val="0"/>
      <w:divBdr>
        <w:top w:val="none" w:sz="0" w:space="0" w:color="auto"/>
        <w:left w:val="none" w:sz="0" w:space="0" w:color="auto"/>
        <w:bottom w:val="none" w:sz="0" w:space="0" w:color="auto"/>
        <w:right w:val="none" w:sz="0" w:space="0" w:color="auto"/>
      </w:divBdr>
    </w:div>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 w:id="1903952778">
      <w:bodyDiv w:val="1"/>
      <w:marLeft w:val="0"/>
      <w:marRight w:val="0"/>
      <w:marTop w:val="0"/>
      <w:marBottom w:val="0"/>
      <w:divBdr>
        <w:top w:val="none" w:sz="0" w:space="0" w:color="auto"/>
        <w:left w:val="none" w:sz="0" w:space="0" w:color="auto"/>
        <w:bottom w:val="none" w:sz="0" w:space="0" w:color="auto"/>
        <w:right w:val="none" w:sz="0" w:space="0" w:color="auto"/>
      </w:divBdr>
    </w:div>
    <w:div w:id="2047631421">
      <w:bodyDiv w:val="1"/>
      <w:marLeft w:val="0"/>
      <w:marRight w:val="0"/>
      <w:marTop w:val="0"/>
      <w:marBottom w:val="0"/>
      <w:divBdr>
        <w:top w:val="none" w:sz="0" w:space="0" w:color="auto"/>
        <w:left w:val="none" w:sz="0" w:space="0" w:color="auto"/>
        <w:bottom w:val="none" w:sz="0" w:space="0" w:color="auto"/>
        <w:right w:val="none" w:sz="0" w:space="0" w:color="auto"/>
      </w:divBdr>
    </w:div>
    <w:div w:id="206289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D44A7-76B2-40F3-A578-3A69F4F18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33CFE2-646D-4EC1-9C46-9C0FE43541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3F318C-A0AE-447D-9326-81E2EEEEEA2A}">
  <ds:schemaRefs>
    <ds:schemaRef ds:uri="http://schemas.microsoft.com/sharepoint/v3/contenttype/forms"/>
  </ds:schemaRefs>
</ds:datastoreItem>
</file>

<file path=customXml/itemProps4.xml><?xml version="1.0" encoding="utf-8"?>
<ds:datastoreItem xmlns:ds="http://schemas.openxmlformats.org/officeDocument/2006/customXml" ds:itemID="{DCC1B6D7-5110-4115-AF22-12CC8807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West</dc:creator>
  <cp:lastModifiedBy>Jahanna Azarian</cp:lastModifiedBy>
  <cp:revision>101</cp:revision>
  <cp:lastPrinted>2015-09-23T15:28:00Z</cp:lastPrinted>
  <dcterms:created xsi:type="dcterms:W3CDTF">2020-05-14T12:31:00Z</dcterms:created>
  <dcterms:modified xsi:type="dcterms:W3CDTF">2020-06-11T13:39:00Z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