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5F8234FC">
      <w:pPr>
        <w:jc w:val="center"/>
        <w:rPr>
          <w:rFonts w:ascii="Arial" w:hAnsi="Arial" w:cs="Arial"/>
          <w:b w:val="1"/>
          <w:bCs w:val="1"/>
          <w:sz w:val="24"/>
          <w:szCs w:val="24"/>
        </w:rPr>
      </w:pPr>
      <w:r w:rsidRPr="026D0B93" w:rsidR="00604535">
        <w:rPr>
          <w:rFonts w:ascii="Arial" w:hAnsi="Arial" w:cs="Arial"/>
          <w:b w:val="1"/>
          <w:bCs w:val="1"/>
          <w:sz w:val="24"/>
          <w:szCs w:val="24"/>
        </w:rPr>
        <w:t>THURSDAY</w:t>
      </w:r>
      <w:r w:rsidRPr="026D0B93" w:rsidR="00050A9B">
        <w:rPr>
          <w:rFonts w:ascii="Arial" w:hAnsi="Arial" w:cs="Arial"/>
          <w:b w:val="1"/>
          <w:bCs w:val="1"/>
          <w:sz w:val="24"/>
          <w:szCs w:val="24"/>
        </w:rPr>
        <w:t xml:space="preserve">, </w:t>
      </w:r>
      <w:r w:rsidRPr="026D0B93" w:rsidR="40B3BC95">
        <w:rPr>
          <w:rFonts w:ascii="Arial" w:hAnsi="Arial" w:cs="Arial"/>
          <w:b w:val="1"/>
          <w:bCs w:val="1"/>
          <w:sz w:val="24"/>
          <w:szCs w:val="24"/>
        </w:rPr>
        <w:t>FEBRUARY 25</w:t>
      </w:r>
      <w:r w:rsidRPr="026D0B93" w:rsidR="0084022E">
        <w:rPr>
          <w:rFonts w:ascii="Arial" w:hAnsi="Arial" w:cs="Arial"/>
          <w:b w:val="1"/>
          <w:bCs w:val="1"/>
          <w:sz w:val="24"/>
          <w:szCs w:val="24"/>
        </w:rPr>
        <w:t>, 202</w:t>
      </w:r>
      <w:r w:rsidRPr="026D0B93" w:rsidR="6F851C66">
        <w:rPr>
          <w:rFonts w:ascii="Arial" w:hAnsi="Arial" w:cs="Arial"/>
          <w:b w:val="1"/>
          <w:bCs w:val="1"/>
          <w:sz w:val="24"/>
          <w:szCs w:val="24"/>
        </w:rPr>
        <w:t>1</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17330B39"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0970D88D">
            <w:pPr>
              <w:pStyle w:val="BodyText2"/>
              <w:jc w:val="both"/>
              <w:rPr>
                <w:rFonts w:cs="Arial"/>
                <w:color w:val="000000"/>
              </w:rPr>
            </w:pPr>
            <w:r w:rsidRPr="54CF0DEB" w:rsidR="7A89D815">
              <w:rPr>
                <w:rFonts w:cs="Arial"/>
                <w:color w:val="000000" w:themeColor="text1" w:themeTint="FF" w:themeShade="FF"/>
              </w:rPr>
              <w:t>The meeting was called to order</w:t>
            </w:r>
            <w:r w:rsidRPr="54CF0DEB" w:rsidR="5A08895D">
              <w:rPr>
                <w:rFonts w:cs="Arial"/>
                <w:color w:val="000000" w:themeColor="text1" w:themeTint="FF" w:themeShade="FF"/>
              </w:rPr>
              <w:t xml:space="preserve"> </w:t>
            </w:r>
            <w:r w:rsidRPr="54CF0DEB" w:rsidR="5A08895D">
              <w:rPr>
                <w:rFonts w:cs="Arial"/>
                <w:color w:val="000000" w:themeColor="text1" w:themeTint="FF" w:themeShade="FF"/>
              </w:rPr>
              <w:t>by</w:t>
            </w:r>
            <w:r w:rsidRPr="54CF0DEB" w:rsidR="795A3623">
              <w:rPr>
                <w:rFonts w:cs="Arial"/>
                <w:color w:val="000000" w:themeColor="text1" w:themeTint="FF" w:themeShade="FF"/>
              </w:rPr>
              <w:t xml:space="preserve"> </w:t>
            </w:r>
            <w:r w:rsidRPr="54CF0DEB" w:rsidR="29459074">
              <w:rPr>
                <w:rFonts w:cs="Arial"/>
                <w:color w:val="000000" w:themeColor="text1" w:themeTint="FF" w:themeShade="FF"/>
              </w:rPr>
              <w:t>Holly Beaver</w:t>
            </w:r>
            <w:r w:rsidRPr="54CF0DEB" w:rsidR="7032C005">
              <w:rPr>
                <w:rFonts w:cs="Arial"/>
                <w:color w:val="000000" w:themeColor="text1" w:themeTint="FF" w:themeShade="FF"/>
              </w:rPr>
              <w:t xml:space="preserve">, </w:t>
            </w:r>
            <w:r w:rsidRPr="54CF0DEB" w:rsidR="20BDF884">
              <w:rPr>
                <w:rFonts w:cs="Arial"/>
                <w:color w:val="000000" w:themeColor="text1" w:themeTint="FF" w:themeShade="FF"/>
              </w:rPr>
              <w:t>Chair</w:t>
            </w:r>
            <w:r w:rsidRPr="54CF0DEB" w:rsidR="101FEF78">
              <w:rPr>
                <w:rFonts w:cs="Arial"/>
                <w:color w:val="000000" w:themeColor="text1" w:themeTint="FF" w:themeShade="FF"/>
              </w:rPr>
              <w:t xml:space="preserve">, </w:t>
            </w:r>
            <w:r w:rsidRPr="54CF0DEB" w:rsidR="11146AD0">
              <w:rPr>
                <w:rFonts w:cs="Arial"/>
                <w:color w:val="000000" w:themeColor="text1" w:themeTint="FF" w:themeShade="FF"/>
              </w:rPr>
              <w:t xml:space="preserve">at </w:t>
            </w:r>
            <w:r w:rsidRPr="54CF0DEB" w:rsidR="2698707A">
              <w:rPr>
                <w:rFonts w:cs="Arial"/>
                <w:color w:val="000000" w:themeColor="text1" w:themeTint="FF" w:themeShade="FF"/>
              </w:rPr>
              <w:t>10:</w:t>
            </w:r>
            <w:r w:rsidRPr="54CF0DEB" w:rsidR="2C3D4AF5">
              <w:rPr>
                <w:rFonts w:cs="Arial"/>
                <w:color w:val="000000" w:themeColor="text1" w:themeTint="FF" w:themeShade="FF"/>
              </w:rPr>
              <w:t>0</w:t>
            </w:r>
            <w:r w:rsidRPr="54CF0DEB" w:rsidR="15EC2B88">
              <w:rPr>
                <w:rFonts w:cs="Arial"/>
                <w:color w:val="000000" w:themeColor="text1" w:themeTint="FF" w:themeShade="FF"/>
              </w:rPr>
              <w:t>5</w:t>
            </w:r>
            <w:r w:rsidRPr="54CF0DEB" w:rsidR="2CC8D6C0">
              <w:rPr>
                <w:rFonts w:cs="Arial"/>
                <w:color w:val="000000" w:themeColor="text1" w:themeTint="FF" w:themeShade="FF"/>
              </w:rPr>
              <w:t xml:space="preserve"> </w:t>
            </w:r>
            <w:r w:rsidRPr="54CF0DEB" w:rsidR="03B7546F">
              <w:rPr>
                <w:rFonts w:cs="Arial"/>
                <w:color w:val="000000" w:themeColor="text1" w:themeTint="FF" w:themeShade="FF"/>
              </w:rPr>
              <w:t>AM</w:t>
            </w:r>
            <w:r w:rsidRPr="54CF0DEB" w:rsidR="39BE9707">
              <w:rPr>
                <w:rFonts w:cs="Arial"/>
                <w:color w:val="000000" w:themeColor="text1" w:themeTint="FF" w:themeShade="FF"/>
              </w:rPr>
              <w:t>.</w:t>
            </w:r>
          </w:p>
        </w:tc>
      </w:tr>
      <w:tr xmlns:wp14="http://schemas.microsoft.com/office/word/2010/wordml" w:rsidRPr="00F343DB" w:rsidR="002065E9" w:rsidTr="17330B39"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07236850">
            <w:pPr>
              <w:pStyle w:val="BodyText2"/>
              <w:spacing w:after="0"/>
              <w:jc w:val="both"/>
              <w:rPr>
                <w:rFonts w:cs="Arial"/>
              </w:rPr>
            </w:pPr>
            <w:r w:rsidRPr="026D0B93" w:rsidR="002065E9">
              <w:rPr>
                <w:rFonts w:cs="Arial"/>
                <w:color w:val="000000" w:themeColor="text1" w:themeTint="FF" w:themeShade="FF"/>
                <w:u w:val="single"/>
              </w:rPr>
              <w:t>Members Present:</w:t>
            </w:r>
            <w:r w:rsidRPr="026D0B93" w:rsidR="48DFC145">
              <w:rPr>
                <w:rFonts w:cs="Arial"/>
              </w:rPr>
              <w:t xml:space="preserve"> </w:t>
            </w:r>
            <w:r w:rsidRPr="026D0B93" w:rsidR="700F65B1">
              <w:rPr>
                <w:rFonts w:cs="Arial"/>
              </w:rPr>
              <w:t xml:space="preserve"> </w:t>
            </w:r>
            <w:r w:rsidRPr="026D0B93" w:rsidR="22D0372F">
              <w:rPr>
                <w:rFonts w:cs="Arial"/>
              </w:rPr>
              <w:t>Holly Beaver</w:t>
            </w:r>
            <w:r w:rsidRPr="026D0B93" w:rsidR="40152E92">
              <w:rPr>
                <w:rFonts w:cs="Arial"/>
              </w:rPr>
              <w:t>, Lisa Conder</w:t>
            </w:r>
            <w:r w:rsidRPr="026D0B93" w:rsidR="207C30EB">
              <w:rPr>
                <w:rFonts w:cs="Arial"/>
              </w:rPr>
              <w:t xml:space="preserve">, </w:t>
            </w:r>
            <w:r w:rsidRPr="026D0B93" w:rsidR="5BEFAEFD">
              <w:rPr>
                <w:rFonts w:cs="Arial"/>
              </w:rPr>
              <w:t>Paula Delgado</w:t>
            </w:r>
            <w:r w:rsidRPr="026D0B93" w:rsidR="7BD384DC">
              <w:rPr>
                <w:rFonts w:cs="Arial"/>
              </w:rPr>
              <w:t xml:space="preserve">, Michelle McKinney, </w:t>
            </w:r>
            <w:r w:rsidRPr="026D0B93" w:rsidR="34F7E313">
              <w:rPr>
                <w:rFonts w:cs="Arial"/>
              </w:rPr>
              <w:t>Marylin Merida</w:t>
            </w:r>
            <w:r w:rsidRPr="026D0B93" w:rsidR="283233DE">
              <w:rPr>
                <w:rFonts w:cs="Arial"/>
              </w:rPr>
              <w:t>, Sheila Ruck</w:t>
            </w:r>
          </w:p>
          <w:p w:rsidR="002065E9" w:rsidP="567A6C69" w:rsidRDefault="002065E9" w14:paraId="3E35EB5C" w14:textId="58265433">
            <w:pPr>
              <w:pStyle w:val="BodyText2"/>
              <w:bidi w:val="0"/>
              <w:spacing w:before="120" w:beforeAutospacing="off" w:after="0" w:afterAutospacing="off" w:line="259" w:lineRule="auto"/>
              <w:ind w:left="0" w:right="0"/>
              <w:jc w:val="both"/>
              <w:rPr>
                <w:rFonts w:cs="Arial"/>
              </w:rPr>
            </w:pPr>
            <w:r w:rsidRPr="026D0B93" w:rsidR="002065E9">
              <w:rPr>
                <w:rFonts w:cs="Arial"/>
                <w:color w:val="000000" w:themeColor="text1" w:themeTint="FF" w:themeShade="FF"/>
                <w:u w:val="single"/>
              </w:rPr>
              <w:t>Members Absent:</w:t>
            </w:r>
            <w:r w:rsidRPr="026D0B93" w:rsidR="4349BCA8">
              <w:rPr>
                <w:rFonts w:cs="Arial"/>
              </w:rPr>
              <w:t xml:space="preserve"> </w:t>
            </w:r>
            <w:proofErr w:type="spellStart"/>
            <w:r w:rsidRPr="026D0B93" w:rsidR="366DD2B2">
              <w:rPr>
                <w:rFonts w:cs="Arial"/>
              </w:rPr>
              <w:t>Brandee</w:t>
            </w:r>
            <w:proofErr w:type="spellEnd"/>
            <w:r w:rsidRPr="026D0B93" w:rsidR="366DD2B2">
              <w:rPr>
                <w:rFonts w:cs="Arial"/>
              </w:rPr>
              <w:t xml:space="preserve"> Butler, Mary Frances Jones, Kamaria Laffrey,</w:t>
            </w:r>
            <w:r w:rsidRPr="026D0B93" w:rsidR="36D23976">
              <w:rPr>
                <w:rFonts w:cs="Arial"/>
              </w:rPr>
              <w:t xml:space="preserve"> Barbara Szelag</w:t>
            </w:r>
          </w:p>
          <w:p w:rsidRPr="006B35D8" w:rsidR="006C213A" w:rsidP="51108E09" w:rsidRDefault="00677B2D" w14:paraId="0538A66E" wp14:textId="7F61D0EB">
            <w:pPr>
              <w:pStyle w:val="BodyText2"/>
              <w:spacing w:after="0"/>
              <w:jc w:val="both"/>
              <w:rPr>
                <w:rFonts w:cs="Arial"/>
                <w:u w:val="none"/>
              </w:rPr>
            </w:pPr>
            <w:r w:rsidRPr="026D0B93" w:rsidR="000E17CC">
              <w:rPr>
                <w:rFonts w:cs="Arial"/>
                <w:u w:val="single"/>
              </w:rPr>
              <w:t>G</w:t>
            </w:r>
            <w:r w:rsidRPr="026D0B93" w:rsidR="76C9441E">
              <w:rPr>
                <w:rFonts w:cs="Arial"/>
                <w:u w:val="single"/>
              </w:rPr>
              <w:t>uests Present</w:t>
            </w:r>
            <w:r w:rsidRPr="026D0B93" w:rsidR="500F262E">
              <w:rPr>
                <w:rFonts w:cs="Arial"/>
                <w:u w:val="single"/>
              </w:rPr>
              <w:t>:</w:t>
            </w:r>
            <w:r w:rsidRPr="026D0B93" w:rsidR="4F647C6B">
              <w:rPr>
                <w:rFonts w:cs="Arial"/>
                <w:u w:val="none"/>
              </w:rPr>
              <w:t xml:space="preserve">  </w:t>
            </w:r>
            <w:proofErr w:type="spellStart"/>
            <w:r w:rsidRPr="026D0B93" w:rsidR="64D2134E">
              <w:rPr>
                <w:rFonts w:cs="Arial"/>
                <w:u w:val="none"/>
              </w:rPr>
              <w:t>Llordes</w:t>
            </w:r>
            <w:proofErr w:type="spellEnd"/>
            <w:r w:rsidRPr="026D0B93" w:rsidR="64D2134E">
              <w:rPr>
                <w:rFonts w:cs="Arial"/>
                <w:u w:val="none"/>
              </w:rPr>
              <w:t xml:space="preserve"> Lorens</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17330B39"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DF82E53" w:rsidRDefault="008F3ACA" w14:paraId="296F1A0D" wp14:textId="5B946292">
            <w:pPr>
              <w:pStyle w:val="BodyText2"/>
              <w:spacing w:after="0"/>
              <w:jc w:val="both"/>
              <w:rPr>
                <w:rFonts w:cs="Arial"/>
                <w:color w:val="000000" w:themeColor="text1" w:themeTint="FF" w:themeShade="FF"/>
              </w:rPr>
            </w:pPr>
            <w:r w:rsidRPr="7DF82E53" w:rsidR="008F3ACA">
              <w:rPr>
                <w:rFonts w:cs="Arial"/>
                <w:color w:val="000000" w:themeColor="text1" w:themeTint="FF" w:themeShade="FF"/>
              </w:rPr>
              <w:t>There were no changes to the agenda.</w:t>
            </w:r>
            <w:r w:rsidRPr="7DF82E53" w:rsidR="008807CD">
              <w:rPr>
                <w:rFonts w:cs="Arial"/>
                <w:color w:val="000000" w:themeColor="text1" w:themeTint="FF" w:themeShade="FF"/>
              </w:rPr>
              <w:t xml:space="preserve"> </w:t>
            </w:r>
          </w:p>
          <w:p w:rsidRPr="004E57E0" w:rsidR="004E57E0" w:rsidP="7DF82E53" w:rsidRDefault="008F3ACA" w14:paraId="7BA9954B" wp14:textId="0B42631A">
            <w:pPr>
              <w:pStyle w:val="BodyText2"/>
              <w:spacing w:after="0"/>
              <w:jc w:val="both"/>
              <w:rPr>
                <w:rFonts w:cs="Arial"/>
                <w:color w:val="000000" w:themeColor="text1" w:themeTint="FF" w:themeShade="FF"/>
              </w:rPr>
            </w:pPr>
          </w:p>
          <w:p w:rsidRPr="004E57E0" w:rsidR="004E57E0" w:rsidP="7DF82E53" w:rsidRDefault="008F3ACA" w14:paraId="3EDE6D83" wp14:textId="0EA5B32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26D0B93" w:rsidR="3FA4B941">
              <w:rPr>
                <w:rFonts w:ascii="Arial" w:hAnsi="Arial" w:eastAsia="Calibri" w:cs="Arial"/>
                <w:color w:val="000000" w:themeColor="text1" w:themeTint="FF" w:themeShade="FF"/>
                <w:sz w:val="24"/>
                <w:szCs w:val="24"/>
              </w:rPr>
              <w:t xml:space="preserve">As an icebreaker, members shared </w:t>
            </w:r>
            <w:r w:rsidRPr="026D0B93" w:rsidR="5A8E1E69">
              <w:rPr>
                <w:rFonts w:ascii="Arial" w:hAnsi="Arial" w:eastAsia="Calibri" w:cs="Arial"/>
                <w:color w:val="000000" w:themeColor="text1" w:themeTint="FF" w:themeShade="FF"/>
                <w:sz w:val="24"/>
                <w:szCs w:val="24"/>
              </w:rPr>
              <w:t>preferences for chocolate or vanilla, Coke or Pepsi, and whether they are morning or night people.</w:t>
            </w:r>
          </w:p>
          <w:p w:rsidRPr="004E57E0" w:rsidR="004E57E0" w:rsidP="759F4323" w:rsidRDefault="008F3ACA" w14:paraId="4B8518D0" wp14:textId="2405A49D">
            <w:pPr>
              <w:pStyle w:val="BodyText2"/>
              <w:spacing w:after="0"/>
              <w:jc w:val="both"/>
              <w:rPr>
                <w:rFonts w:cs="Arial"/>
                <w:color w:val="000000"/>
              </w:rPr>
            </w:pPr>
          </w:p>
        </w:tc>
      </w:tr>
      <w:tr xmlns:wp14="http://schemas.microsoft.com/office/word/2010/wordml" w:rsidRPr="00F343DB" w:rsidR="00507FA2" w:rsidTr="17330B39"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54CF0DEB" w:rsidRDefault="00017BA4" w14:paraId="2F72B305" wp14:textId="1F8EC10B">
            <w:pPr>
              <w:pStyle w:val="Normal"/>
              <w:jc w:val="both"/>
              <w:rPr>
                <w:rFonts w:ascii="Arial" w:hAnsi="Arial" w:cs="Arial"/>
                <w:b w:val="1"/>
                <w:bCs w:val="1"/>
                <w:color w:val="000000"/>
                <w:sz w:val="24"/>
                <w:szCs w:val="24"/>
              </w:rPr>
            </w:pPr>
            <w:r w:rsidRPr="026D0B93" w:rsidR="6D3DAF73">
              <w:rPr>
                <w:rFonts w:ascii="Arial" w:hAnsi="Arial" w:eastAsia="Arial" w:cs="Arial"/>
                <w:b w:val="0"/>
                <w:bCs w:val="0"/>
                <w:i w:val="0"/>
                <w:iCs w:val="0"/>
                <w:noProof w:val="0"/>
                <w:color w:val="000000" w:themeColor="text1" w:themeTint="FF" w:themeShade="FF"/>
                <w:sz w:val="24"/>
                <w:szCs w:val="24"/>
                <w:lang w:val="en-US"/>
              </w:rPr>
              <w:t xml:space="preserve">The </w:t>
            </w:r>
            <w:r w:rsidRPr="026D0B93" w:rsidR="6293E59A">
              <w:rPr>
                <w:rFonts w:ascii="Arial" w:hAnsi="Arial" w:eastAsia="Arial" w:cs="Arial"/>
                <w:b w:val="0"/>
                <w:bCs w:val="0"/>
                <w:i w:val="0"/>
                <w:iCs w:val="0"/>
                <w:noProof w:val="0"/>
                <w:color w:val="000000" w:themeColor="text1" w:themeTint="FF" w:themeShade="FF"/>
                <w:sz w:val="24"/>
                <w:szCs w:val="24"/>
                <w:lang w:val="en-US"/>
              </w:rPr>
              <w:t xml:space="preserve">committee reviewed the </w:t>
            </w:r>
            <w:r w:rsidRPr="026D0B93" w:rsidR="6D3DAF73">
              <w:rPr>
                <w:rFonts w:ascii="Arial" w:hAnsi="Arial" w:eastAsia="Arial" w:cs="Arial"/>
                <w:b w:val="0"/>
                <w:bCs w:val="0"/>
                <w:i w:val="0"/>
                <w:iCs w:val="0"/>
                <w:noProof w:val="0"/>
                <w:color w:val="000000" w:themeColor="text1" w:themeTint="FF" w:themeShade="FF"/>
                <w:sz w:val="24"/>
                <w:szCs w:val="24"/>
                <w:lang w:val="en-US"/>
              </w:rPr>
              <w:t xml:space="preserve">minutes for </w:t>
            </w:r>
            <w:r w:rsidRPr="026D0B93" w:rsidR="5CE68E62">
              <w:rPr>
                <w:rFonts w:ascii="Arial" w:hAnsi="Arial" w:eastAsia="Arial" w:cs="Arial"/>
                <w:b w:val="0"/>
                <w:bCs w:val="0"/>
                <w:i w:val="0"/>
                <w:iCs w:val="0"/>
                <w:noProof w:val="0"/>
                <w:color w:val="000000" w:themeColor="text1" w:themeTint="FF" w:themeShade="FF"/>
                <w:sz w:val="24"/>
                <w:szCs w:val="24"/>
                <w:lang w:val="en-US"/>
              </w:rPr>
              <w:t>January 28, 2021.</w:t>
            </w:r>
            <w:r w:rsidRPr="026D0B93" w:rsidR="7F63ED88">
              <w:rPr>
                <w:rFonts w:ascii="Arial" w:hAnsi="Arial" w:eastAsia="Arial" w:cs="Arial"/>
                <w:b w:val="0"/>
                <w:bCs w:val="0"/>
                <w:i w:val="0"/>
                <w:iCs w:val="0"/>
                <w:noProof w:val="0"/>
                <w:color w:val="000000" w:themeColor="text1" w:themeTint="FF" w:themeShade="FF"/>
                <w:sz w:val="24"/>
                <w:szCs w:val="24"/>
                <w:lang w:val="en-US"/>
              </w:rPr>
              <w:t xml:space="preserve"> The minutes</w:t>
            </w:r>
            <w:r w:rsidRPr="026D0B93" w:rsidR="6D3DAF73">
              <w:rPr>
                <w:rFonts w:ascii="Arial" w:hAnsi="Arial" w:eastAsia="Arial" w:cs="Arial"/>
                <w:b w:val="0"/>
                <w:bCs w:val="0"/>
                <w:i w:val="0"/>
                <w:iCs w:val="0"/>
                <w:noProof w:val="0"/>
                <w:color w:val="000000" w:themeColor="text1" w:themeTint="FF" w:themeShade="FF"/>
                <w:sz w:val="24"/>
                <w:szCs w:val="24"/>
                <w:lang w:val="en-US"/>
              </w:rPr>
              <w:t xml:space="preserve"> were tabled as the committee is unable to vote virtually at this time.</w:t>
            </w:r>
            <w:r w:rsidRPr="026D0B93" w:rsidR="75D2C1FC">
              <w:rPr>
                <w:rFonts w:ascii="Arial" w:hAnsi="Arial" w:cs="Arial"/>
                <w:b w:val="0"/>
                <w:bCs w:val="0"/>
                <w:color w:val="000000" w:themeColor="text1" w:themeTint="FF" w:themeShade="FF"/>
                <w:sz w:val="24"/>
                <w:szCs w:val="24"/>
              </w:rPr>
              <w:t xml:space="preserve"> </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17330B39"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17330B39" w14:paraId="720AD22F" wp14:textId="77777777">
              <w:trPr>
                <w:trHeight w:val="351"/>
              </w:trPr>
              <w:tc>
                <w:tcPr>
                  <w:tcW w:w="6996" w:type="dxa"/>
                  <w:shd w:val="clear" w:color="auto" w:fill="auto"/>
                  <w:tcMar/>
                </w:tcPr>
                <w:p w:rsidRPr="00552488" w:rsidR="000108B4" w:rsidP="17330B39" w:rsidRDefault="000108B4" w14:paraId="48FBA6D3" wp14:textId="427945C1">
                  <w:pPr>
                    <w:pStyle w:val="BodyText2"/>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17330B39" w:rsidR="2BE294A5">
                    <w:rPr>
                      <w:rFonts w:ascii="Arial" w:hAnsi="Arial" w:eastAsia="Arial" w:cs="Arial"/>
                      <w:b w:val="0"/>
                      <w:bCs w:val="0"/>
                      <w:i w:val="0"/>
                      <w:iCs w:val="0"/>
                      <w:noProof w:val="0"/>
                      <w:color w:val="000000" w:themeColor="text1" w:themeTint="FF" w:themeShade="FF"/>
                      <w:sz w:val="24"/>
                      <w:szCs w:val="24"/>
                      <w:lang w:val="en-US"/>
                    </w:rPr>
                    <w:t xml:space="preserve">The Care Council met on </w:t>
                  </w:r>
                  <w:r w:rsidRPr="17330B39" w:rsidR="3589AC03">
                    <w:rPr>
                      <w:rFonts w:ascii="Arial" w:hAnsi="Arial" w:eastAsia="Arial" w:cs="Arial"/>
                      <w:b w:val="0"/>
                      <w:bCs w:val="0"/>
                      <w:i w:val="0"/>
                      <w:iCs w:val="0"/>
                      <w:noProof w:val="0"/>
                      <w:color w:val="000000" w:themeColor="text1" w:themeTint="FF" w:themeShade="FF"/>
                      <w:sz w:val="24"/>
                      <w:szCs w:val="24"/>
                      <w:lang w:val="en-US"/>
                    </w:rPr>
                    <w:t xml:space="preserve">February 3, 2021 on </w:t>
                  </w:r>
                  <w:proofErr w:type="spellStart"/>
                  <w:r w:rsidRPr="17330B39" w:rsidR="3589AC03">
                    <w:rPr>
                      <w:rFonts w:ascii="Arial" w:hAnsi="Arial" w:eastAsia="Arial" w:cs="Arial"/>
                      <w:b w:val="0"/>
                      <w:bCs w:val="0"/>
                      <w:i w:val="0"/>
                      <w:iCs w:val="0"/>
                      <w:noProof w:val="0"/>
                      <w:color w:val="000000" w:themeColor="text1" w:themeTint="FF" w:themeShade="FF"/>
                      <w:sz w:val="24"/>
                      <w:szCs w:val="24"/>
                      <w:lang w:val="en-US"/>
                    </w:rPr>
                    <w:t>GoTo</w:t>
                  </w:r>
                  <w:proofErr w:type="spellEnd"/>
                  <w:r w:rsidRPr="17330B39" w:rsidR="3589AC03">
                    <w:rPr>
                      <w:rFonts w:ascii="Arial" w:hAnsi="Arial" w:eastAsia="Arial" w:cs="Arial"/>
                      <w:b w:val="0"/>
                      <w:bCs w:val="0"/>
                      <w:i w:val="0"/>
                      <w:iCs w:val="0"/>
                      <w:noProof w:val="0"/>
                      <w:color w:val="000000" w:themeColor="text1" w:themeTint="FF" w:themeShade="FF"/>
                      <w:sz w:val="24"/>
                      <w:szCs w:val="24"/>
                      <w:lang w:val="en-US"/>
                    </w:rPr>
                    <w:t xml:space="preserve"> Webinar. </w:t>
                  </w:r>
                  <w:r w:rsidRPr="17330B39" w:rsidR="0008C331">
                    <w:rPr>
                      <w:rFonts w:ascii="Arial" w:hAnsi="Arial" w:eastAsia="Arial" w:cs="Arial"/>
                      <w:b w:val="0"/>
                      <w:bCs w:val="0"/>
                      <w:i w:val="0"/>
                      <w:iCs w:val="0"/>
                      <w:noProof w:val="0"/>
                      <w:color w:val="000000" w:themeColor="text1" w:themeTint="FF" w:themeShade="FF"/>
                      <w:sz w:val="24"/>
                      <w:szCs w:val="24"/>
                      <w:lang w:val="en-US"/>
                    </w:rPr>
                    <w:t xml:space="preserve">The Care Council will be meeting virtually again in March and is expected to hold its first in-person meeting in April, as there are mandatory business items that must be voted on. The Planning and Evaluation Committee and </w:t>
                  </w:r>
                  <w:r w:rsidRPr="17330B39" w:rsidR="09175618">
                    <w:rPr>
                      <w:rFonts w:ascii="Arial" w:hAnsi="Arial" w:eastAsia="Arial" w:cs="Arial"/>
                      <w:b w:val="0"/>
                      <w:bCs w:val="0"/>
                      <w:i w:val="0"/>
                      <w:iCs w:val="0"/>
                      <w:noProof w:val="0"/>
                      <w:color w:val="000000" w:themeColor="text1" w:themeTint="FF" w:themeShade="FF"/>
                      <w:sz w:val="24"/>
                      <w:szCs w:val="24"/>
                      <w:lang w:val="en-US"/>
                    </w:rPr>
                    <w:t>Resource Prioritization and Allocations Recommendations Committee (RPARC) will have their first in-person meetings in March. All other committees, including WICY&amp;F, will continue meeting virtually until further notice.</w:t>
                  </w:r>
                </w:p>
                <w:p w:rsidRPr="00552488" w:rsidR="000108B4" w:rsidP="17330B39" w:rsidRDefault="000108B4" w14:paraId="3535A127" wp14:textId="72BEA74A">
                  <w:pPr>
                    <w:pStyle w:val="BodyText2"/>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17330B39" w:rsidR="585083D9">
                    <w:rPr>
                      <w:rFonts w:ascii="Arial" w:hAnsi="Arial" w:eastAsia="Arial" w:cs="Arial"/>
                      <w:b w:val="0"/>
                      <w:bCs w:val="0"/>
                      <w:i w:val="0"/>
                      <w:iCs w:val="0"/>
                      <w:noProof w:val="0"/>
                      <w:color w:val="000000" w:themeColor="text1" w:themeTint="FF" w:themeShade="FF"/>
                      <w:sz w:val="24"/>
                      <w:szCs w:val="24"/>
                      <w:lang w:val="en-US"/>
                    </w:rPr>
                    <w:t>Planning Council Support Staff let members know that we are still waiting to receive a final report from the National Minority AIDS Council (NMAC)</w:t>
                  </w:r>
                  <w:r w:rsidRPr="17330B39" w:rsidR="152493AC">
                    <w:rPr>
                      <w:rFonts w:ascii="Arial" w:hAnsi="Arial" w:eastAsia="Arial" w:cs="Arial"/>
                      <w:b w:val="0"/>
                      <w:bCs w:val="0"/>
                      <w:i w:val="0"/>
                      <w:iCs w:val="0"/>
                      <w:noProof w:val="0"/>
                      <w:color w:val="000000" w:themeColor="text1" w:themeTint="FF" w:themeShade="FF"/>
                      <w:sz w:val="24"/>
                      <w:szCs w:val="24"/>
                      <w:lang w:val="en-US"/>
                    </w:rPr>
                    <w:t xml:space="preserve">. Staff can distribute the report to members when it is received. </w:t>
                  </w:r>
                </w:p>
                <w:p w:rsidRPr="00552488" w:rsidR="000108B4" w:rsidP="17330B39" w:rsidRDefault="000108B4" w14:paraId="4E4444C3" wp14:textId="17614DDB">
                  <w:pPr>
                    <w:pStyle w:val="BodyText2"/>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17330B39" w:rsidR="152493AC">
                    <w:rPr>
                      <w:rFonts w:ascii="Arial" w:hAnsi="Arial" w:eastAsia="Arial" w:cs="Arial"/>
                      <w:b w:val="0"/>
                      <w:bCs w:val="0"/>
                      <w:i w:val="0"/>
                      <w:iCs w:val="0"/>
                      <w:noProof w:val="0"/>
                      <w:color w:val="000000" w:themeColor="text1" w:themeTint="FF" w:themeShade="FF"/>
                      <w:sz w:val="24"/>
                      <w:szCs w:val="24"/>
                      <w:lang w:val="en-US"/>
                    </w:rPr>
                    <w:t xml:space="preserve">The Part A Recipient reported that the 2020-2021 fiscal year ends at the end of </w:t>
                  </w:r>
                  <w:r w:rsidRPr="17330B39" w:rsidR="7D85992B">
                    <w:rPr>
                      <w:rFonts w:ascii="Arial" w:hAnsi="Arial" w:eastAsia="Arial" w:cs="Arial"/>
                      <w:b w:val="0"/>
                      <w:bCs w:val="0"/>
                      <w:i w:val="0"/>
                      <w:iCs w:val="0"/>
                      <w:noProof w:val="0"/>
                      <w:color w:val="000000" w:themeColor="text1" w:themeTint="FF" w:themeShade="FF"/>
                      <w:sz w:val="24"/>
                      <w:szCs w:val="24"/>
                      <w:lang w:val="en-US"/>
                    </w:rPr>
                    <w:t>February and the 2021-2022 year begins in March. The Part A program has received a partial award of $</w:t>
                  </w:r>
                  <w:r w:rsidRPr="17330B39" w:rsidR="152493AC">
                    <w:rPr>
                      <w:rFonts w:ascii="Arial" w:hAnsi="Arial" w:eastAsia="Arial" w:cs="Arial"/>
                      <w:b w:val="0"/>
                      <w:bCs w:val="0"/>
                      <w:i w:val="0"/>
                      <w:iCs w:val="0"/>
                      <w:noProof w:val="0"/>
                      <w:color w:val="000000" w:themeColor="text1" w:themeTint="FF" w:themeShade="FF"/>
                      <w:sz w:val="24"/>
                      <w:szCs w:val="24"/>
                      <w:lang w:val="en-US"/>
                    </w:rPr>
                    <w:t>2</w:t>
                  </w:r>
                  <w:r w:rsidRPr="17330B39" w:rsidR="577DF6FC">
                    <w:rPr>
                      <w:rFonts w:ascii="Arial" w:hAnsi="Arial" w:eastAsia="Arial" w:cs="Arial"/>
                      <w:b w:val="0"/>
                      <w:bCs w:val="0"/>
                      <w:i w:val="0"/>
                      <w:iCs w:val="0"/>
                      <w:noProof w:val="0"/>
                      <w:color w:val="000000" w:themeColor="text1" w:themeTint="FF" w:themeShade="FF"/>
                      <w:sz w:val="24"/>
                      <w:szCs w:val="24"/>
                      <w:lang w:val="en-US"/>
                    </w:rPr>
                    <w:t>,</w:t>
                  </w:r>
                  <w:r w:rsidRPr="17330B39" w:rsidR="152493AC">
                    <w:rPr>
                      <w:rFonts w:ascii="Arial" w:hAnsi="Arial" w:eastAsia="Arial" w:cs="Arial"/>
                      <w:b w:val="0"/>
                      <w:bCs w:val="0"/>
                      <w:i w:val="0"/>
                      <w:iCs w:val="0"/>
                      <w:noProof w:val="0"/>
                      <w:color w:val="000000" w:themeColor="text1" w:themeTint="FF" w:themeShade="FF"/>
                      <w:sz w:val="24"/>
                      <w:szCs w:val="24"/>
                      <w:lang w:val="en-US"/>
                    </w:rPr>
                    <w:t>307</w:t>
                  </w:r>
                  <w:r w:rsidRPr="17330B39" w:rsidR="7E14774E">
                    <w:rPr>
                      <w:rFonts w:ascii="Arial" w:hAnsi="Arial" w:eastAsia="Arial" w:cs="Arial"/>
                      <w:b w:val="0"/>
                      <w:bCs w:val="0"/>
                      <w:i w:val="0"/>
                      <w:iCs w:val="0"/>
                      <w:noProof w:val="0"/>
                      <w:color w:val="000000" w:themeColor="text1" w:themeTint="FF" w:themeShade="FF"/>
                      <w:sz w:val="24"/>
                      <w:szCs w:val="24"/>
                      <w:lang w:val="en-US"/>
                    </w:rPr>
                    <w:t>,</w:t>
                  </w:r>
                  <w:r w:rsidRPr="17330B39" w:rsidR="152493AC">
                    <w:rPr>
                      <w:rFonts w:ascii="Arial" w:hAnsi="Arial" w:eastAsia="Arial" w:cs="Arial"/>
                      <w:b w:val="0"/>
                      <w:bCs w:val="0"/>
                      <w:i w:val="0"/>
                      <w:iCs w:val="0"/>
                      <w:noProof w:val="0"/>
                      <w:color w:val="000000" w:themeColor="text1" w:themeTint="FF" w:themeShade="FF"/>
                      <w:sz w:val="24"/>
                      <w:szCs w:val="24"/>
                      <w:lang w:val="en-US"/>
                    </w:rPr>
                    <w:t xml:space="preserve">600, </w:t>
                  </w:r>
                  <w:r w:rsidRPr="17330B39" w:rsidR="6B5A3A43">
                    <w:rPr>
                      <w:rFonts w:ascii="Arial" w:hAnsi="Arial" w:eastAsia="Arial" w:cs="Arial"/>
                      <w:b w:val="0"/>
                      <w:bCs w:val="0"/>
                      <w:i w:val="0"/>
                      <w:iCs w:val="0"/>
                      <w:noProof w:val="0"/>
                      <w:color w:val="000000" w:themeColor="text1" w:themeTint="FF" w:themeShade="FF"/>
                      <w:sz w:val="24"/>
                      <w:szCs w:val="24"/>
                      <w:lang w:val="en-US"/>
                    </w:rPr>
                    <w:t xml:space="preserve">which is </w:t>
                  </w:r>
                  <w:r w:rsidRPr="17330B39" w:rsidR="152493AC">
                    <w:rPr>
                      <w:rFonts w:ascii="Arial" w:hAnsi="Arial" w:eastAsia="Arial" w:cs="Arial"/>
                      <w:b w:val="0"/>
                      <w:bCs w:val="0"/>
                      <w:i w:val="0"/>
                      <w:iCs w:val="0"/>
                      <w:noProof w:val="0"/>
                      <w:color w:val="000000" w:themeColor="text1" w:themeTint="FF" w:themeShade="FF"/>
                      <w:sz w:val="24"/>
                      <w:szCs w:val="24"/>
                      <w:lang w:val="en-US"/>
                    </w:rPr>
                    <w:t xml:space="preserve">approximately one fifth of what </w:t>
                  </w:r>
                  <w:r w:rsidRPr="17330B39" w:rsidR="574EA48B">
                    <w:rPr>
                      <w:rFonts w:ascii="Arial" w:hAnsi="Arial" w:eastAsia="Arial" w:cs="Arial"/>
                      <w:b w:val="0"/>
                      <w:bCs w:val="0"/>
                      <w:i w:val="0"/>
                      <w:iCs w:val="0"/>
                      <w:noProof w:val="0"/>
                      <w:color w:val="000000" w:themeColor="text1" w:themeTint="FF" w:themeShade="FF"/>
                      <w:sz w:val="24"/>
                      <w:szCs w:val="24"/>
                      <w:lang w:val="en-US"/>
                    </w:rPr>
                    <w:t>is anticipated</w:t>
                  </w:r>
                  <w:r w:rsidRPr="17330B39" w:rsidR="152493AC">
                    <w:rPr>
                      <w:rFonts w:ascii="Arial" w:hAnsi="Arial" w:eastAsia="Arial" w:cs="Arial"/>
                      <w:b w:val="0"/>
                      <w:bCs w:val="0"/>
                      <w:i w:val="0"/>
                      <w:iCs w:val="0"/>
                      <w:noProof w:val="0"/>
                      <w:color w:val="000000" w:themeColor="text1" w:themeTint="FF" w:themeShade="FF"/>
                      <w:sz w:val="24"/>
                      <w:szCs w:val="24"/>
                      <w:lang w:val="en-US"/>
                    </w:rPr>
                    <w:t xml:space="preserve">. </w:t>
                  </w:r>
                  <w:r w:rsidRPr="17330B39" w:rsidR="06DECD8E">
                    <w:rPr>
                      <w:rFonts w:ascii="Arial" w:hAnsi="Arial" w:eastAsia="Arial" w:cs="Arial"/>
                      <w:b w:val="0"/>
                      <w:bCs w:val="0"/>
                      <w:i w:val="0"/>
                      <w:iCs w:val="0"/>
                      <w:noProof w:val="0"/>
                      <w:color w:val="000000" w:themeColor="text1" w:themeTint="FF" w:themeShade="FF"/>
                      <w:sz w:val="24"/>
                      <w:szCs w:val="24"/>
                      <w:lang w:val="en-US"/>
                    </w:rPr>
                    <w:t xml:space="preserve">The full award should be $10.5 million for the Tampa-St. Petersburg Eligible Metropolitan Area (EMA). </w:t>
                  </w:r>
                  <w:r w:rsidRPr="17330B39" w:rsidR="6E8668E8">
                    <w:rPr>
                      <w:rFonts w:ascii="Arial" w:hAnsi="Arial" w:eastAsia="Arial" w:cs="Arial"/>
                      <w:b w:val="0"/>
                      <w:bCs w:val="0"/>
                      <w:i w:val="0"/>
                      <w:iCs w:val="0"/>
                      <w:noProof w:val="0"/>
                      <w:color w:val="000000" w:themeColor="text1" w:themeTint="FF" w:themeShade="FF"/>
                      <w:sz w:val="24"/>
                      <w:szCs w:val="24"/>
                      <w:lang w:val="en-US"/>
                    </w:rPr>
                    <w:t>The Part A program spent out approximately 95% of grant funds in the 2020-2021 fiscal year. There were some issues in the budgets, particularly with oral health, with clients not accessing services during the COVID-19</w:t>
                  </w:r>
                  <w:r w:rsidRPr="17330B39" w:rsidR="2AF21A41">
                    <w:rPr>
                      <w:rFonts w:ascii="Arial" w:hAnsi="Arial" w:eastAsia="Arial" w:cs="Arial"/>
                      <w:b w:val="0"/>
                      <w:bCs w:val="0"/>
                      <w:i w:val="0"/>
                      <w:iCs w:val="0"/>
                      <w:noProof w:val="0"/>
                      <w:color w:val="000000" w:themeColor="text1" w:themeTint="FF" w:themeShade="FF"/>
                      <w:sz w:val="24"/>
                      <w:szCs w:val="24"/>
                      <w:lang w:val="en-US"/>
                    </w:rPr>
                    <w:t xml:space="preserve"> pandemic. Finally, the Recipient reported that they had a virtual site visit for the Ending the HIV</w:t>
                  </w:r>
                  <w:r w:rsidRPr="17330B39" w:rsidR="2C5B642C">
                    <w:rPr>
                      <w:rFonts w:ascii="Arial" w:hAnsi="Arial" w:eastAsia="Arial" w:cs="Arial"/>
                      <w:b w:val="0"/>
                      <w:bCs w:val="0"/>
                      <w:i w:val="0"/>
                      <w:iCs w:val="0"/>
                      <w:noProof w:val="0"/>
                      <w:color w:val="000000" w:themeColor="text1" w:themeTint="FF" w:themeShade="FF"/>
                      <w:sz w:val="24"/>
                      <w:szCs w:val="24"/>
                      <w:lang w:val="en-US"/>
                    </w:rPr>
                    <w:t xml:space="preserve"> Epidemic grant and reported that the site visit went well.</w:t>
                  </w:r>
                </w:p>
                <w:p w:rsidRPr="00552488" w:rsidR="000108B4" w:rsidP="17330B39" w:rsidRDefault="000108B4" w14:paraId="2060585A" wp14:textId="1113CA9A">
                  <w:pPr>
                    <w:pStyle w:val="BodyText2"/>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17330B39" w:rsidR="2C5B642C">
                    <w:rPr>
                      <w:rFonts w:ascii="Arial" w:hAnsi="Arial" w:eastAsia="Arial" w:cs="Arial"/>
                      <w:b w:val="0"/>
                      <w:bCs w:val="0"/>
                      <w:i w:val="0"/>
                      <w:iCs w:val="0"/>
                      <w:noProof w:val="0"/>
                      <w:color w:val="000000" w:themeColor="text1" w:themeTint="FF" w:themeShade="FF"/>
                      <w:sz w:val="24"/>
                      <w:szCs w:val="24"/>
                      <w:lang w:val="en-US"/>
                    </w:rPr>
                    <w:t xml:space="preserve">The Part B Lead Agency </w:t>
                  </w:r>
                  <w:r w:rsidRPr="17330B39" w:rsidR="4D491A00">
                    <w:rPr>
                      <w:rFonts w:ascii="Arial" w:hAnsi="Arial" w:eastAsia="Arial" w:cs="Arial"/>
                      <w:b w:val="0"/>
                      <w:bCs w:val="0"/>
                      <w:i w:val="0"/>
                      <w:iCs w:val="0"/>
                      <w:noProof w:val="0"/>
                      <w:color w:val="000000" w:themeColor="text1" w:themeTint="FF" w:themeShade="FF"/>
                      <w:sz w:val="24"/>
                      <w:szCs w:val="24"/>
                      <w:lang w:val="en-US"/>
                    </w:rPr>
                    <w:t xml:space="preserve">reminded everyone that the Biden Administration re-opened the Health Insurance Marketplace due to the pandemic, so that anyone needing insurance coverage could purchase it. </w:t>
                  </w:r>
                </w:p>
                <w:p w:rsidRPr="00552488" w:rsidR="000108B4" w:rsidP="17330B39" w:rsidRDefault="000108B4" w14:paraId="74D43214" wp14:textId="79A8A988">
                  <w:pPr>
                    <w:pStyle w:val="BodyText2"/>
                    <w:bidi w:val="0"/>
                    <w:spacing w:before="120" w:after="120" w:line="276" w:lineRule="auto"/>
                    <w:jc w:val="both"/>
                    <w:rPr>
                      <w:rFonts w:ascii="Arial" w:hAnsi="Arial" w:eastAsia="Times New Roman" w:cs="Times New Roman"/>
                      <w:b w:val="0"/>
                      <w:bCs w:val="0"/>
                      <w:i w:val="0"/>
                      <w:iCs w:val="0"/>
                      <w:noProof w:val="0"/>
                      <w:color w:val="000000" w:themeColor="text1" w:themeTint="FF" w:themeShade="FF"/>
                      <w:sz w:val="24"/>
                      <w:szCs w:val="24"/>
                      <w:lang w:val="en-US"/>
                    </w:rPr>
                  </w:pPr>
                  <w:r w:rsidRPr="17330B39" w:rsidR="11D06374">
                    <w:rPr>
                      <w:rFonts w:ascii="Arial" w:hAnsi="Arial" w:eastAsia="Arial" w:cs="Arial"/>
                      <w:b w:val="0"/>
                      <w:bCs w:val="0"/>
                      <w:i w:val="0"/>
                      <w:iCs w:val="0"/>
                      <w:noProof w:val="0"/>
                      <w:color w:val="000000" w:themeColor="text1" w:themeTint="FF" w:themeShade="FF"/>
                      <w:sz w:val="24"/>
                      <w:szCs w:val="24"/>
                      <w:lang w:val="en-US"/>
                    </w:rPr>
                    <w:t>The only committees that met in January were the Planning and Evaluation Committee and Women, Infants, Children, Youth and Families Committee.</w:t>
                  </w:r>
                </w:p>
                <w:p w:rsidRPr="00552488" w:rsidR="000108B4" w:rsidP="17330B39" w:rsidRDefault="000108B4" w14:paraId="0E27B00A" wp14:textId="4000A8EF">
                  <w:pPr>
                    <w:pStyle w:val="BodyText2"/>
                    <w:bidi w:val="0"/>
                    <w:spacing w:before="120" w:after="120" w:line="276" w:lineRule="auto"/>
                    <w:jc w:val="both"/>
                    <w:rPr>
                      <w:rFonts w:ascii="Arial" w:hAnsi="Arial" w:eastAsia="Times New Roman" w:cs="Times New Roman"/>
                      <w:b w:val="0"/>
                      <w:bCs w:val="0"/>
                      <w:i w:val="0"/>
                      <w:iCs w:val="0"/>
                      <w:noProof w:val="0"/>
                      <w:color w:val="000000" w:themeColor="text1" w:themeTint="FF" w:themeShade="FF"/>
                      <w:sz w:val="24"/>
                      <w:szCs w:val="24"/>
                      <w:lang w:val="en-US"/>
                    </w:rPr>
                  </w:pP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17330B39"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74998CE4" w:rsidP="7DF82E53" w:rsidRDefault="74998CE4" w14:paraId="3D65AD01" w14:textId="299DB329">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17330B39" w:rsidR="004C9DA3">
              <w:rPr>
                <w:rFonts w:ascii="Arial" w:hAnsi="Arial" w:eastAsia="Calibri" w:cs="Arial"/>
                <w:color w:val="000000" w:themeColor="text1" w:themeTint="FF" w:themeShade="FF"/>
                <w:sz w:val="24"/>
                <w:szCs w:val="24"/>
              </w:rPr>
              <w:t>Marylin Merida noted that last month the committee acknowledged over 400,000 deaths from COVID and the count is now over 500,000.</w:t>
            </w:r>
            <w:r w:rsidRPr="17330B39" w:rsidR="3488D33D">
              <w:rPr>
                <w:rFonts w:ascii="Arial" w:hAnsi="Arial" w:eastAsia="Calibri" w:cs="Arial"/>
                <w:color w:val="000000" w:themeColor="text1" w:themeTint="FF" w:themeShade="FF"/>
                <w:sz w:val="24"/>
                <w:szCs w:val="24"/>
              </w:rPr>
              <w:t xml:space="preserve"> Marylin also added that even though there is a lot of hope with the vaccines, she is hoping people still take precautions seriously until when reach herd immunity.</w:t>
            </w:r>
            <w:r w:rsidRPr="17330B39" w:rsidR="45B2FE3F">
              <w:rPr>
                <w:rFonts w:ascii="Arial" w:hAnsi="Arial" w:eastAsia="Calibri" w:cs="Arial"/>
                <w:color w:val="000000" w:themeColor="text1" w:themeTint="FF" w:themeShade="FF"/>
                <w:sz w:val="24"/>
                <w:szCs w:val="24"/>
              </w:rPr>
              <w:t xml:space="preserve"> Holly Beaver added that we don’t know yet how long protection from the vaccine will last.</w:t>
            </w:r>
          </w:p>
          <w:p w:rsidR="17330B39" w:rsidP="17330B39" w:rsidRDefault="17330B39" w14:paraId="66827C45" w14:textId="1F54063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2069FEF9" w:rsidP="17330B39" w:rsidRDefault="2069FEF9" w14:paraId="1579CAA7" w14:textId="6A0BA4A2">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17330B39" w:rsidR="2069FEF9">
              <w:rPr>
                <w:rFonts w:ascii="Arial" w:hAnsi="Arial" w:eastAsia="Calibri" w:cs="Arial"/>
                <w:color w:val="000000" w:themeColor="text1" w:themeTint="FF" w:themeShade="FF"/>
                <w:sz w:val="24"/>
                <w:szCs w:val="24"/>
              </w:rPr>
              <w:t xml:space="preserve">Marylin added that we all owe a great debt to nurses, doctors, and all clinical staff, as they have been in the trenches for the past year working through the pandemic. </w:t>
            </w:r>
          </w:p>
          <w:p w:rsidR="2923B854" w:rsidP="2923B854" w:rsidRDefault="2923B854" w14:paraId="15C01A74" w14:textId="0938138C">
            <w:pPr>
              <w:pStyle w:val="Normal"/>
              <w:spacing w:line="276" w:lineRule="auto"/>
              <w:jc w:val="both"/>
              <w:rPr>
                <w:rFonts w:ascii="Arial" w:hAnsi="Arial" w:eastAsia="Calibri" w:cs="Arial"/>
                <w:color w:val="000000" w:themeColor="text1" w:themeTint="FF" w:themeShade="FF"/>
                <w:sz w:val="24"/>
                <w:szCs w:val="24"/>
              </w:rPr>
            </w:pPr>
          </w:p>
          <w:p w:rsidRPr="00AE2C99" w:rsidR="005E4238" w:rsidP="2923B854" w:rsidRDefault="005E4238" w14:paraId="4F7B3ACC" wp14:textId="3562468A">
            <w:pPr>
              <w:pStyle w:val="Normal"/>
              <w:spacing w:line="276" w:lineRule="auto"/>
              <w:jc w:val="both"/>
              <w:rPr>
                <w:rFonts w:ascii="Arial" w:hAnsi="Arial" w:eastAsia="Calibri" w:cs="Arial"/>
                <w:color w:val="000000" w:themeColor="text1" w:themeTint="FF" w:themeShade="FF"/>
                <w:sz w:val="24"/>
                <w:szCs w:val="24"/>
              </w:rPr>
            </w:pPr>
          </w:p>
          <w:p w:rsidRPr="00AE2C99" w:rsidR="005E4238" w:rsidP="2923B854" w:rsidRDefault="005E4238" w14:paraId="4B94D5A5" wp14:textId="3ECC7C52">
            <w:pPr>
              <w:pStyle w:val="Normal"/>
              <w:spacing w:line="276" w:lineRule="auto"/>
              <w:jc w:val="both"/>
              <w:rPr>
                <w:rFonts w:ascii="Arial" w:hAnsi="Arial" w:eastAsia="Calibri" w:cs="Arial"/>
                <w:color w:val="000000"/>
                <w:sz w:val="24"/>
                <w:szCs w:val="24"/>
              </w:rPr>
            </w:pPr>
          </w:p>
        </w:tc>
      </w:tr>
      <w:tr xmlns:wp14="http://schemas.microsoft.com/office/word/2010/wordml" w:rsidRPr="00F343DB" w:rsidR="007D52EB" w:rsidTr="17330B39"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17330B39" w:rsidRDefault="00CC0239" w14:paraId="05A3F080" wp14:textId="0B35366B">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r w:rsidRPr="17330B39" w:rsidR="149322E6">
              <w:rPr>
                <w:rFonts w:ascii="Arial" w:hAnsi="Arial" w:eastAsia="Arial" w:cs="Arial"/>
                <w:noProof w:val="0"/>
                <w:color w:val="201F1E"/>
                <w:sz w:val="24"/>
                <w:szCs w:val="24"/>
                <w:lang w:val="en-US"/>
              </w:rPr>
              <w:t>Holly shared that her program has recently had two teenagers newly diagnosed</w:t>
            </w:r>
            <w:r w:rsidRPr="17330B39" w:rsidR="50FFE3AB">
              <w:rPr>
                <w:rFonts w:ascii="Arial" w:hAnsi="Arial" w:eastAsia="Arial" w:cs="Arial"/>
                <w:noProof w:val="0"/>
                <w:color w:val="201F1E"/>
                <w:sz w:val="24"/>
                <w:szCs w:val="24"/>
                <w:lang w:val="en-US"/>
              </w:rPr>
              <w:t xml:space="preserve"> in Pinellas County</w:t>
            </w:r>
            <w:r w:rsidRPr="17330B39" w:rsidR="149322E6">
              <w:rPr>
                <w:rFonts w:ascii="Arial" w:hAnsi="Arial" w:eastAsia="Arial" w:cs="Arial"/>
                <w:noProof w:val="0"/>
                <w:color w:val="201F1E"/>
                <w:sz w:val="24"/>
                <w:szCs w:val="24"/>
                <w:lang w:val="en-US"/>
              </w:rPr>
              <w:t xml:space="preserve">. She wondered if </w:t>
            </w:r>
            <w:r w:rsidRPr="17330B39" w:rsidR="5247DCE2">
              <w:rPr>
                <w:rFonts w:ascii="Arial" w:hAnsi="Arial" w:eastAsia="Arial" w:cs="Arial"/>
                <w:b w:val="0"/>
                <w:bCs w:val="0"/>
                <w:i w:val="0"/>
                <w:iCs w:val="0"/>
                <w:noProof w:val="0"/>
                <w:color w:val="000000" w:themeColor="text1" w:themeTint="FF" w:themeShade="FF"/>
                <w:sz w:val="24"/>
                <w:szCs w:val="24"/>
                <w:lang w:val="en-US"/>
              </w:rPr>
              <w:t>there will be an uptick in new cases</w:t>
            </w:r>
            <w:r w:rsidRPr="17330B39" w:rsidR="0FA4C8DD">
              <w:rPr>
                <w:rFonts w:ascii="Arial" w:hAnsi="Arial" w:eastAsia="Arial" w:cs="Arial"/>
                <w:b w:val="0"/>
                <w:bCs w:val="0"/>
                <w:i w:val="0"/>
                <w:iCs w:val="0"/>
                <w:noProof w:val="0"/>
                <w:color w:val="000000" w:themeColor="text1" w:themeTint="FF" w:themeShade="FF"/>
                <w:sz w:val="24"/>
                <w:szCs w:val="24"/>
                <w:lang w:val="en-US"/>
              </w:rPr>
              <w:t xml:space="preserve"> since mass testing events have slowed down during</w:t>
            </w:r>
            <w:r w:rsidRPr="17330B39" w:rsidR="0FA4C8DD">
              <w:rPr>
                <w:rFonts w:ascii="Arial" w:hAnsi="Arial" w:eastAsia="Arial" w:cs="Arial"/>
                <w:b w:val="0"/>
                <w:bCs w:val="0"/>
                <w:i w:val="0"/>
                <w:iCs w:val="0"/>
                <w:noProof w:val="0"/>
                <w:color w:val="000000" w:themeColor="text1" w:themeTint="FF" w:themeShade="FF"/>
                <w:sz w:val="24"/>
                <w:szCs w:val="24"/>
                <w:lang w:val="en-US"/>
              </w:rPr>
              <w:t xml:space="preserve"> the pandemic. </w:t>
            </w:r>
          </w:p>
          <w:p w:rsidRPr="006E3E6D" w:rsidR="00CC0239" w:rsidP="17330B39" w:rsidRDefault="00CC0239" w14:paraId="3714923B" wp14:textId="17572CD4">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p w:rsidRPr="006E3E6D" w:rsidR="00CC0239" w:rsidP="17330B39" w:rsidRDefault="00CC0239" w14:paraId="0F400BF8" wp14:textId="52D9F67D">
            <w:pPr>
              <w:pStyle w:val="Normal"/>
              <w:bidi w:val="0"/>
              <w:ind w:left="0"/>
              <w:jc w:val="both"/>
              <w:rPr>
                <w:rFonts w:ascii="Arial" w:hAnsi="Arial" w:eastAsia="Arial" w:cs="Arial"/>
                <w:b w:val="0"/>
                <w:bCs w:val="0"/>
                <w:i w:val="0"/>
                <w:iCs w:val="0"/>
                <w:noProof w:val="0"/>
                <w:color w:val="000000" w:themeColor="text1" w:themeTint="FF" w:themeShade="FF"/>
                <w:sz w:val="24"/>
                <w:szCs w:val="24"/>
                <w:lang w:val="en-US"/>
              </w:rPr>
            </w:pPr>
            <w:r w:rsidRPr="17330B39" w:rsidR="0FA4C8DD">
              <w:rPr>
                <w:rFonts w:ascii="Arial" w:hAnsi="Arial" w:eastAsia="Arial" w:cs="Arial"/>
                <w:b w:val="0"/>
                <w:bCs w:val="0"/>
                <w:i w:val="0"/>
                <w:iCs w:val="0"/>
                <w:noProof w:val="0"/>
                <w:color w:val="000000" w:themeColor="text1" w:themeTint="FF" w:themeShade="FF"/>
                <w:sz w:val="24"/>
                <w:szCs w:val="24"/>
                <w:lang w:val="en-US"/>
              </w:rPr>
              <w:t xml:space="preserve">Holly also noted that there has been an uptick in babies born exposed to HIV and moms not receiving prenatal care within the last few months. Thankfully so far, these babies have been negative. Unfortunately, there were two cases of perinatal transmission in our area in 2020, one in Pinellas and one in Hillsborough. </w:t>
            </w:r>
            <w:r w:rsidRPr="17330B39" w:rsidR="12BB8E0A">
              <w:rPr>
                <w:rFonts w:ascii="Arial" w:hAnsi="Arial" w:eastAsia="Arial" w:cs="Arial"/>
                <w:b w:val="0"/>
                <w:bCs w:val="0"/>
                <w:i w:val="0"/>
                <w:iCs w:val="0"/>
                <w:noProof w:val="0"/>
                <w:color w:val="000000" w:themeColor="text1" w:themeTint="FF" w:themeShade="FF"/>
                <w:sz w:val="24"/>
                <w:szCs w:val="24"/>
                <w:lang w:val="en-US"/>
              </w:rPr>
              <w:t xml:space="preserve">The mom in Pinellas was in regular prenatal care and there was a lot of effort to help, however, there were issues with medication adherence. </w:t>
            </w:r>
            <w:r w:rsidRPr="17330B39" w:rsidR="590F0B6F">
              <w:rPr>
                <w:rFonts w:ascii="Arial" w:hAnsi="Arial" w:eastAsia="Arial" w:cs="Arial"/>
                <w:b w:val="0"/>
                <w:bCs w:val="0"/>
                <w:i w:val="0"/>
                <w:iCs w:val="0"/>
                <w:noProof w:val="0"/>
                <w:color w:val="000000" w:themeColor="text1" w:themeTint="FF" w:themeShade="FF"/>
                <w:sz w:val="24"/>
                <w:szCs w:val="24"/>
                <w:lang w:val="en-US"/>
              </w:rPr>
              <w:t>The test was negative a</w:t>
            </w:r>
            <w:r w:rsidRPr="17330B39" w:rsidR="7C79FED1">
              <w:rPr>
                <w:rFonts w:ascii="Arial" w:hAnsi="Arial" w:eastAsia="Arial" w:cs="Arial"/>
                <w:b w:val="0"/>
                <w:bCs w:val="0"/>
                <w:i w:val="0"/>
                <w:iCs w:val="0"/>
                <w:noProof w:val="0"/>
                <w:color w:val="000000" w:themeColor="text1" w:themeTint="FF" w:themeShade="FF"/>
                <w:sz w:val="24"/>
                <w:szCs w:val="24"/>
                <w:lang w:val="en-US"/>
              </w:rPr>
              <w:t>t</w:t>
            </w:r>
            <w:r w:rsidRPr="17330B39" w:rsidR="590F0B6F">
              <w:rPr>
                <w:rFonts w:ascii="Arial" w:hAnsi="Arial" w:eastAsia="Arial" w:cs="Arial"/>
                <w:b w:val="0"/>
                <w:bCs w:val="0"/>
                <w:i w:val="0"/>
                <w:iCs w:val="0"/>
                <w:noProof w:val="0"/>
                <w:color w:val="000000" w:themeColor="text1" w:themeTint="FF" w:themeShade="FF"/>
                <w:sz w:val="24"/>
                <w:szCs w:val="24"/>
                <w:lang w:val="en-US"/>
              </w:rPr>
              <w:t xml:space="preserve"> birth so the baby </w:t>
            </w:r>
            <w:r w:rsidRPr="17330B39" w:rsidR="654BAF66">
              <w:rPr>
                <w:rFonts w:ascii="Arial" w:hAnsi="Arial" w:eastAsia="Arial" w:cs="Arial"/>
                <w:b w:val="0"/>
                <w:bCs w:val="0"/>
                <w:i w:val="0"/>
                <w:iCs w:val="0"/>
                <w:noProof w:val="0"/>
                <w:color w:val="000000" w:themeColor="text1" w:themeTint="FF" w:themeShade="FF"/>
                <w:sz w:val="24"/>
                <w:szCs w:val="24"/>
                <w:lang w:val="en-US"/>
              </w:rPr>
              <w:t>seroconverted after</w:t>
            </w:r>
            <w:r w:rsidRPr="17330B39" w:rsidR="590F0B6F">
              <w:rPr>
                <w:rFonts w:ascii="Arial" w:hAnsi="Arial" w:eastAsia="Arial" w:cs="Arial"/>
                <w:b w:val="0"/>
                <w:bCs w:val="0"/>
                <w:i w:val="0"/>
                <w:iCs w:val="0"/>
                <w:noProof w:val="0"/>
                <w:color w:val="000000" w:themeColor="text1" w:themeTint="FF" w:themeShade="FF"/>
                <w:sz w:val="24"/>
                <w:szCs w:val="24"/>
                <w:lang w:val="en-US"/>
              </w:rPr>
              <w:t xml:space="preserve"> delivery. </w:t>
            </w:r>
            <w:r w:rsidRPr="17330B39" w:rsidR="12BB8E0A">
              <w:rPr>
                <w:rFonts w:ascii="Arial" w:hAnsi="Arial" w:eastAsia="Arial" w:cs="Arial"/>
                <w:b w:val="0"/>
                <w:bCs w:val="0"/>
                <w:i w:val="0"/>
                <w:iCs w:val="0"/>
                <w:noProof w:val="0"/>
                <w:color w:val="000000" w:themeColor="text1" w:themeTint="FF" w:themeShade="FF"/>
                <w:sz w:val="24"/>
                <w:szCs w:val="24"/>
                <w:lang w:val="en-US"/>
              </w:rPr>
              <w:t>Holly did not know any details about the case in Hillsborough.</w:t>
            </w:r>
            <w:r w:rsidRPr="17330B39" w:rsidR="327F19C6">
              <w:rPr>
                <w:rFonts w:ascii="Arial" w:hAnsi="Arial" w:eastAsia="Arial" w:cs="Arial"/>
                <w:b w:val="0"/>
                <w:bCs w:val="0"/>
                <w:i w:val="0"/>
                <w:iCs w:val="0"/>
                <w:noProof w:val="0"/>
                <w:color w:val="000000" w:themeColor="text1" w:themeTint="FF" w:themeShade="FF"/>
                <w:sz w:val="24"/>
                <w:szCs w:val="24"/>
                <w:lang w:val="en-US"/>
              </w:rPr>
              <w:t xml:space="preserve"> </w:t>
            </w:r>
          </w:p>
          <w:p w:rsidRPr="006E3E6D" w:rsidR="00CC0239" w:rsidP="17330B39" w:rsidRDefault="00CC0239" w14:paraId="6CDA3583" wp14:textId="2E96837C">
            <w:pPr>
              <w:pStyle w:val="Normal"/>
              <w:bidi w:val="0"/>
              <w:ind w:left="0"/>
              <w:jc w:val="both"/>
              <w:rPr>
                <w:rFonts w:ascii="Arial" w:hAnsi="Arial" w:eastAsia="Arial" w:cs="Arial"/>
                <w:b w:val="0"/>
                <w:bCs w:val="0"/>
                <w:i w:val="0"/>
                <w:iCs w:val="0"/>
                <w:noProof w:val="0"/>
                <w:color w:val="000000" w:themeColor="text1" w:themeTint="FF" w:themeShade="FF"/>
                <w:sz w:val="24"/>
                <w:szCs w:val="24"/>
                <w:lang w:val="en-US"/>
              </w:rPr>
            </w:pPr>
          </w:p>
          <w:p w:rsidRPr="006E3E6D" w:rsidR="00CC0239" w:rsidP="17330B39" w:rsidRDefault="00CC0239" w14:paraId="0F905FD7" wp14:textId="2FE01E5E">
            <w:pPr>
              <w:pStyle w:val="Normal"/>
              <w:bidi w:val="0"/>
              <w:ind w:left="0"/>
              <w:jc w:val="both"/>
              <w:rPr>
                <w:rFonts w:ascii="Arial" w:hAnsi="Arial" w:eastAsia="Arial" w:cs="Arial"/>
                <w:b w:val="0"/>
                <w:bCs w:val="0"/>
                <w:i w:val="0"/>
                <w:iCs w:val="0"/>
                <w:noProof w:val="0"/>
                <w:color w:val="000000" w:themeColor="text1" w:themeTint="FF" w:themeShade="FF"/>
                <w:sz w:val="24"/>
                <w:szCs w:val="24"/>
                <w:lang w:val="en-US"/>
              </w:rPr>
            </w:pPr>
            <w:r w:rsidRPr="17330B39" w:rsidR="1ADE006C">
              <w:rPr>
                <w:rFonts w:ascii="Arial" w:hAnsi="Arial" w:eastAsia="Arial" w:cs="Arial"/>
                <w:b w:val="0"/>
                <w:bCs w:val="0"/>
                <w:i w:val="0"/>
                <w:iCs w:val="0"/>
                <w:noProof w:val="0"/>
                <w:color w:val="000000" w:themeColor="text1" w:themeTint="FF" w:themeShade="FF"/>
                <w:sz w:val="24"/>
                <w:szCs w:val="24"/>
                <w:lang w:val="en-US"/>
              </w:rPr>
              <w:t>National Women and Girls HIV Awareness Day is March 10</w:t>
            </w:r>
            <w:r w:rsidRPr="17330B39" w:rsidR="1ADE006C">
              <w:rPr>
                <w:rFonts w:ascii="Arial" w:hAnsi="Arial" w:eastAsia="Arial" w:cs="Arial"/>
                <w:b w:val="0"/>
                <w:bCs w:val="0"/>
                <w:i w:val="0"/>
                <w:iCs w:val="0"/>
                <w:noProof w:val="0"/>
                <w:color w:val="000000" w:themeColor="text1" w:themeTint="FF" w:themeShade="FF"/>
                <w:sz w:val="24"/>
                <w:szCs w:val="24"/>
                <w:vertAlign w:val="superscript"/>
                <w:lang w:val="en-US"/>
              </w:rPr>
              <w:t>th</w:t>
            </w:r>
            <w:r w:rsidRPr="17330B39" w:rsidR="1ADE006C">
              <w:rPr>
                <w:rFonts w:ascii="Arial" w:hAnsi="Arial" w:eastAsia="Arial" w:cs="Arial"/>
                <w:b w:val="0"/>
                <w:bCs w:val="0"/>
                <w:i w:val="0"/>
                <w:iCs w:val="0"/>
                <w:noProof w:val="0"/>
                <w:color w:val="000000" w:themeColor="text1" w:themeTint="FF" w:themeShade="FF"/>
                <w:sz w:val="24"/>
                <w:szCs w:val="24"/>
                <w:lang w:val="en-US"/>
              </w:rPr>
              <w:t xml:space="preserve">. </w:t>
            </w:r>
          </w:p>
          <w:p w:rsidRPr="006E3E6D" w:rsidR="00CC0239" w:rsidP="17330B39" w:rsidRDefault="00CC0239" w14:paraId="14186471" wp14:textId="0F8823E0">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p w:rsidRPr="006E3E6D" w:rsidR="00CC0239" w:rsidP="17330B39" w:rsidRDefault="00CC0239" w14:paraId="4DDBEF00" wp14:textId="3B827814">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tc>
      </w:tr>
      <w:tr xmlns:wp14="http://schemas.microsoft.com/office/word/2010/wordml" w:rsidRPr="00F343DB" w:rsidR="00536EF3" w:rsidTr="17330B39"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Pr="00FA2744" w:rsidR="005D634C" w:rsidP="17330B39" w:rsidRDefault="005D634C" w14:paraId="32E6F73F" wp14:textId="360E4DF4">
            <w:pPr>
              <w:pStyle w:val="Normal"/>
              <w:jc w:val="both"/>
              <w:rPr>
                <w:rFonts w:ascii="Arial" w:hAnsi="Arial" w:cs="Arial"/>
                <w:color w:val="000000" w:themeColor="text1" w:themeTint="FF" w:themeShade="FF"/>
                <w:sz w:val="24"/>
                <w:szCs w:val="24"/>
              </w:rPr>
            </w:pPr>
            <w:r w:rsidRPr="17330B39" w:rsidR="4858BA9B">
              <w:rPr>
                <w:rFonts w:ascii="Arial" w:hAnsi="Arial" w:cs="Arial"/>
                <w:color w:val="000000" w:themeColor="text1" w:themeTint="FF" w:themeShade="FF"/>
                <w:sz w:val="24"/>
                <w:szCs w:val="24"/>
              </w:rPr>
              <w:t>Holly asked the group whether any</w:t>
            </w:r>
            <w:r w:rsidRPr="17330B39" w:rsidR="70B93864">
              <w:rPr>
                <w:rFonts w:ascii="Arial" w:hAnsi="Arial" w:cs="Arial"/>
                <w:color w:val="000000" w:themeColor="text1" w:themeTint="FF" w:themeShade="FF"/>
                <w:sz w:val="24"/>
                <w:szCs w:val="24"/>
              </w:rPr>
              <w:t>one</w:t>
            </w:r>
            <w:r w:rsidRPr="17330B39" w:rsidR="4858BA9B">
              <w:rPr>
                <w:rFonts w:ascii="Arial" w:hAnsi="Arial" w:cs="Arial"/>
                <w:color w:val="000000" w:themeColor="text1" w:themeTint="FF" w:themeShade="FF"/>
                <w:sz w:val="24"/>
                <w:szCs w:val="24"/>
              </w:rPr>
              <w:t xml:space="preserve"> ha</w:t>
            </w:r>
            <w:r w:rsidRPr="17330B39" w:rsidR="0C4D2597">
              <w:rPr>
                <w:rFonts w:ascii="Arial" w:hAnsi="Arial" w:cs="Arial"/>
                <w:color w:val="000000" w:themeColor="text1" w:themeTint="FF" w:themeShade="FF"/>
                <w:sz w:val="24"/>
                <w:szCs w:val="24"/>
              </w:rPr>
              <w:t>s</w:t>
            </w:r>
            <w:r w:rsidRPr="17330B39" w:rsidR="4858BA9B">
              <w:rPr>
                <w:rFonts w:ascii="Arial" w:hAnsi="Arial" w:cs="Arial"/>
                <w:color w:val="000000" w:themeColor="text1" w:themeTint="FF" w:themeShade="FF"/>
                <w:sz w:val="24"/>
                <w:szCs w:val="24"/>
              </w:rPr>
              <w:t xml:space="preserve"> any clients who have been able to be vaccinated under 65, other than healthcare workers</w:t>
            </w:r>
            <w:r w:rsidRPr="17330B39" w:rsidR="45A284FE">
              <w:rPr>
                <w:rFonts w:ascii="Arial" w:hAnsi="Arial" w:cs="Arial"/>
                <w:color w:val="000000" w:themeColor="text1" w:themeTint="FF" w:themeShade="FF"/>
                <w:sz w:val="24"/>
                <w:szCs w:val="24"/>
              </w:rPr>
              <w:t>, but no one did.</w:t>
            </w:r>
            <w:r w:rsidRPr="17330B39" w:rsidR="4858BA9B">
              <w:rPr>
                <w:rFonts w:ascii="Arial" w:hAnsi="Arial" w:cs="Arial"/>
                <w:color w:val="000000" w:themeColor="text1" w:themeTint="FF" w:themeShade="FF"/>
                <w:sz w:val="24"/>
                <w:szCs w:val="24"/>
              </w:rPr>
              <w:t xml:space="preserve"> Paula Delgado said that Metro Inclusive Health is vaccinating all </w:t>
            </w:r>
            <w:r w:rsidRPr="17330B39" w:rsidR="7AB4A526">
              <w:rPr>
                <w:rFonts w:ascii="Arial" w:hAnsi="Arial" w:cs="Arial"/>
                <w:color w:val="000000" w:themeColor="text1" w:themeTint="FF" w:themeShade="FF"/>
                <w:sz w:val="24"/>
                <w:szCs w:val="24"/>
              </w:rPr>
              <w:t xml:space="preserve">of their employees the upcoming week. </w:t>
            </w:r>
            <w:r w:rsidRPr="17330B39" w:rsidR="483EF70F">
              <w:rPr>
                <w:rFonts w:ascii="Arial" w:hAnsi="Arial" w:cs="Arial"/>
                <w:color w:val="000000" w:themeColor="text1" w:themeTint="FF" w:themeShade="FF"/>
                <w:sz w:val="24"/>
                <w:szCs w:val="24"/>
              </w:rPr>
              <w:t>Paula talked about</w:t>
            </w:r>
            <w:r w:rsidRPr="17330B39" w:rsidR="08083D65">
              <w:rPr>
                <w:rFonts w:ascii="Arial" w:hAnsi="Arial" w:cs="Arial"/>
                <w:color w:val="000000" w:themeColor="text1" w:themeTint="FF" w:themeShade="FF"/>
                <w:sz w:val="24"/>
                <w:szCs w:val="24"/>
              </w:rPr>
              <w:t xml:space="preserve"> overcoming her skepticism about the vaccine as she has seen people around her getting it.</w:t>
            </w:r>
            <w:r w:rsidRPr="17330B39" w:rsidR="756CB04E">
              <w:rPr>
                <w:rFonts w:ascii="Arial" w:hAnsi="Arial" w:cs="Arial"/>
                <w:color w:val="000000" w:themeColor="text1" w:themeTint="FF" w:themeShade="FF"/>
                <w:sz w:val="24"/>
                <w:szCs w:val="24"/>
              </w:rPr>
              <w:t xml:space="preserve"> People in marginalized communities who lived through experiences like the Tuskegee Study have real reasons to be sk</w:t>
            </w:r>
            <w:r w:rsidRPr="17330B39" w:rsidR="7E0C7A8B">
              <w:rPr>
                <w:rFonts w:ascii="Arial" w:hAnsi="Arial" w:cs="Arial"/>
                <w:color w:val="000000" w:themeColor="text1" w:themeTint="FF" w:themeShade="FF"/>
                <w:sz w:val="24"/>
                <w:szCs w:val="24"/>
              </w:rPr>
              <w:t>eptical, which is why it’s important that everyone leads by example</w:t>
            </w:r>
            <w:r w:rsidRPr="17330B39" w:rsidR="5DCDB5CE">
              <w:rPr>
                <w:rFonts w:ascii="Arial" w:hAnsi="Arial" w:cs="Arial"/>
                <w:color w:val="000000" w:themeColor="text1" w:themeTint="FF" w:themeShade="FF"/>
                <w:sz w:val="24"/>
                <w:szCs w:val="24"/>
              </w:rPr>
              <w:t xml:space="preserve"> and helps show others that the vaccine is safe.</w:t>
            </w:r>
            <w:r w:rsidRPr="17330B39" w:rsidR="483EF70F">
              <w:rPr>
                <w:rFonts w:ascii="Arial" w:hAnsi="Arial" w:cs="Arial"/>
                <w:color w:val="000000" w:themeColor="text1" w:themeTint="FF" w:themeShade="FF"/>
                <w:sz w:val="24"/>
                <w:szCs w:val="24"/>
              </w:rPr>
              <w:t xml:space="preserve"> </w:t>
            </w:r>
            <w:r w:rsidRPr="17330B39" w:rsidR="236698C0">
              <w:rPr>
                <w:rFonts w:ascii="Arial" w:hAnsi="Arial" w:cs="Arial"/>
                <w:color w:val="000000" w:themeColor="text1" w:themeTint="FF" w:themeShade="FF"/>
                <w:sz w:val="24"/>
                <w:szCs w:val="24"/>
              </w:rPr>
              <w:t>Lourdes Llorens added that Metro will be offering the vaccine to clients who are 65 and older.</w:t>
            </w:r>
          </w:p>
          <w:p w:rsidRPr="00FA2744" w:rsidR="005D634C" w:rsidP="17330B39" w:rsidRDefault="005D634C" w14:paraId="3DE102D4" wp14:textId="0C672FA3">
            <w:pPr>
              <w:pStyle w:val="Normal"/>
              <w:jc w:val="both"/>
              <w:rPr>
                <w:rFonts w:ascii="Arial" w:hAnsi="Arial" w:cs="Arial"/>
                <w:color w:val="000000" w:themeColor="text1" w:themeTint="FF" w:themeShade="FF"/>
                <w:sz w:val="24"/>
                <w:szCs w:val="24"/>
              </w:rPr>
            </w:pPr>
          </w:p>
          <w:p w:rsidRPr="00FA2744" w:rsidR="005D634C" w:rsidP="17330B39" w:rsidRDefault="005D634C" w14:paraId="1BABBB80" wp14:textId="056668F6">
            <w:pPr>
              <w:pStyle w:val="Normal"/>
              <w:jc w:val="both"/>
              <w:rPr>
                <w:rFonts w:ascii="Arial" w:hAnsi="Arial" w:cs="Arial"/>
                <w:color w:val="000000" w:themeColor="text1" w:themeTint="FF" w:themeShade="FF"/>
                <w:sz w:val="24"/>
                <w:szCs w:val="24"/>
              </w:rPr>
            </w:pPr>
            <w:r w:rsidRPr="17330B39" w:rsidR="483EF70F">
              <w:rPr>
                <w:rFonts w:ascii="Arial" w:hAnsi="Arial" w:cs="Arial"/>
                <w:color w:val="000000" w:themeColor="text1" w:themeTint="FF" w:themeShade="FF"/>
                <w:sz w:val="24"/>
                <w:szCs w:val="24"/>
              </w:rPr>
              <w:t>Paula also added that this is a time to care of your mental health</w:t>
            </w:r>
            <w:r w:rsidRPr="17330B39" w:rsidR="06AC44C9">
              <w:rPr>
                <w:rFonts w:ascii="Arial" w:hAnsi="Arial" w:cs="Arial"/>
                <w:color w:val="000000" w:themeColor="text1" w:themeTint="FF" w:themeShade="FF"/>
                <w:sz w:val="24"/>
                <w:szCs w:val="24"/>
              </w:rPr>
              <w:t>. She shared that with every</w:t>
            </w:r>
            <w:r w:rsidRPr="17330B39" w:rsidR="1F491651">
              <w:rPr>
                <w:rFonts w:ascii="Arial" w:hAnsi="Arial" w:cs="Arial"/>
                <w:color w:val="000000" w:themeColor="text1" w:themeTint="FF" w:themeShade="FF"/>
                <w:sz w:val="24"/>
                <w:szCs w:val="24"/>
              </w:rPr>
              <w:t xml:space="preserve">thing going on within the past year, a lot of people have struggled with their mental health and it’s okay to drop </w:t>
            </w:r>
            <w:r w:rsidRPr="17330B39" w:rsidR="09D8736E">
              <w:rPr>
                <w:rFonts w:ascii="Arial" w:hAnsi="Arial" w:cs="Arial"/>
                <w:color w:val="000000" w:themeColor="text1" w:themeTint="FF" w:themeShade="FF"/>
                <w:sz w:val="24"/>
                <w:szCs w:val="24"/>
              </w:rPr>
              <w:t>certain commitments</w:t>
            </w:r>
            <w:r w:rsidRPr="17330B39" w:rsidR="1F491651">
              <w:rPr>
                <w:rFonts w:ascii="Arial" w:hAnsi="Arial" w:cs="Arial"/>
                <w:color w:val="000000" w:themeColor="text1" w:themeTint="FF" w:themeShade="FF"/>
                <w:sz w:val="24"/>
                <w:szCs w:val="24"/>
              </w:rPr>
              <w:t xml:space="preserve"> and a</w:t>
            </w:r>
            <w:r w:rsidRPr="17330B39" w:rsidR="57949E59">
              <w:rPr>
                <w:rFonts w:ascii="Arial" w:hAnsi="Arial" w:cs="Arial"/>
                <w:color w:val="000000" w:themeColor="text1" w:themeTint="FF" w:themeShade="FF"/>
                <w:sz w:val="24"/>
                <w:szCs w:val="24"/>
              </w:rPr>
              <w:t xml:space="preserve">cknowledge when you need help. </w:t>
            </w:r>
            <w:r w:rsidRPr="17330B39" w:rsidR="59B566A4">
              <w:rPr>
                <w:rFonts w:ascii="Arial" w:hAnsi="Arial" w:cs="Arial"/>
                <w:color w:val="000000" w:themeColor="text1" w:themeTint="FF" w:themeShade="FF"/>
                <w:sz w:val="24"/>
                <w:szCs w:val="24"/>
              </w:rPr>
              <w:t xml:space="preserve">Lisa Conder and </w:t>
            </w:r>
            <w:r w:rsidRPr="17330B39" w:rsidR="3FDD8E62">
              <w:rPr>
                <w:rFonts w:ascii="Arial" w:hAnsi="Arial" w:cs="Arial"/>
                <w:color w:val="000000" w:themeColor="text1" w:themeTint="FF" w:themeShade="FF"/>
                <w:sz w:val="24"/>
                <w:szCs w:val="24"/>
              </w:rPr>
              <w:t xml:space="preserve">Holly </w:t>
            </w:r>
            <w:r w:rsidRPr="17330B39" w:rsidR="5E07D5F8">
              <w:rPr>
                <w:rFonts w:ascii="Arial" w:hAnsi="Arial" w:cs="Arial"/>
                <w:color w:val="000000" w:themeColor="text1" w:themeTint="FF" w:themeShade="FF"/>
                <w:sz w:val="24"/>
                <w:szCs w:val="24"/>
              </w:rPr>
              <w:t xml:space="preserve">chimed in to </w:t>
            </w:r>
            <w:r w:rsidRPr="17330B39" w:rsidR="3FDD8E62">
              <w:rPr>
                <w:rFonts w:ascii="Arial" w:hAnsi="Arial" w:cs="Arial"/>
                <w:color w:val="000000" w:themeColor="text1" w:themeTint="FF" w:themeShade="FF"/>
                <w:sz w:val="24"/>
                <w:szCs w:val="24"/>
              </w:rPr>
              <w:t>thank her for the reminder and agree</w:t>
            </w:r>
            <w:r w:rsidRPr="17330B39" w:rsidR="02DEA4ED">
              <w:rPr>
                <w:rFonts w:ascii="Arial" w:hAnsi="Arial" w:cs="Arial"/>
                <w:color w:val="000000" w:themeColor="text1" w:themeTint="FF" w:themeShade="FF"/>
                <w:sz w:val="24"/>
                <w:szCs w:val="24"/>
              </w:rPr>
              <w:t>.</w:t>
            </w:r>
          </w:p>
          <w:p w:rsidRPr="00FA2744" w:rsidR="005D634C" w:rsidP="17330B39" w:rsidRDefault="005D634C" w14:paraId="6D17E618" wp14:textId="608BA88E">
            <w:pPr>
              <w:pStyle w:val="Normal"/>
              <w:jc w:val="both"/>
              <w:rPr>
                <w:rFonts w:ascii="Arial" w:hAnsi="Arial" w:cs="Arial"/>
                <w:color w:val="000000" w:themeColor="text1" w:themeTint="FF" w:themeShade="FF"/>
                <w:sz w:val="24"/>
                <w:szCs w:val="24"/>
              </w:rPr>
            </w:pPr>
          </w:p>
          <w:p w:rsidRPr="00FA2744" w:rsidR="005D634C" w:rsidP="21DA8551" w:rsidRDefault="005D634C" w14:paraId="0FB78278" wp14:textId="337B42D0">
            <w:pPr>
              <w:pStyle w:val="Normal"/>
              <w:jc w:val="both"/>
              <w:rPr>
                <w:rFonts w:ascii="Arial" w:hAnsi="Arial" w:cs="Arial"/>
                <w:color w:val="000000"/>
                <w:sz w:val="24"/>
                <w:szCs w:val="24"/>
              </w:rPr>
            </w:pPr>
          </w:p>
        </w:tc>
      </w:tr>
      <w:tr xmlns:wp14="http://schemas.microsoft.com/office/word/2010/wordml" w:rsidRPr="00F343DB" w:rsidR="0023491E" w:rsidTr="17330B39"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54BD9570">
            <w:pPr>
              <w:spacing w:before="120" w:after="120"/>
              <w:jc w:val="both"/>
              <w:rPr>
                <w:rFonts w:ascii="Arial" w:hAnsi="Arial" w:cs="Arial"/>
                <w:color w:val="000000"/>
                <w:sz w:val="24"/>
                <w:szCs w:val="24"/>
              </w:rPr>
            </w:pPr>
            <w:r w:rsidRPr="17330B39" w:rsidR="55907A65">
              <w:rPr>
                <w:rFonts w:ascii="Arial" w:hAnsi="Arial" w:cs="Arial"/>
                <w:sz w:val="24"/>
                <w:szCs w:val="24"/>
              </w:rPr>
              <w:t xml:space="preserve">There being no further business to come before the </w:t>
            </w:r>
            <w:r w:rsidRPr="17330B39" w:rsidR="45151A7A">
              <w:rPr>
                <w:rFonts w:ascii="Arial" w:hAnsi="Arial" w:cs="Arial"/>
                <w:sz w:val="24"/>
                <w:szCs w:val="24"/>
              </w:rPr>
              <w:t>c</w:t>
            </w:r>
            <w:r w:rsidRPr="17330B39" w:rsidR="55907A65">
              <w:rPr>
                <w:rFonts w:ascii="Arial" w:hAnsi="Arial" w:cs="Arial"/>
                <w:sz w:val="24"/>
                <w:szCs w:val="24"/>
              </w:rPr>
              <w:t>ommittee</w:t>
            </w:r>
            <w:r w:rsidRPr="17330B39" w:rsidR="55907A65">
              <w:rPr>
                <w:rFonts w:ascii="Arial" w:hAnsi="Arial" w:cs="Arial"/>
                <w:sz w:val="24"/>
                <w:szCs w:val="24"/>
              </w:rPr>
              <w:t>, th</w:t>
            </w:r>
            <w:r w:rsidRPr="17330B39" w:rsidR="2E3A3186">
              <w:rPr>
                <w:rFonts w:ascii="Arial" w:hAnsi="Arial" w:cs="Arial"/>
                <w:sz w:val="24"/>
                <w:szCs w:val="24"/>
              </w:rPr>
              <w:t>e meeting was adjo</w:t>
            </w:r>
            <w:r w:rsidRPr="17330B39" w:rsidR="1B1C040E">
              <w:rPr>
                <w:rFonts w:ascii="Arial" w:hAnsi="Arial" w:cs="Arial"/>
                <w:sz w:val="24"/>
                <w:szCs w:val="24"/>
              </w:rPr>
              <w:t xml:space="preserve">urned at </w:t>
            </w:r>
            <w:r w:rsidRPr="17330B39" w:rsidR="1789F3A3">
              <w:rPr>
                <w:rFonts w:ascii="Arial" w:hAnsi="Arial" w:cs="Arial"/>
                <w:sz w:val="24"/>
                <w:szCs w:val="24"/>
              </w:rPr>
              <w:t>1</w:t>
            </w:r>
            <w:r w:rsidRPr="17330B39" w:rsidR="6ADF91A6">
              <w:rPr>
                <w:rFonts w:ascii="Arial" w:hAnsi="Arial" w:cs="Arial"/>
                <w:sz w:val="24"/>
                <w:szCs w:val="24"/>
              </w:rPr>
              <w:t>0</w:t>
            </w:r>
            <w:r w:rsidRPr="17330B39" w:rsidR="1789F3A3">
              <w:rPr>
                <w:rFonts w:ascii="Arial" w:hAnsi="Arial" w:cs="Arial"/>
                <w:sz w:val="24"/>
                <w:szCs w:val="24"/>
              </w:rPr>
              <w:t>:</w:t>
            </w:r>
            <w:r w:rsidRPr="17330B39" w:rsidR="4F98BEEC">
              <w:rPr>
                <w:rFonts w:ascii="Arial" w:hAnsi="Arial" w:cs="Arial"/>
                <w:sz w:val="24"/>
                <w:szCs w:val="24"/>
              </w:rPr>
              <w:t>5</w:t>
            </w:r>
            <w:r w:rsidRPr="17330B39" w:rsidR="2253120D">
              <w:rPr>
                <w:rFonts w:ascii="Arial" w:hAnsi="Arial" w:cs="Arial"/>
                <w:sz w:val="24"/>
                <w:szCs w:val="24"/>
              </w:rPr>
              <w:t>4</w:t>
            </w:r>
            <w:r w:rsidRPr="17330B39" w:rsidR="45151A7A">
              <w:rPr>
                <w:rFonts w:ascii="Arial" w:hAnsi="Arial" w:cs="Arial"/>
                <w:sz w:val="24"/>
                <w:szCs w:val="24"/>
              </w:rPr>
              <w:t xml:space="preserve"> </w:t>
            </w:r>
            <w:r w:rsidRPr="17330B39" w:rsidR="0043533E">
              <w:rPr>
                <w:rFonts w:ascii="Arial" w:hAnsi="Arial" w:cs="Arial"/>
                <w:sz w:val="24"/>
                <w:szCs w:val="24"/>
              </w:rPr>
              <w:t>AM.</w:t>
            </w:r>
          </w:p>
        </w:tc>
      </w:tr>
    </w:tbl>
    <w:p xmlns:wp14="http://schemas.microsoft.com/office/word/2010/wordml" w:rsidRPr="00F343DB" w:rsidR="002065E9" w:rsidP="003D3C5E" w:rsidRDefault="002065E9" w14:paraId="34CE0A41" wp14:textId="77777777">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17330B39">
      <w:drawing>
        <wp:inline xmlns:wp14="http://schemas.microsoft.com/office/word/2010/wordprocessingDrawing" wp14:editId="63DECA07"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56494173aa0447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17330B39">
      <w:drawing>
        <wp:inline xmlns:wp14="http://schemas.microsoft.com/office/word/2010/wordprocessingDrawing" wp14:editId="4A27F15A"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71adaa9867e14a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6CB78"/>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B0087"/>
    <w:rsid w:val="010D0346"/>
    <w:rsid w:val="01550AF0"/>
    <w:rsid w:val="01605A74"/>
    <w:rsid w:val="01817956"/>
    <w:rsid w:val="018D5846"/>
    <w:rsid w:val="01A27B92"/>
    <w:rsid w:val="01AD6826"/>
    <w:rsid w:val="01BDE014"/>
    <w:rsid w:val="0202A1D4"/>
    <w:rsid w:val="021906C7"/>
    <w:rsid w:val="0234300F"/>
    <w:rsid w:val="0235B591"/>
    <w:rsid w:val="0253609A"/>
    <w:rsid w:val="0259BA14"/>
    <w:rsid w:val="026D0B93"/>
    <w:rsid w:val="02B116DA"/>
    <w:rsid w:val="02B55C4F"/>
    <w:rsid w:val="02CC2CC1"/>
    <w:rsid w:val="02DEA4ED"/>
    <w:rsid w:val="030BD487"/>
    <w:rsid w:val="033418C5"/>
    <w:rsid w:val="0345EB14"/>
    <w:rsid w:val="03701F7B"/>
    <w:rsid w:val="03B63F4C"/>
    <w:rsid w:val="03B7546F"/>
    <w:rsid w:val="03C7638B"/>
    <w:rsid w:val="03D6EB70"/>
    <w:rsid w:val="03DFEF18"/>
    <w:rsid w:val="0405140E"/>
    <w:rsid w:val="040ACDA3"/>
    <w:rsid w:val="042E0473"/>
    <w:rsid w:val="043340B5"/>
    <w:rsid w:val="046CA829"/>
    <w:rsid w:val="047F1693"/>
    <w:rsid w:val="04A038FE"/>
    <w:rsid w:val="04AF38E5"/>
    <w:rsid w:val="04BF5C46"/>
    <w:rsid w:val="04CDF81C"/>
    <w:rsid w:val="04E0921E"/>
    <w:rsid w:val="04E855C2"/>
    <w:rsid w:val="05592EB4"/>
    <w:rsid w:val="0573B5E2"/>
    <w:rsid w:val="0580B800"/>
    <w:rsid w:val="05CB2587"/>
    <w:rsid w:val="05D0C1C3"/>
    <w:rsid w:val="060EC92B"/>
    <w:rsid w:val="0610C030"/>
    <w:rsid w:val="062E668A"/>
    <w:rsid w:val="064519F8"/>
    <w:rsid w:val="0655375E"/>
    <w:rsid w:val="06968523"/>
    <w:rsid w:val="06AC44C9"/>
    <w:rsid w:val="06C68969"/>
    <w:rsid w:val="06DECD8E"/>
    <w:rsid w:val="07252811"/>
    <w:rsid w:val="07341D27"/>
    <w:rsid w:val="078E8E3D"/>
    <w:rsid w:val="07C06170"/>
    <w:rsid w:val="07FC2D88"/>
    <w:rsid w:val="08083D65"/>
    <w:rsid w:val="0813F372"/>
    <w:rsid w:val="08BBCFB3"/>
    <w:rsid w:val="08CEFC5A"/>
    <w:rsid w:val="09175618"/>
    <w:rsid w:val="09400321"/>
    <w:rsid w:val="0997C0DB"/>
    <w:rsid w:val="09A29A98"/>
    <w:rsid w:val="09CB0330"/>
    <w:rsid w:val="09D8736E"/>
    <w:rsid w:val="09DCB043"/>
    <w:rsid w:val="0A0A2849"/>
    <w:rsid w:val="0A5DFE6A"/>
    <w:rsid w:val="0A650C85"/>
    <w:rsid w:val="0A6888B0"/>
    <w:rsid w:val="0AD94415"/>
    <w:rsid w:val="0AE7EE82"/>
    <w:rsid w:val="0AF3107E"/>
    <w:rsid w:val="0B571AE3"/>
    <w:rsid w:val="0B7BA871"/>
    <w:rsid w:val="0B7F0631"/>
    <w:rsid w:val="0B8B042D"/>
    <w:rsid w:val="0B90F72E"/>
    <w:rsid w:val="0BC1E9F8"/>
    <w:rsid w:val="0BF32A6A"/>
    <w:rsid w:val="0BF8E247"/>
    <w:rsid w:val="0BFD7A47"/>
    <w:rsid w:val="0C039C04"/>
    <w:rsid w:val="0C35176E"/>
    <w:rsid w:val="0C4D2597"/>
    <w:rsid w:val="0C576B20"/>
    <w:rsid w:val="0C610E1D"/>
    <w:rsid w:val="0C783B76"/>
    <w:rsid w:val="0C786BB5"/>
    <w:rsid w:val="0CD522B5"/>
    <w:rsid w:val="0CEDA2A5"/>
    <w:rsid w:val="0D9BD5CC"/>
    <w:rsid w:val="0DA39C14"/>
    <w:rsid w:val="0DC684F3"/>
    <w:rsid w:val="0E063926"/>
    <w:rsid w:val="0E0EDB21"/>
    <w:rsid w:val="0E200632"/>
    <w:rsid w:val="0E41A143"/>
    <w:rsid w:val="0E4283C3"/>
    <w:rsid w:val="0E66F221"/>
    <w:rsid w:val="0EA28334"/>
    <w:rsid w:val="0EA8C11C"/>
    <w:rsid w:val="0EAA914D"/>
    <w:rsid w:val="0EC48611"/>
    <w:rsid w:val="0ED20415"/>
    <w:rsid w:val="0F34763F"/>
    <w:rsid w:val="0F57B106"/>
    <w:rsid w:val="0F75E385"/>
    <w:rsid w:val="0F7D5053"/>
    <w:rsid w:val="0FA4C8DD"/>
    <w:rsid w:val="0FF7DC4E"/>
    <w:rsid w:val="101FEF78"/>
    <w:rsid w:val="1020503B"/>
    <w:rsid w:val="102A1E82"/>
    <w:rsid w:val="1066E3F1"/>
    <w:rsid w:val="10774A62"/>
    <w:rsid w:val="1091CD92"/>
    <w:rsid w:val="109B379E"/>
    <w:rsid w:val="10AD5128"/>
    <w:rsid w:val="10B4DCC8"/>
    <w:rsid w:val="10B4F188"/>
    <w:rsid w:val="10F9591B"/>
    <w:rsid w:val="11146AD0"/>
    <w:rsid w:val="11A639A4"/>
    <w:rsid w:val="11C113C8"/>
    <w:rsid w:val="11D06374"/>
    <w:rsid w:val="11F4EADE"/>
    <w:rsid w:val="11FA59FB"/>
    <w:rsid w:val="126608F8"/>
    <w:rsid w:val="126BAE4E"/>
    <w:rsid w:val="1296E933"/>
    <w:rsid w:val="12AD8447"/>
    <w:rsid w:val="12BB8E0A"/>
    <w:rsid w:val="131D835B"/>
    <w:rsid w:val="132468BC"/>
    <w:rsid w:val="1332CD9E"/>
    <w:rsid w:val="133A9953"/>
    <w:rsid w:val="136EE949"/>
    <w:rsid w:val="13A725FB"/>
    <w:rsid w:val="13C4A444"/>
    <w:rsid w:val="140995C4"/>
    <w:rsid w:val="143A83AE"/>
    <w:rsid w:val="14454284"/>
    <w:rsid w:val="14478F6F"/>
    <w:rsid w:val="14828296"/>
    <w:rsid w:val="14904C0F"/>
    <w:rsid w:val="149322E6"/>
    <w:rsid w:val="14BAF9D0"/>
    <w:rsid w:val="14C7EDCA"/>
    <w:rsid w:val="14DD010C"/>
    <w:rsid w:val="14F97AFA"/>
    <w:rsid w:val="152493AC"/>
    <w:rsid w:val="1552E3C3"/>
    <w:rsid w:val="158CE30B"/>
    <w:rsid w:val="15903A22"/>
    <w:rsid w:val="15965D64"/>
    <w:rsid w:val="15A6C572"/>
    <w:rsid w:val="15EC2B88"/>
    <w:rsid w:val="15FF348B"/>
    <w:rsid w:val="16D6FBEB"/>
    <w:rsid w:val="16DBB1CE"/>
    <w:rsid w:val="16E23146"/>
    <w:rsid w:val="16EA7680"/>
    <w:rsid w:val="16EFD9EB"/>
    <w:rsid w:val="172E2FB1"/>
    <w:rsid w:val="17330B39"/>
    <w:rsid w:val="17368AC8"/>
    <w:rsid w:val="173BF790"/>
    <w:rsid w:val="17447FDF"/>
    <w:rsid w:val="176D3790"/>
    <w:rsid w:val="17704D38"/>
    <w:rsid w:val="17776A14"/>
    <w:rsid w:val="1789F3A3"/>
    <w:rsid w:val="17A6EF25"/>
    <w:rsid w:val="17E6C4B8"/>
    <w:rsid w:val="181979A6"/>
    <w:rsid w:val="183B050F"/>
    <w:rsid w:val="1874BC90"/>
    <w:rsid w:val="18C8FAD9"/>
    <w:rsid w:val="18D4CFFE"/>
    <w:rsid w:val="192BC866"/>
    <w:rsid w:val="19F03DDC"/>
    <w:rsid w:val="19F9EE18"/>
    <w:rsid w:val="1A129254"/>
    <w:rsid w:val="1A2405BB"/>
    <w:rsid w:val="1A4B6EA4"/>
    <w:rsid w:val="1A626062"/>
    <w:rsid w:val="1AA5BC5D"/>
    <w:rsid w:val="1AC674E4"/>
    <w:rsid w:val="1AD0C7C0"/>
    <w:rsid w:val="1ADE006C"/>
    <w:rsid w:val="1B1ADC80"/>
    <w:rsid w:val="1B1C040E"/>
    <w:rsid w:val="1B278BA8"/>
    <w:rsid w:val="1B565FEF"/>
    <w:rsid w:val="1B5E1FE4"/>
    <w:rsid w:val="1B780BE0"/>
    <w:rsid w:val="1BBFFEDE"/>
    <w:rsid w:val="1BCA8BE8"/>
    <w:rsid w:val="1BF45EE0"/>
    <w:rsid w:val="1C005419"/>
    <w:rsid w:val="1C30A294"/>
    <w:rsid w:val="1C464890"/>
    <w:rsid w:val="1C512975"/>
    <w:rsid w:val="1C562A54"/>
    <w:rsid w:val="1C58A6B6"/>
    <w:rsid w:val="1C949C3C"/>
    <w:rsid w:val="1C9A33C5"/>
    <w:rsid w:val="1CACF022"/>
    <w:rsid w:val="1CBCC4B1"/>
    <w:rsid w:val="1CCBD0B5"/>
    <w:rsid w:val="1D1A322A"/>
    <w:rsid w:val="1D25AE04"/>
    <w:rsid w:val="1D2843B6"/>
    <w:rsid w:val="1D66B4A7"/>
    <w:rsid w:val="1D6B458A"/>
    <w:rsid w:val="1D8DCBDB"/>
    <w:rsid w:val="1D9A9D6E"/>
    <w:rsid w:val="1DE51D49"/>
    <w:rsid w:val="1DE97D38"/>
    <w:rsid w:val="1DFEFE73"/>
    <w:rsid w:val="1E023874"/>
    <w:rsid w:val="1E358782"/>
    <w:rsid w:val="1E3C5094"/>
    <w:rsid w:val="1E612B39"/>
    <w:rsid w:val="1EABF017"/>
    <w:rsid w:val="1EBDDE6F"/>
    <w:rsid w:val="1ECA526B"/>
    <w:rsid w:val="1F07B1FB"/>
    <w:rsid w:val="1F08CC8D"/>
    <w:rsid w:val="1F12952C"/>
    <w:rsid w:val="1F18A281"/>
    <w:rsid w:val="1F1FDBF9"/>
    <w:rsid w:val="1F226920"/>
    <w:rsid w:val="1F491651"/>
    <w:rsid w:val="1F896839"/>
    <w:rsid w:val="1F98BE2A"/>
    <w:rsid w:val="1FA40243"/>
    <w:rsid w:val="1FA9FB8D"/>
    <w:rsid w:val="1FD53A18"/>
    <w:rsid w:val="1FFC7A45"/>
    <w:rsid w:val="20163A79"/>
    <w:rsid w:val="2069FEF9"/>
    <w:rsid w:val="207C30EB"/>
    <w:rsid w:val="208FDABB"/>
    <w:rsid w:val="209989CB"/>
    <w:rsid w:val="209C6F2C"/>
    <w:rsid w:val="20B55441"/>
    <w:rsid w:val="20BDF884"/>
    <w:rsid w:val="2180D05D"/>
    <w:rsid w:val="2192A4E0"/>
    <w:rsid w:val="21CA6595"/>
    <w:rsid w:val="21CBBDCD"/>
    <w:rsid w:val="21DA8551"/>
    <w:rsid w:val="21F2227B"/>
    <w:rsid w:val="2223503A"/>
    <w:rsid w:val="2253120D"/>
    <w:rsid w:val="22D0372F"/>
    <w:rsid w:val="23308757"/>
    <w:rsid w:val="236698C0"/>
    <w:rsid w:val="238D3538"/>
    <w:rsid w:val="23C0CBBA"/>
    <w:rsid w:val="23DC35DC"/>
    <w:rsid w:val="23E7AC5A"/>
    <w:rsid w:val="23F1C55C"/>
    <w:rsid w:val="23F732F0"/>
    <w:rsid w:val="24676819"/>
    <w:rsid w:val="24BC54D4"/>
    <w:rsid w:val="24DD3BEA"/>
    <w:rsid w:val="24EA163D"/>
    <w:rsid w:val="24F22265"/>
    <w:rsid w:val="250618B8"/>
    <w:rsid w:val="2510CB29"/>
    <w:rsid w:val="2511CE5D"/>
    <w:rsid w:val="2545EAD2"/>
    <w:rsid w:val="254F0D80"/>
    <w:rsid w:val="2554D24E"/>
    <w:rsid w:val="255DF3F2"/>
    <w:rsid w:val="257B8583"/>
    <w:rsid w:val="2596E6BE"/>
    <w:rsid w:val="259AF4DB"/>
    <w:rsid w:val="25B38B56"/>
    <w:rsid w:val="25CAA58D"/>
    <w:rsid w:val="25D6C4BC"/>
    <w:rsid w:val="25ED88BE"/>
    <w:rsid w:val="25F84FFB"/>
    <w:rsid w:val="262A45F6"/>
    <w:rsid w:val="2637AE0E"/>
    <w:rsid w:val="2645D197"/>
    <w:rsid w:val="26790C4B"/>
    <w:rsid w:val="2680AF6A"/>
    <w:rsid w:val="2698707A"/>
    <w:rsid w:val="26AEE0C8"/>
    <w:rsid w:val="2724E6A0"/>
    <w:rsid w:val="272A06CA"/>
    <w:rsid w:val="27948F73"/>
    <w:rsid w:val="27D722A6"/>
    <w:rsid w:val="27DE3107"/>
    <w:rsid w:val="27F05222"/>
    <w:rsid w:val="27FC0D22"/>
    <w:rsid w:val="280F0AE4"/>
    <w:rsid w:val="2822EC30"/>
    <w:rsid w:val="283233DE"/>
    <w:rsid w:val="2875A37F"/>
    <w:rsid w:val="2884E475"/>
    <w:rsid w:val="28897662"/>
    <w:rsid w:val="28D2959D"/>
    <w:rsid w:val="28EA776B"/>
    <w:rsid w:val="2923B854"/>
    <w:rsid w:val="29459074"/>
    <w:rsid w:val="296B1637"/>
    <w:rsid w:val="29709DEC"/>
    <w:rsid w:val="29D5856B"/>
    <w:rsid w:val="29D70D1B"/>
    <w:rsid w:val="29F77D36"/>
    <w:rsid w:val="2A1EC472"/>
    <w:rsid w:val="2A3DC61E"/>
    <w:rsid w:val="2A6682D1"/>
    <w:rsid w:val="2A88CD54"/>
    <w:rsid w:val="2AA23747"/>
    <w:rsid w:val="2ABBCC9D"/>
    <w:rsid w:val="2AF21A41"/>
    <w:rsid w:val="2AFD470B"/>
    <w:rsid w:val="2B35525C"/>
    <w:rsid w:val="2B3D5064"/>
    <w:rsid w:val="2B4212EE"/>
    <w:rsid w:val="2B448D3D"/>
    <w:rsid w:val="2B69D0EF"/>
    <w:rsid w:val="2BAF7DC8"/>
    <w:rsid w:val="2BB909B7"/>
    <w:rsid w:val="2BE294A5"/>
    <w:rsid w:val="2C3AAE04"/>
    <w:rsid w:val="2C3D4AF5"/>
    <w:rsid w:val="2C495614"/>
    <w:rsid w:val="2C51A6D9"/>
    <w:rsid w:val="2C5B642C"/>
    <w:rsid w:val="2C6B83B3"/>
    <w:rsid w:val="2C7D0576"/>
    <w:rsid w:val="2CC4468A"/>
    <w:rsid w:val="2CC8D6C0"/>
    <w:rsid w:val="2CE38FD0"/>
    <w:rsid w:val="2D373302"/>
    <w:rsid w:val="2D536AE3"/>
    <w:rsid w:val="2D70582F"/>
    <w:rsid w:val="2D72115C"/>
    <w:rsid w:val="2D83F40A"/>
    <w:rsid w:val="2DBE690A"/>
    <w:rsid w:val="2E0E483E"/>
    <w:rsid w:val="2E394D82"/>
    <w:rsid w:val="2E3A3186"/>
    <w:rsid w:val="2E6ED59B"/>
    <w:rsid w:val="2E84EB43"/>
    <w:rsid w:val="2E86B8DD"/>
    <w:rsid w:val="2EEB82E7"/>
    <w:rsid w:val="2F01E5E4"/>
    <w:rsid w:val="2F025D88"/>
    <w:rsid w:val="2F623858"/>
    <w:rsid w:val="2FBAFFA7"/>
    <w:rsid w:val="2FD4CABC"/>
    <w:rsid w:val="3000BDCE"/>
    <w:rsid w:val="301539B7"/>
    <w:rsid w:val="301FEE91"/>
    <w:rsid w:val="30268F46"/>
    <w:rsid w:val="30A5857F"/>
    <w:rsid w:val="30EEE6B9"/>
    <w:rsid w:val="3109B30B"/>
    <w:rsid w:val="3159AD12"/>
    <w:rsid w:val="31977C1F"/>
    <w:rsid w:val="31C08237"/>
    <w:rsid w:val="31C34CA1"/>
    <w:rsid w:val="31E4551B"/>
    <w:rsid w:val="31F6877D"/>
    <w:rsid w:val="3223FE58"/>
    <w:rsid w:val="323E7256"/>
    <w:rsid w:val="3253028C"/>
    <w:rsid w:val="3259E88D"/>
    <w:rsid w:val="32639134"/>
    <w:rsid w:val="327AB046"/>
    <w:rsid w:val="327E61A9"/>
    <w:rsid w:val="327E6F6F"/>
    <w:rsid w:val="327F19C6"/>
    <w:rsid w:val="32836340"/>
    <w:rsid w:val="32BC4438"/>
    <w:rsid w:val="3302232E"/>
    <w:rsid w:val="3302B3D7"/>
    <w:rsid w:val="33074FD6"/>
    <w:rsid w:val="331B72AD"/>
    <w:rsid w:val="3367239D"/>
    <w:rsid w:val="337B2BD2"/>
    <w:rsid w:val="33B3D5F3"/>
    <w:rsid w:val="34151691"/>
    <w:rsid w:val="34577D64"/>
    <w:rsid w:val="3488D33D"/>
    <w:rsid w:val="34AF70B6"/>
    <w:rsid w:val="34E575AD"/>
    <w:rsid w:val="34F7E313"/>
    <w:rsid w:val="34F834EB"/>
    <w:rsid w:val="35592200"/>
    <w:rsid w:val="356FA9D1"/>
    <w:rsid w:val="3576AC83"/>
    <w:rsid w:val="3589AC03"/>
    <w:rsid w:val="3599A085"/>
    <w:rsid w:val="35BEBAAB"/>
    <w:rsid w:val="35E69101"/>
    <w:rsid w:val="362A70C5"/>
    <w:rsid w:val="3642354E"/>
    <w:rsid w:val="366DD2B2"/>
    <w:rsid w:val="3682B3D2"/>
    <w:rsid w:val="3689ECD3"/>
    <w:rsid w:val="3694BCDA"/>
    <w:rsid w:val="36A080FF"/>
    <w:rsid w:val="36A9517E"/>
    <w:rsid w:val="36C886C8"/>
    <w:rsid w:val="36D23976"/>
    <w:rsid w:val="36D7715A"/>
    <w:rsid w:val="36FD4007"/>
    <w:rsid w:val="375628F1"/>
    <w:rsid w:val="377AFB57"/>
    <w:rsid w:val="37972B63"/>
    <w:rsid w:val="37A38756"/>
    <w:rsid w:val="37DFCA26"/>
    <w:rsid w:val="37EC0654"/>
    <w:rsid w:val="37EC70C3"/>
    <w:rsid w:val="38025908"/>
    <w:rsid w:val="38062F66"/>
    <w:rsid w:val="38312C30"/>
    <w:rsid w:val="383676BE"/>
    <w:rsid w:val="384FF0EB"/>
    <w:rsid w:val="385305B4"/>
    <w:rsid w:val="386CDF32"/>
    <w:rsid w:val="3880A65F"/>
    <w:rsid w:val="38B208F2"/>
    <w:rsid w:val="38F37585"/>
    <w:rsid w:val="390B5156"/>
    <w:rsid w:val="3948A8B8"/>
    <w:rsid w:val="394EA8FE"/>
    <w:rsid w:val="3987D6CE"/>
    <w:rsid w:val="39A886F6"/>
    <w:rsid w:val="39BC1786"/>
    <w:rsid w:val="39BC9567"/>
    <w:rsid w:val="39BE9707"/>
    <w:rsid w:val="39C4E794"/>
    <w:rsid w:val="39CD7797"/>
    <w:rsid w:val="3A2199A5"/>
    <w:rsid w:val="3A51BF83"/>
    <w:rsid w:val="3A536F64"/>
    <w:rsid w:val="3A7D2FB6"/>
    <w:rsid w:val="3A818E38"/>
    <w:rsid w:val="3A84037C"/>
    <w:rsid w:val="3A922772"/>
    <w:rsid w:val="3A948DA3"/>
    <w:rsid w:val="3AA36650"/>
    <w:rsid w:val="3AF70B86"/>
    <w:rsid w:val="3B0AE799"/>
    <w:rsid w:val="3B335794"/>
    <w:rsid w:val="3B4FDCC6"/>
    <w:rsid w:val="3B4FE1C5"/>
    <w:rsid w:val="3B82BF66"/>
    <w:rsid w:val="3BBABDEC"/>
    <w:rsid w:val="3BC96F72"/>
    <w:rsid w:val="3BCA8877"/>
    <w:rsid w:val="3BE11ABC"/>
    <w:rsid w:val="3C5BCBF7"/>
    <w:rsid w:val="3C6E0D85"/>
    <w:rsid w:val="3CAEF2F5"/>
    <w:rsid w:val="3CDF8418"/>
    <w:rsid w:val="3D11788A"/>
    <w:rsid w:val="3D317828"/>
    <w:rsid w:val="3D3C339C"/>
    <w:rsid w:val="3D76FA4F"/>
    <w:rsid w:val="3D79235E"/>
    <w:rsid w:val="3D8FFF27"/>
    <w:rsid w:val="3D9022AC"/>
    <w:rsid w:val="3D9FF222"/>
    <w:rsid w:val="3DE45E95"/>
    <w:rsid w:val="3DEF86C5"/>
    <w:rsid w:val="3DF067EF"/>
    <w:rsid w:val="3E0FAC44"/>
    <w:rsid w:val="3E5E4A3F"/>
    <w:rsid w:val="3EF37F11"/>
    <w:rsid w:val="3F0BE6B4"/>
    <w:rsid w:val="3F675CBB"/>
    <w:rsid w:val="3F7A7FC0"/>
    <w:rsid w:val="3F8B5726"/>
    <w:rsid w:val="3F9553AB"/>
    <w:rsid w:val="3F9ADE6F"/>
    <w:rsid w:val="3F9AF8A1"/>
    <w:rsid w:val="3FA4B941"/>
    <w:rsid w:val="3FD15BA3"/>
    <w:rsid w:val="3FDD8E62"/>
    <w:rsid w:val="3FDF76AF"/>
    <w:rsid w:val="40152E92"/>
    <w:rsid w:val="401CFF8D"/>
    <w:rsid w:val="40231B74"/>
    <w:rsid w:val="402A0303"/>
    <w:rsid w:val="404A8187"/>
    <w:rsid w:val="404B1CB0"/>
    <w:rsid w:val="4069A422"/>
    <w:rsid w:val="4088A5CE"/>
    <w:rsid w:val="40AE9B11"/>
    <w:rsid w:val="40B3BC95"/>
    <w:rsid w:val="40CA52DA"/>
    <w:rsid w:val="40D07946"/>
    <w:rsid w:val="412348E4"/>
    <w:rsid w:val="413CA756"/>
    <w:rsid w:val="417AD5E0"/>
    <w:rsid w:val="41956320"/>
    <w:rsid w:val="41F00D9F"/>
    <w:rsid w:val="41F3DC7C"/>
    <w:rsid w:val="42044176"/>
    <w:rsid w:val="421EF9E7"/>
    <w:rsid w:val="4236A760"/>
    <w:rsid w:val="42B05D6E"/>
    <w:rsid w:val="42B3070D"/>
    <w:rsid w:val="42B42908"/>
    <w:rsid w:val="42E1CAE9"/>
    <w:rsid w:val="42E9E909"/>
    <w:rsid w:val="4349BCA8"/>
    <w:rsid w:val="435B2D79"/>
    <w:rsid w:val="4370FA6F"/>
    <w:rsid w:val="437D8AD2"/>
    <w:rsid w:val="437DEFA4"/>
    <w:rsid w:val="438775E7"/>
    <w:rsid w:val="439C64DC"/>
    <w:rsid w:val="43BE0126"/>
    <w:rsid w:val="43C0FFE5"/>
    <w:rsid w:val="441026E5"/>
    <w:rsid w:val="443AC29F"/>
    <w:rsid w:val="445F18D0"/>
    <w:rsid w:val="44E4ECBD"/>
    <w:rsid w:val="45010C1F"/>
    <w:rsid w:val="45151A7A"/>
    <w:rsid w:val="451A94A7"/>
    <w:rsid w:val="4594E7B1"/>
    <w:rsid w:val="45A284FE"/>
    <w:rsid w:val="45B2FE3F"/>
    <w:rsid w:val="45CEB245"/>
    <w:rsid w:val="45FF558D"/>
    <w:rsid w:val="4611FACF"/>
    <w:rsid w:val="462912EA"/>
    <w:rsid w:val="4678A652"/>
    <w:rsid w:val="468728BC"/>
    <w:rsid w:val="4694764E"/>
    <w:rsid w:val="47292256"/>
    <w:rsid w:val="473743E7"/>
    <w:rsid w:val="4782AFF0"/>
    <w:rsid w:val="47A5BE8F"/>
    <w:rsid w:val="47B5EB95"/>
    <w:rsid w:val="47BA5E2F"/>
    <w:rsid w:val="47E352D6"/>
    <w:rsid w:val="48274AD8"/>
    <w:rsid w:val="483EF70F"/>
    <w:rsid w:val="484B4C9F"/>
    <w:rsid w:val="4858BA9B"/>
    <w:rsid w:val="486EE1E0"/>
    <w:rsid w:val="488EC751"/>
    <w:rsid w:val="48950C95"/>
    <w:rsid w:val="48A875B7"/>
    <w:rsid w:val="48C79462"/>
    <w:rsid w:val="48D411D9"/>
    <w:rsid w:val="48D50309"/>
    <w:rsid w:val="48DDD3AF"/>
    <w:rsid w:val="48DFC145"/>
    <w:rsid w:val="48F6B9BA"/>
    <w:rsid w:val="491809EE"/>
    <w:rsid w:val="49418EF0"/>
    <w:rsid w:val="49595EA4"/>
    <w:rsid w:val="49CA3A50"/>
    <w:rsid w:val="4A2C1549"/>
    <w:rsid w:val="4A38A8C8"/>
    <w:rsid w:val="4A63DACF"/>
    <w:rsid w:val="4A8C3217"/>
    <w:rsid w:val="4ADD337D"/>
    <w:rsid w:val="4ADD5F51"/>
    <w:rsid w:val="4B129650"/>
    <w:rsid w:val="4B16F706"/>
    <w:rsid w:val="4B28EA18"/>
    <w:rsid w:val="4B86875F"/>
    <w:rsid w:val="4B91AA42"/>
    <w:rsid w:val="4BDBDBDD"/>
    <w:rsid w:val="4C236C9E"/>
    <w:rsid w:val="4C344F4A"/>
    <w:rsid w:val="4C60DA34"/>
    <w:rsid w:val="4CC9B7CD"/>
    <w:rsid w:val="4CE1F7DB"/>
    <w:rsid w:val="4D077196"/>
    <w:rsid w:val="4D148180"/>
    <w:rsid w:val="4D232CA0"/>
    <w:rsid w:val="4D491A00"/>
    <w:rsid w:val="4D88D7CD"/>
    <w:rsid w:val="4DC24BE0"/>
    <w:rsid w:val="4DD2ACE4"/>
    <w:rsid w:val="4DD7262C"/>
    <w:rsid w:val="4DDAEFF3"/>
    <w:rsid w:val="4DF181A2"/>
    <w:rsid w:val="4E052E47"/>
    <w:rsid w:val="4E473F33"/>
    <w:rsid w:val="4E4FFF1F"/>
    <w:rsid w:val="4E57E463"/>
    <w:rsid w:val="4E6C642F"/>
    <w:rsid w:val="4E80EB32"/>
    <w:rsid w:val="4E9EBE17"/>
    <w:rsid w:val="4EC54C80"/>
    <w:rsid w:val="4EEBE161"/>
    <w:rsid w:val="4F1B85C6"/>
    <w:rsid w:val="4F1D009E"/>
    <w:rsid w:val="4F5E1D66"/>
    <w:rsid w:val="4F647C6B"/>
    <w:rsid w:val="4F989C7C"/>
    <w:rsid w:val="4F98BEEC"/>
    <w:rsid w:val="4FAA3E79"/>
    <w:rsid w:val="4FCDBC4D"/>
    <w:rsid w:val="50012F0C"/>
    <w:rsid w:val="500F262E"/>
    <w:rsid w:val="50137AF4"/>
    <w:rsid w:val="501ABFAA"/>
    <w:rsid w:val="501CB16D"/>
    <w:rsid w:val="505E9565"/>
    <w:rsid w:val="506AF055"/>
    <w:rsid w:val="50B23AC0"/>
    <w:rsid w:val="50B6FF73"/>
    <w:rsid w:val="50C4244B"/>
    <w:rsid w:val="50DC062F"/>
    <w:rsid w:val="50FFE3AB"/>
    <w:rsid w:val="5107C06D"/>
    <w:rsid w:val="51108E09"/>
    <w:rsid w:val="511A7BA3"/>
    <w:rsid w:val="51222FB2"/>
    <w:rsid w:val="5139A2C8"/>
    <w:rsid w:val="51528889"/>
    <w:rsid w:val="517414DB"/>
    <w:rsid w:val="517E878C"/>
    <w:rsid w:val="5199A504"/>
    <w:rsid w:val="519CFF6D"/>
    <w:rsid w:val="51B593EC"/>
    <w:rsid w:val="51E4C26F"/>
    <w:rsid w:val="51EE7509"/>
    <w:rsid w:val="51FD46FA"/>
    <w:rsid w:val="51FF6663"/>
    <w:rsid w:val="5217012C"/>
    <w:rsid w:val="521D1C4A"/>
    <w:rsid w:val="522CBFFC"/>
    <w:rsid w:val="5247DCE2"/>
    <w:rsid w:val="52713A11"/>
    <w:rsid w:val="52953EE6"/>
    <w:rsid w:val="52CED50C"/>
    <w:rsid w:val="53020E5A"/>
    <w:rsid w:val="53127968"/>
    <w:rsid w:val="53B02132"/>
    <w:rsid w:val="53C978DD"/>
    <w:rsid w:val="53DA83DB"/>
    <w:rsid w:val="53EBBDBA"/>
    <w:rsid w:val="53F9E66C"/>
    <w:rsid w:val="53FFEEF2"/>
    <w:rsid w:val="540B42F2"/>
    <w:rsid w:val="54568D72"/>
    <w:rsid w:val="545D7C49"/>
    <w:rsid w:val="5477DBA6"/>
    <w:rsid w:val="549A7EE3"/>
    <w:rsid w:val="54BA29EA"/>
    <w:rsid w:val="54CF0DEB"/>
    <w:rsid w:val="54D4A02F"/>
    <w:rsid w:val="54EC8A96"/>
    <w:rsid w:val="54F487A3"/>
    <w:rsid w:val="5513DE22"/>
    <w:rsid w:val="5515C74F"/>
    <w:rsid w:val="5535973F"/>
    <w:rsid w:val="5551F521"/>
    <w:rsid w:val="555F08C9"/>
    <w:rsid w:val="555F2EB8"/>
    <w:rsid w:val="55756FD7"/>
    <w:rsid w:val="55907A65"/>
    <w:rsid w:val="55C0373B"/>
    <w:rsid w:val="55CA827F"/>
    <w:rsid w:val="55DEA631"/>
    <w:rsid w:val="55DFC190"/>
    <w:rsid w:val="560AB1D2"/>
    <w:rsid w:val="56589B99"/>
    <w:rsid w:val="567A6C69"/>
    <w:rsid w:val="567B2855"/>
    <w:rsid w:val="569CA543"/>
    <w:rsid w:val="56BCAFCE"/>
    <w:rsid w:val="56CB620A"/>
    <w:rsid w:val="56FD1998"/>
    <w:rsid w:val="570255AA"/>
    <w:rsid w:val="572A85D6"/>
    <w:rsid w:val="574EA48B"/>
    <w:rsid w:val="575D20EC"/>
    <w:rsid w:val="577DF6FC"/>
    <w:rsid w:val="57949E59"/>
    <w:rsid w:val="579A55CC"/>
    <w:rsid w:val="57A07738"/>
    <w:rsid w:val="57A2933D"/>
    <w:rsid w:val="57B4C972"/>
    <w:rsid w:val="57F94071"/>
    <w:rsid w:val="581244A7"/>
    <w:rsid w:val="585083D9"/>
    <w:rsid w:val="585B0DF4"/>
    <w:rsid w:val="58925D6C"/>
    <w:rsid w:val="58981CCF"/>
    <w:rsid w:val="58AE1B01"/>
    <w:rsid w:val="58C72C7D"/>
    <w:rsid w:val="58EB80B2"/>
    <w:rsid w:val="590F0B6F"/>
    <w:rsid w:val="591C4611"/>
    <w:rsid w:val="59403411"/>
    <w:rsid w:val="597E6C6A"/>
    <w:rsid w:val="59A134DD"/>
    <w:rsid w:val="59B566A4"/>
    <w:rsid w:val="59E9424E"/>
    <w:rsid w:val="59F17502"/>
    <w:rsid w:val="5A08895D"/>
    <w:rsid w:val="5A419A9E"/>
    <w:rsid w:val="5A88D1CB"/>
    <w:rsid w:val="5A8E1E69"/>
    <w:rsid w:val="5ADC0472"/>
    <w:rsid w:val="5B17E170"/>
    <w:rsid w:val="5B1A3CCB"/>
    <w:rsid w:val="5B6A3BF9"/>
    <w:rsid w:val="5BEFAEFD"/>
    <w:rsid w:val="5BFC8640"/>
    <w:rsid w:val="5BFD2EA9"/>
    <w:rsid w:val="5C33603A"/>
    <w:rsid w:val="5C3DE975"/>
    <w:rsid w:val="5C571E90"/>
    <w:rsid w:val="5C58CA3A"/>
    <w:rsid w:val="5C681CDE"/>
    <w:rsid w:val="5C713427"/>
    <w:rsid w:val="5C7490E6"/>
    <w:rsid w:val="5C903DD5"/>
    <w:rsid w:val="5C9C5F8F"/>
    <w:rsid w:val="5CA62E1B"/>
    <w:rsid w:val="5CBC16D5"/>
    <w:rsid w:val="5CE68E62"/>
    <w:rsid w:val="5CE7B315"/>
    <w:rsid w:val="5D217FC4"/>
    <w:rsid w:val="5D30623C"/>
    <w:rsid w:val="5D8B17D9"/>
    <w:rsid w:val="5D8C522E"/>
    <w:rsid w:val="5DA85052"/>
    <w:rsid w:val="5DCDB5CE"/>
    <w:rsid w:val="5E07D5F8"/>
    <w:rsid w:val="5E3AF329"/>
    <w:rsid w:val="5E507F0C"/>
    <w:rsid w:val="5E71F21F"/>
    <w:rsid w:val="5E80A710"/>
    <w:rsid w:val="5E9B6C07"/>
    <w:rsid w:val="5EAD62AF"/>
    <w:rsid w:val="5ECC329D"/>
    <w:rsid w:val="5EFD067D"/>
    <w:rsid w:val="5F05F81B"/>
    <w:rsid w:val="5F24A3B9"/>
    <w:rsid w:val="5F2CAC64"/>
    <w:rsid w:val="5F2DD76D"/>
    <w:rsid w:val="5F41AD2C"/>
    <w:rsid w:val="5F7B1898"/>
    <w:rsid w:val="5FA7FABB"/>
    <w:rsid w:val="5FFDDBE7"/>
    <w:rsid w:val="6029CD49"/>
    <w:rsid w:val="602A6305"/>
    <w:rsid w:val="607EB55E"/>
    <w:rsid w:val="6090E37E"/>
    <w:rsid w:val="60D9E798"/>
    <w:rsid w:val="60DD1C20"/>
    <w:rsid w:val="60DFFAD9"/>
    <w:rsid w:val="60E3B8DD"/>
    <w:rsid w:val="611F40C8"/>
    <w:rsid w:val="6140598E"/>
    <w:rsid w:val="6165439E"/>
    <w:rsid w:val="6193145B"/>
    <w:rsid w:val="61B28F59"/>
    <w:rsid w:val="61C858B8"/>
    <w:rsid w:val="61CDB6F1"/>
    <w:rsid w:val="61D4EA39"/>
    <w:rsid w:val="61D8D9D8"/>
    <w:rsid w:val="61F5BD5A"/>
    <w:rsid w:val="620FDE24"/>
    <w:rsid w:val="622ECE35"/>
    <w:rsid w:val="628B5A6D"/>
    <w:rsid w:val="628CFF01"/>
    <w:rsid w:val="6293E59A"/>
    <w:rsid w:val="62B9C867"/>
    <w:rsid w:val="62C6CD9E"/>
    <w:rsid w:val="62F8F9B6"/>
    <w:rsid w:val="6322BB06"/>
    <w:rsid w:val="638050E8"/>
    <w:rsid w:val="63B45BB7"/>
    <w:rsid w:val="64133F4F"/>
    <w:rsid w:val="6420E372"/>
    <w:rsid w:val="64314AE1"/>
    <w:rsid w:val="645566C4"/>
    <w:rsid w:val="6480249B"/>
    <w:rsid w:val="648F335E"/>
    <w:rsid w:val="649A244E"/>
    <w:rsid w:val="64D2134E"/>
    <w:rsid w:val="64E9648D"/>
    <w:rsid w:val="6521D915"/>
    <w:rsid w:val="654BA385"/>
    <w:rsid w:val="654BAF66"/>
    <w:rsid w:val="6550C413"/>
    <w:rsid w:val="655737AB"/>
    <w:rsid w:val="65577058"/>
    <w:rsid w:val="6594EB51"/>
    <w:rsid w:val="65B0E441"/>
    <w:rsid w:val="65EE0609"/>
    <w:rsid w:val="65EEF2F8"/>
    <w:rsid w:val="660274C7"/>
    <w:rsid w:val="660CE4CA"/>
    <w:rsid w:val="660E6CA5"/>
    <w:rsid w:val="667C74D0"/>
    <w:rsid w:val="66918AD9"/>
    <w:rsid w:val="66E2B504"/>
    <w:rsid w:val="670AE897"/>
    <w:rsid w:val="67268BCB"/>
    <w:rsid w:val="67327D1E"/>
    <w:rsid w:val="6757D4A7"/>
    <w:rsid w:val="678AB6EE"/>
    <w:rsid w:val="679081D1"/>
    <w:rsid w:val="6799A789"/>
    <w:rsid w:val="67AAF6B9"/>
    <w:rsid w:val="67E0602A"/>
    <w:rsid w:val="67F80749"/>
    <w:rsid w:val="697BC3CF"/>
    <w:rsid w:val="697C52E0"/>
    <w:rsid w:val="69817180"/>
    <w:rsid w:val="69973672"/>
    <w:rsid w:val="699F0AF9"/>
    <w:rsid w:val="69A15C3F"/>
    <w:rsid w:val="69A22E74"/>
    <w:rsid w:val="69FE6D40"/>
    <w:rsid w:val="6A068555"/>
    <w:rsid w:val="6A17983E"/>
    <w:rsid w:val="6A316C74"/>
    <w:rsid w:val="6A3BE9B0"/>
    <w:rsid w:val="6A622C2F"/>
    <w:rsid w:val="6A7668D2"/>
    <w:rsid w:val="6A8D4544"/>
    <w:rsid w:val="6AA93BFC"/>
    <w:rsid w:val="6AB74455"/>
    <w:rsid w:val="6AD42BC0"/>
    <w:rsid w:val="6ADF91A6"/>
    <w:rsid w:val="6B1AA271"/>
    <w:rsid w:val="6B2839DC"/>
    <w:rsid w:val="6B56139C"/>
    <w:rsid w:val="6B5A3A43"/>
    <w:rsid w:val="6B6E0717"/>
    <w:rsid w:val="6BB8868F"/>
    <w:rsid w:val="6BE35902"/>
    <w:rsid w:val="6BE81BD7"/>
    <w:rsid w:val="6BF7309E"/>
    <w:rsid w:val="6BF80AE8"/>
    <w:rsid w:val="6C0A22DF"/>
    <w:rsid w:val="6C3145AA"/>
    <w:rsid w:val="6C3DF1F9"/>
    <w:rsid w:val="6C910901"/>
    <w:rsid w:val="6CAA6721"/>
    <w:rsid w:val="6CB13820"/>
    <w:rsid w:val="6CC45206"/>
    <w:rsid w:val="6CEF7E2E"/>
    <w:rsid w:val="6CF868DD"/>
    <w:rsid w:val="6CFBCD5F"/>
    <w:rsid w:val="6D0BBA43"/>
    <w:rsid w:val="6D3DAF73"/>
    <w:rsid w:val="6D5D726B"/>
    <w:rsid w:val="6D771082"/>
    <w:rsid w:val="6D774534"/>
    <w:rsid w:val="6D879655"/>
    <w:rsid w:val="6DB20BBD"/>
    <w:rsid w:val="6DC5B036"/>
    <w:rsid w:val="6DDD59C2"/>
    <w:rsid w:val="6DDF02CD"/>
    <w:rsid w:val="6DEBF2D5"/>
    <w:rsid w:val="6E085373"/>
    <w:rsid w:val="6E211083"/>
    <w:rsid w:val="6E34EECC"/>
    <w:rsid w:val="6E72F9CF"/>
    <w:rsid w:val="6E8668E8"/>
    <w:rsid w:val="6E8B403F"/>
    <w:rsid w:val="6E8F4D8E"/>
    <w:rsid w:val="6E96C541"/>
    <w:rsid w:val="6EA46BD2"/>
    <w:rsid w:val="6EF3D208"/>
    <w:rsid w:val="6EFFF001"/>
    <w:rsid w:val="6F1365A0"/>
    <w:rsid w:val="6F5CF0C3"/>
    <w:rsid w:val="6F851C66"/>
    <w:rsid w:val="6FD702E7"/>
    <w:rsid w:val="6FD7F614"/>
    <w:rsid w:val="6FDDB9EC"/>
    <w:rsid w:val="6FFBAEF3"/>
    <w:rsid w:val="6FFDF07D"/>
    <w:rsid w:val="700F65B1"/>
    <w:rsid w:val="701E0136"/>
    <w:rsid w:val="7032C005"/>
    <w:rsid w:val="705ACB50"/>
    <w:rsid w:val="7094454A"/>
    <w:rsid w:val="70B93864"/>
    <w:rsid w:val="70F0C7A2"/>
    <w:rsid w:val="712FBA77"/>
    <w:rsid w:val="7182A29F"/>
    <w:rsid w:val="71ACDF06"/>
    <w:rsid w:val="71D38E8B"/>
    <w:rsid w:val="71F1AF9A"/>
    <w:rsid w:val="71FF35D3"/>
    <w:rsid w:val="723CD9BA"/>
    <w:rsid w:val="724B3564"/>
    <w:rsid w:val="7278C239"/>
    <w:rsid w:val="72D5472F"/>
    <w:rsid w:val="7318FFD9"/>
    <w:rsid w:val="736316BD"/>
    <w:rsid w:val="736EAB76"/>
    <w:rsid w:val="736F5EEC"/>
    <w:rsid w:val="738B0208"/>
    <w:rsid w:val="73B61AA0"/>
    <w:rsid w:val="73BC10A3"/>
    <w:rsid w:val="740FCAEB"/>
    <w:rsid w:val="74620DBA"/>
    <w:rsid w:val="7472DA47"/>
    <w:rsid w:val="74881142"/>
    <w:rsid w:val="74998CE4"/>
    <w:rsid w:val="74A068F4"/>
    <w:rsid w:val="74A904FF"/>
    <w:rsid w:val="74DDA7CC"/>
    <w:rsid w:val="74DE42DE"/>
    <w:rsid w:val="750D6ED4"/>
    <w:rsid w:val="756CB04E"/>
    <w:rsid w:val="75809620"/>
    <w:rsid w:val="7591D15F"/>
    <w:rsid w:val="759F4323"/>
    <w:rsid w:val="75D2C1FC"/>
    <w:rsid w:val="75D956E0"/>
    <w:rsid w:val="75E12F4F"/>
    <w:rsid w:val="75F4C7C9"/>
    <w:rsid w:val="760F92FE"/>
    <w:rsid w:val="761803FA"/>
    <w:rsid w:val="763EF935"/>
    <w:rsid w:val="76C7F7A0"/>
    <w:rsid w:val="76C9441E"/>
    <w:rsid w:val="76FDA32A"/>
    <w:rsid w:val="770A0A3D"/>
    <w:rsid w:val="770E795A"/>
    <w:rsid w:val="7717B210"/>
    <w:rsid w:val="772047A7"/>
    <w:rsid w:val="7737BDB8"/>
    <w:rsid w:val="7776BEDC"/>
    <w:rsid w:val="779E27A2"/>
    <w:rsid w:val="77F2FDB8"/>
    <w:rsid w:val="78021CF9"/>
    <w:rsid w:val="78247F2A"/>
    <w:rsid w:val="78544B97"/>
    <w:rsid w:val="78563810"/>
    <w:rsid w:val="78AB45DA"/>
    <w:rsid w:val="78B234CA"/>
    <w:rsid w:val="7926EE07"/>
    <w:rsid w:val="79537D81"/>
    <w:rsid w:val="795A3623"/>
    <w:rsid w:val="79855AC3"/>
    <w:rsid w:val="79866412"/>
    <w:rsid w:val="798F0507"/>
    <w:rsid w:val="799F61CD"/>
    <w:rsid w:val="7A136662"/>
    <w:rsid w:val="7A331E49"/>
    <w:rsid w:val="7A3B6F0E"/>
    <w:rsid w:val="7A456E51"/>
    <w:rsid w:val="7A5C0AAE"/>
    <w:rsid w:val="7A89D815"/>
    <w:rsid w:val="7AB4A526"/>
    <w:rsid w:val="7AC48F09"/>
    <w:rsid w:val="7AC97EC1"/>
    <w:rsid w:val="7AFFABC7"/>
    <w:rsid w:val="7B1AEA58"/>
    <w:rsid w:val="7B1BD548"/>
    <w:rsid w:val="7B236FA7"/>
    <w:rsid w:val="7B3542B1"/>
    <w:rsid w:val="7B556650"/>
    <w:rsid w:val="7BB40B38"/>
    <w:rsid w:val="7BCE0497"/>
    <w:rsid w:val="7BD384DC"/>
    <w:rsid w:val="7C358080"/>
    <w:rsid w:val="7C4BAC0B"/>
    <w:rsid w:val="7C605F6A"/>
    <w:rsid w:val="7C717D2E"/>
    <w:rsid w:val="7C79FED1"/>
    <w:rsid w:val="7CAB7AD9"/>
    <w:rsid w:val="7CC5AB26"/>
    <w:rsid w:val="7D3E86D0"/>
    <w:rsid w:val="7D5F2AB5"/>
    <w:rsid w:val="7D85992B"/>
    <w:rsid w:val="7D8DC890"/>
    <w:rsid w:val="7D93CD49"/>
    <w:rsid w:val="7DDE246E"/>
    <w:rsid w:val="7DE60060"/>
    <w:rsid w:val="7DF82E53"/>
    <w:rsid w:val="7E0C7A8B"/>
    <w:rsid w:val="7E0D5012"/>
    <w:rsid w:val="7E14774E"/>
    <w:rsid w:val="7E6FE066"/>
    <w:rsid w:val="7E9BC92A"/>
    <w:rsid w:val="7EB5CF3D"/>
    <w:rsid w:val="7ED950E7"/>
    <w:rsid w:val="7F3F4A2D"/>
    <w:rsid w:val="7F63ED88"/>
    <w:rsid w:val="7FA697CB"/>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6.jpg" Id="R56494173aa04474a" /></Relationships>
</file>

<file path=word/_rels/header1.xml.rels>&#65279;<?xml version="1.0" encoding="utf-8"?><Relationships xmlns="http://schemas.openxmlformats.org/package/2006/relationships"><Relationship Type="http://schemas.openxmlformats.org/officeDocument/2006/relationships/image" Target="/media/image5.jpg" Id="R71adaa9867e14a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20</revision>
  <lastPrinted>2018-10-24T22:51:00.0000000Z</lastPrinted>
  <dcterms:created xsi:type="dcterms:W3CDTF">2020-06-01T21:05:00.0000000Z</dcterms:created>
  <dcterms:modified xsi:type="dcterms:W3CDTF">2021-03-16T18:53:19.5484386Z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