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5CA1" w14:textId="77777777" w:rsidR="008C6D99" w:rsidRPr="00F91665" w:rsidRDefault="00D36DC7" w:rsidP="00D36DC7">
      <w:pPr>
        <w:jc w:val="center"/>
      </w:pPr>
      <w:r w:rsidRPr="00F91665">
        <w:rPr>
          <w:noProof/>
        </w:rPr>
        <w:drawing>
          <wp:inline distT="0" distB="0" distL="0" distR="0" wp14:anchorId="484E5CFC" wp14:editId="181958B6">
            <wp:extent cx="1352550" cy="1533525"/>
            <wp:effectExtent l="0" t="0" r="0" b="9525"/>
            <wp:docPr id="65393849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484E5CA2" w14:textId="77777777" w:rsidR="00916394" w:rsidRPr="000E7850" w:rsidRDefault="00916394"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WEST CENTRAL FLORIDA RYAN WHITE CARE COUNCIL</w:t>
      </w:r>
    </w:p>
    <w:p w14:paraId="484E5CA3" w14:textId="6391BB6D" w:rsidR="00916394" w:rsidRPr="000E7850" w:rsidRDefault="00916394"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HEALTH SERVICES ADVISORY COMMITTEE</w:t>
      </w:r>
      <w:r w:rsidR="00C07F70">
        <w:rPr>
          <w:rFonts w:ascii="Arial" w:eastAsia="Times New Roman" w:hAnsi="Arial" w:cs="Times New Roman"/>
          <w:b/>
          <w:sz w:val="24"/>
          <w:szCs w:val="20"/>
        </w:rPr>
        <w:t xml:space="preserve"> (HSAC)</w:t>
      </w:r>
    </w:p>
    <w:p w14:paraId="7868CD9C" w14:textId="6ECEA0E6" w:rsidR="00D2458B" w:rsidRPr="000E7850" w:rsidRDefault="0088068B"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VIRTUAL GOTOWEBINAR</w:t>
      </w:r>
    </w:p>
    <w:p w14:paraId="484E5CA5" w14:textId="764C8EBA" w:rsidR="00757F66" w:rsidRPr="000E7850" w:rsidRDefault="00A93782" w:rsidP="26FA4F3F">
      <w:pPr>
        <w:spacing w:after="0" w:line="240" w:lineRule="auto"/>
        <w:jc w:val="center"/>
        <w:rPr>
          <w:rFonts w:ascii="Arial" w:eastAsia="Times New Roman" w:hAnsi="Arial" w:cs="Times New Roman"/>
          <w:b/>
          <w:bCs/>
          <w:sz w:val="24"/>
          <w:szCs w:val="24"/>
        </w:rPr>
      </w:pPr>
      <w:r w:rsidRPr="000E7850">
        <w:rPr>
          <w:rFonts w:ascii="Arial" w:eastAsia="Times New Roman" w:hAnsi="Arial" w:cs="Times New Roman"/>
          <w:b/>
          <w:bCs/>
          <w:sz w:val="24"/>
          <w:szCs w:val="24"/>
        </w:rPr>
        <w:t xml:space="preserve">THURSDAY, </w:t>
      </w:r>
      <w:r w:rsidR="00B80B4F">
        <w:rPr>
          <w:rFonts w:ascii="Arial" w:eastAsia="Times New Roman" w:hAnsi="Arial" w:cs="Times New Roman"/>
          <w:b/>
          <w:bCs/>
          <w:sz w:val="24"/>
          <w:szCs w:val="24"/>
        </w:rPr>
        <w:t>JUNE 17</w:t>
      </w:r>
      <w:r w:rsidR="000669A8" w:rsidRPr="000E7850">
        <w:rPr>
          <w:rFonts w:ascii="Arial" w:eastAsia="Times New Roman" w:hAnsi="Arial" w:cs="Times New Roman"/>
          <w:b/>
          <w:bCs/>
          <w:sz w:val="24"/>
          <w:szCs w:val="24"/>
        </w:rPr>
        <w:t>, 2021</w:t>
      </w:r>
    </w:p>
    <w:p w14:paraId="484E5CA6" w14:textId="77777777" w:rsidR="00916394" w:rsidRPr="000E7850" w:rsidRDefault="00916394"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1:30 P.M. – 3:00 P.M.</w:t>
      </w:r>
    </w:p>
    <w:p w14:paraId="484E5CA7" w14:textId="77777777" w:rsidR="00D36DC7" w:rsidRPr="000E7850" w:rsidRDefault="00D36DC7" w:rsidP="00D36DC7">
      <w:pPr>
        <w:spacing w:after="0" w:line="240" w:lineRule="auto"/>
        <w:jc w:val="center"/>
        <w:rPr>
          <w:rFonts w:ascii="Arial" w:eastAsia="Times New Roman" w:hAnsi="Arial" w:cs="Arial"/>
          <w:b/>
          <w:bCs/>
          <w:sz w:val="24"/>
          <w:szCs w:val="24"/>
        </w:rPr>
      </w:pPr>
    </w:p>
    <w:p w14:paraId="484E5CA8" w14:textId="77777777" w:rsidR="00916394" w:rsidRPr="000E7850" w:rsidRDefault="00916394" w:rsidP="00D36DC7">
      <w:pPr>
        <w:spacing w:after="0" w:line="240" w:lineRule="auto"/>
        <w:jc w:val="center"/>
        <w:rPr>
          <w:rFonts w:ascii="Arial" w:eastAsia="Times New Roman" w:hAnsi="Arial" w:cs="Arial"/>
          <w:b/>
          <w:bCs/>
          <w:sz w:val="24"/>
          <w:szCs w:val="24"/>
          <w:u w:val="single"/>
        </w:rPr>
      </w:pPr>
      <w:r w:rsidRPr="000E7850">
        <w:rPr>
          <w:rFonts w:ascii="Arial" w:eastAsia="Times New Roman" w:hAnsi="Arial" w:cs="Arial"/>
          <w:b/>
          <w:bCs/>
          <w:sz w:val="24"/>
          <w:szCs w:val="24"/>
          <w:u w:val="single"/>
        </w:rPr>
        <w:t>MINUTES</w:t>
      </w:r>
    </w:p>
    <w:p w14:paraId="484E5CA9" w14:textId="77777777" w:rsidR="00916394" w:rsidRPr="000E7850"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8290"/>
      </w:tblGrid>
      <w:tr w:rsidR="00674ED2" w:rsidRPr="000E7850" w14:paraId="484E5CAD" w14:textId="77777777" w:rsidTr="00A43414">
        <w:trPr>
          <w:trHeight w:val="170"/>
        </w:trPr>
        <w:tc>
          <w:tcPr>
            <w:tcW w:w="2510" w:type="dxa"/>
          </w:tcPr>
          <w:p w14:paraId="484E5CAA" w14:textId="77777777" w:rsidR="00D36DC7" w:rsidRPr="000E7850" w:rsidRDefault="00D36DC7" w:rsidP="00D36DC7">
            <w:pPr>
              <w:rPr>
                <w:rFonts w:ascii="Arial" w:hAnsi="Arial" w:cs="Arial"/>
                <w:b/>
                <w:sz w:val="24"/>
                <w:szCs w:val="24"/>
              </w:rPr>
            </w:pPr>
            <w:r w:rsidRPr="000E7850">
              <w:rPr>
                <w:rFonts w:ascii="Arial" w:hAnsi="Arial" w:cs="Arial"/>
                <w:b/>
                <w:color w:val="000000"/>
                <w:sz w:val="24"/>
                <w:szCs w:val="24"/>
              </w:rPr>
              <w:t>CALL TO ORDER</w:t>
            </w:r>
          </w:p>
        </w:tc>
        <w:tc>
          <w:tcPr>
            <w:tcW w:w="8290" w:type="dxa"/>
          </w:tcPr>
          <w:p w14:paraId="484E5CAB" w14:textId="4457A240" w:rsidR="00D36DC7" w:rsidRPr="000E7850" w:rsidRDefault="00916394" w:rsidP="26FA4F3F">
            <w:pPr>
              <w:rPr>
                <w:rFonts w:ascii="Arial" w:hAnsi="Arial" w:cs="Arial"/>
                <w:color w:val="000000"/>
                <w:sz w:val="24"/>
                <w:szCs w:val="24"/>
              </w:rPr>
            </w:pPr>
            <w:r w:rsidRPr="000E7850">
              <w:rPr>
                <w:rFonts w:ascii="Arial" w:hAnsi="Arial" w:cs="Arial"/>
                <w:color w:val="000000" w:themeColor="text1"/>
                <w:sz w:val="24"/>
                <w:szCs w:val="24"/>
              </w:rPr>
              <w:t xml:space="preserve">The meeting was called to order by </w:t>
            </w:r>
            <w:r w:rsidR="008D1416" w:rsidRPr="000E7850">
              <w:rPr>
                <w:rFonts w:ascii="Arial" w:hAnsi="Arial" w:cs="Arial"/>
                <w:color w:val="000000" w:themeColor="text1"/>
                <w:sz w:val="24"/>
                <w:szCs w:val="24"/>
              </w:rPr>
              <w:t>Chair, Elizabeth Rugg</w:t>
            </w:r>
            <w:r w:rsidR="00A93782" w:rsidRPr="000E7850">
              <w:rPr>
                <w:rFonts w:ascii="Arial" w:hAnsi="Arial" w:cs="Arial"/>
                <w:color w:val="000000" w:themeColor="text1"/>
                <w:sz w:val="24"/>
                <w:szCs w:val="24"/>
              </w:rPr>
              <w:t xml:space="preserve"> at</w:t>
            </w:r>
            <w:r w:rsidR="00142931" w:rsidRPr="000E7850">
              <w:rPr>
                <w:rFonts w:ascii="Arial" w:hAnsi="Arial" w:cs="Arial"/>
                <w:color w:val="000000" w:themeColor="text1"/>
                <w:sz w:val="24"/>
                <w:szCs w:val="24"/>
              </w:rPr>
              <w:t xml:space="preserve"> 1:</w:t>
            </w:r>
            <w:r w:rsidR="006C3C2F" w:rsidRPr="000E7850">
              <w:rPr>
                <w:rFonts w:ascii="Arial" w:hAnsi="Arial" w:cs="Arial"/>
                <w:color w:val="000000" w:themeColor="text1"/>
                <w:sz w:val="24"/>
                <w:szCs w:val="24"/>
              </w:rPr>
              <w:t>3</w:t>
            </w:r>
            <w:r w:rsidR="00276858">
              <w:rPr>
                <w:rFonts w:ascii="Arial" w:hAnsi="Arial" w:cs="Arial"/>
                <w:color w:val="000000" w:themeColor="text1"/>
                <w:sz w:val="24"/>
                <w:szCs w:val="24"/>
              </w:rPr>
              <w:t>4</w:t>
            </w:r>
            <w:r w:rsidR="00A93782" w:rsidRPr="000E7850">
              <w:rPr>
                <w:rFonts w:ascii="Arial" w:hAnsi="Arial" w:cs="Arial"/>
                <w:color w:val="000000" w:themeColor="text1"/>
                <w:sz w:val="24"/>
                <w:szCs w:val="24"/>
              </w:rPr>
              <w:t xml:space="preserve"> P</w:t>
            </w:r>
            <w:r w:rsidR="00E94264" w:rsidRPr="000E7850">
              <w:rPr>
                <w:rFonts w:ascii="Arial" w:hAnsi="Arial" w:cs="Arial"/>
                <w:color w:val="000000" w:themeColor="text1"/>
                <w:sz w:val="24"/>
                <w:szCs w:val="24"/>
              </w:rPr>
              <w:t>.</w:t>
            </w:r>
            <w:r w:rsidR="00A93782" w:rsidRPr="000E7850">
              <w:rPr>
                <w:rFonts w:ascii="Arial" w:hAnsi="Arial" w:cs="Arial"/>
                <w:color w:val="000000" w:themeColor="text1"/>
                <w:sz w:val="24"/>
                <w:szCs w:val="24"/>
              </w:rPr>
              <w:t>M</w:t>
            </w:r>
            <w:r w:rsidRPr="000E7850">
              <w:rPr>
                <w:rFonts w:ascii="Arial" w:hAnsi="Arial" w:cs="Arial"/>
                <w:color w:val="000000" w:themeColor="text1"/>
                <w:sz w:val="24"/>
                <w:szCs w:val="24"/>
              </w:rPr>
              <w:t xml:space="preserve">.  </w:t>
            </w:r>
          </w:p>
          <w:p w14:paraId="484E5CAC" w14:textId="77777777" w:rsidR="00916394" w:rsidRPr="000E7850" w:rsidRDefault="00916394" w:rsidP="26FA4F3F">
            <w:pPr>
              <w:rPr>
                <w:rFonts w:ascii="Arial" w:hAnsi="Arial" w:cs="Arial"/>
                <w:sz w:val="24"/>
                <w:szCs w:val="24"/>
              </w:rPr>
            </w:pPr>
          </w:p>
        </w:tc>
      </w:tr>
      <w:tr w:rsidR="00674ED2" w:rsidRPr="000E7850" w14:paraId="484E5CBB" w14:textId="77777777" w:rsidTr="00A43414">
        <w:trPr>
          <w:trHeight w:val="170"/>
        </w:trPr>
        <w:tc>
          <w:tcPr>
            <w:tcW w:w="2510" w:type="dxa"/>
          </w:tcPr>
          <w:p w14:paraId="484E5CAE" w14:textId="77777777" w:rsidR="00D36DC7" w:rsidRPr="000E7850" w:rsidRDefault="00D36DC7" w:rsidP="00D36DC7">
            <w:pPr>
              <w:rPr>
                <w:rFonts w:ascii="Arial" w:hAnsi="Arial" w:cs="Arial"/>
                <w:b/>
                <w:color w:val="000000"/>
                <w:sz w:val="24"/>
                <w:szCs w:val="24"/>
              </w:rPr>
            </w:pPr>
            <w:r w:rsidRPr="000E7850">
              <w:rPr>
                <w:rFonts w:ascii="Arial" w:hAnsi="Arial" w:cs="Arial"/>
                <w:b/>
                <w:color w:val="000000"/>
                <w:sz w:val="24"/>
                <w:szCs w:val="24"/>
              </w:rPr>
              <w:t>ATTENDANCE</w:t>
            </w:r>
          </w:p>
        </w:tc>
        <w:tc>
          <w:tcPr>
            <w:tcW w:w="8290" w:type="dxa"/>
          </w:tcPr>
          <w:p w14:paraId="484E5CB0" w14:textId="6F2D20B3" w:rsidR="0060376C"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 xml:space="preserve">Members </w:t>
            </w:r>
            <w:r w:rsidR="00996AE8" w:rsidRPr="000E7850">
              <w:rPr>
                <w:rFonts w:ascii="Arial" w:hAnsi="Arial" w:cs="Arial"/>
                <w:color w:val="000000" w:themeColor="text1"/>
                <w:sz w:val="24"/>
                <w:szCs w:val="24"/>
                <w:u w:val="single"/>
              </w:rPr>
              <w:t>Present</w:t>
            </w:r>
            <w:r w:rsidR="00996AE8" w:rsidRPr="000E7850">
              <w:rPr>
                <w:rFonts w:ascii="Arial" w:hAnsi="Arial" w:cs="Arial"/>
                <w:color w:val="000000" w:themeColor="text1"/>
                <w:sz w:val="24"/>
                <w:szCs w:val="24"/>
              </w:rPr>
              <w:t>:</w:t>
            </w:r>
            <w:r w:rsidR="00F423EE" w:rsidRPr="000E7850">
              <w:rPr>
                <w:rFonts w:ascii="Arial" w:hAnsi="Arial" w:cs="Arial"/>
                <w:color w:val="000000" w:themeColor="text1"/>
                <w:sz w:val="24"/>
                <w:szCs w:val="24"/>
              </w:rPr>
              <w:t xml:space="preserve"> </w:t>
            </w:r>
            <w:r w:rsidR="5E5720A0" w:rsidRPr="000E7850">
              <w:rPr>
                <w:rFonts w:ascii="Arial" w:hAnsi="Arial" w:cs="Arial"/>
                <w:color w:val="000000" w:themeColor="text1"/>
                <w:sz w:val="24"/>
                <w:szCs w:val="24"/>
              </w:rPr>
              <w:t xml:space="preserve">Elizabeth Rugg, </w:t>
            </w:r>
            <w:r w:rsidR="00420EEB" w:rsidRPr="000E7850">
              <w:rPr>
                <w:rFonts w:ascii="Arial" w:hAnsi="Arial" w:cs="Arial"/>
                <w:color w:val="000000" w:themeColor="text1"/>
                <w:sz w:val="24"/>
                <w:szCs w:val="24"/>
              </w:rPr>
              <w:t>Amanda Miller</w:t>
            </w:r>
            <w:r w:rsidR="0040632C" w:rsidRPr="000E7850">
              <w:rPr>
                <w:rFonts w:ascii="Arial" w:hAnsi="Arial" w:cs="Arial"/>
                <w:color w:val="000000" w:themeColor="text1"/>
                <w:sz w:val="24"/>
                <w:szCs w:val="24"/>
              </w:rPr>
              <w:t xml:space="preserve">, </w:t>
            </w:r>
            <w:r w:rsidR="00276858" w:rsidRPr="000E7850">
              <w:rPr>
                <w:rFonts w:ascii="Arial" w:hAnsi="Arial" w:cs="Arial"/>
                <w:color w:val="000000" w:themeColor="text1"/>
                <w:sz w:val="24"/>
                <w:szCs w:val="24"/>
              </w:rPr>
              <w:t>Michelle Keyes</w:t>
            </w:r>
          </w:p>
          <w:p w14:paraId="1D87CFFA" w14:textId="77777777" w:rsidR="0067077A" w:rsidRPr="000E7850" w:rsidRDefault="0067077A" w:rsidP="4FFE03A8">
            <w:pPr>
              <w:rPr>
                <w:rFonts w:ascii="Arial" w:hAnsi="Arial" w:cs="Arial"/>
                <w:color w:val="000000"/>
                <w:sz w:val="24"/>
                <w:szCs w:val="24"/>
              </w:rPr>
            </w:pPr>
          </w:p>
          <w:p w14:paraId="484E5CB2" w14:textId="402D93EE" w:rsidR="00916394"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Members Absent</w:t>
            </w:r>
            <w:r w:rsidRPr="000E7850">
              <w:rPr>
                <w:rFonts w:ascii="Arial" w:hAnsi="Arial" w:cs="Arial"/>
                <w:color w:val="000000" w:themeColor="text1"/>
                <w:sz w:val="24"/>
                <w:szCs w:val="24"/>
              </w:rPr>
              <w:t>:</w:t>
            </w:r>
            <w:r w:rsidR="00D842EC" w:rsidRPr="000E7850">
              <w:rPr>
                <w:rFonts w:ascii="Arial" w:hAnsi="Arial" w:cs="Arial"/>
                <w:color w:val="000000" w:themeColor="text1"/>
                <w:sz w:val="24"/>
                <w:szCs w:val="24"/>
              </w:rPr>
              <w:t xml:space="preserve"> </w:t>
            </w:r>
            <w:r w:rsidR="00276858">
              <w:rPr>
                <w:rFonts w:ascii="Arial" w:hAnsi="Arial" w:cs="Arial"/>
                <w:color w:val="000000" w:themeColor="text1"/>
                <w:sz w:val="24"/>
                <w:szCs w:val="24"/>
              </w:rPr>
              <w:t>Kim Molnar, Terry Law, Peggy Wallace</w:t>
            </w:r>
          </w:p>
          <w:p w14:paraId="52B461C6" w14:textId="77777777" w:rsidR="0067077A" w:rsidRPr="000E7850" w:rsidRDefault="0067077A" w:rsidP="4FFE03A8">
            <w:pPr>
              <w:rPr>
                <w:rFonts w:ascii="Arial" w:hAnsi="Arial" w:cs="Arial"/>
                <w:color w:val="000000"/>
                <w:sz w:val="24"/>
                <w:szCs w:val="24"/>
              </w:rPr>
            </w:pPr>
          </w:p>
          <w:p w14:paraId="484E5CB4" w14:textId="38E5F127" w:rsidR="002F2305"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Guests Present</w:t>
            </w:r>
            <w:r w:rsidRPr="000E7850">
              <w:rPr>
                <w:rFonts w:ascii="Arial" w:hAnsi="Arial" w:cs="Arial"/>
                <w:color w:val="000000" w:themeColor="text1"/>
                <w:sz w:val="24"/>
                <w:szCs w:val="24"/>
              </w:rPr>
              <w:t>:</w:t>
            </w:r>
            <w:r w:rsidR="007A50AC" w:rsidRPr="000E7850">
              <w:rPr>
                <w:rFonts w:ascii="Arial" w:hAnsi="Arial" w:cs="Arial"/>
                <w:color w:val="000000" w:themeColor="text1"/>
                <w:sz w:val="24"/>
                <w:szCs w:val="24"/>
              </w:rPr>
              <w:t xml:space="preserve"> </w:t>
            </w:r>
            <w:r w:rsidR="001C2ABB">
              <w:rPr>
                <w:rFonts w:ascii="Arial" w:hAnsi="Arial" w:cs="Arial"/>
                <w:color w:val="000000" w:themeColor="text1"/>
                <w:sz w:val="24"/>
                <w:szCs w:val="24"/>
              </w:rPr>
              <w:t>Kristen Ziegler</w:t>
            </w:r>
            <w:r w:rsidR="006318C2">
              <w:rPr>
                <w:rFonts w:ascii="Arial" w:hAnsi="Arial" w:cs="Arial"/>
                <w:color w:val="000000" w:themeColor="text1"/>
                <w:sz w:val="24"/>
                <w:szCs w:val="24"/>
              </w:rPr>
              <w:t>, Nicole Kish, Denise Mote</w:t>
            </w:r>
          </w:p>
          <w:p w14:paraId="42F6D87B" w14:textId="77777777" w:rsidR="0067077A" w:rsidRPr="000E7850" w:rsidRDefault="0067077A" w:rsidP="4FFE03A8">
            <w:pPr>
              <w:rPr>
                <w:rFonts w:ascii="Arial" w:hAnsi="Arial" w:cs="Arial"/>
                <w:color w:val="000000"/>
                <w:sz w:val="24"/>
                <w:szCs w:val="24"/>
              </w:rPr>
            </w:pPr>
          </w:p>
          <w:p w14:paraId="484E5CB5" w14:textId="60D109AB" w:rsidR="00916394" w:rsidRPr="000E7850" w:rsidRDefault="00BA3735"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 xml:space="preserve">Recipient </w:t>
            </w:r>
            <w:r w:rsidR="00916394" w:rsidRPr="000E7850">
              <w:rPr>
                <w:rFonts w:ascii="Arial" w:hAnsi="Arial" w:cs="Arial"/>
                <w:color w:val="000000" w:themeColor="text1"/>
                <w:sz w:val="24"/>
                <w:szCs w:val="24"/>
                <w:u w:val="single"/>
              </w:rPr>
              <w:t>Staff Present</w:t>
            </w:r>
            <w:r w:rsidR="00916394" w:rsidRPr="000E7850">
              <w:rPr>
                <w:rFonts w:ascii="Arial" w:hAnsi="Arial" w:cs="Arial"/>
                <w:color w:val="000000" w:themeColor="text1"/>
                <w:sz w:val="24"/>
                <w:szCs w:val="24"/>
              </w:rPr>
              <w:t xml:space="preserve">: </w:t>
            </w:r>
            <w:r w:rsidR="009E07D4" w:rsidRPr="000E7850">
              <w:rPr>
                <w:rFonts w:ascii="Arial" w:hAnsi="Arial" w:cs="Arial"/>
                <w:color w:val="000000" w:themeColor="text1"/>
                <w:sz w:val="24"/>
                <w:szCs w:val="24"/>
              </w:rPr>
              <w:t>Dorinda Seth</w:t>
            </w:r>
            <w:r w:rsidR="001C2ABB">
              <w:rPr>
                <w:rFonts w:ascii="Arial" w:hAnsi="Arial" w:cs="Arial"/>
                <w:color w:val="000000" w:themeColor="text1"/>
                <w:sz w:val="24"/>
                <w:szCs w:val="24"/>
              </w:rPr>
              <w:t>, Aubrey Arnold</w:t>
            </w:r>
          </w:p>
          <w:p w14:paraId="138125D6" w14:textId="77777777" w:rsidR="0067077A" w:rsidRPr="000E7850" w:rsidRDefault="0067077A" w:rsidP="4FFE03A8">
            <w:pPr>
              <w:rPr>
                <w:rFonts w:ascii="Arial" w:hAnsi="Arial" w:cs="Arial"/>
                <w:color w:val="000000"/>
                <w:sz w:val="24"/>
                <w:szCs w:val="24"/>
              </w:rPr>
            </w:pPr>
          </w:p>
          <w:p w14:paraId="484E5CB8" w14:textId="2846C2CD" w:rsidR="002F1516"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Lead Agency Staff Present</w:t>
            </w:r>
            <w:r w:rsidR="00E81AC3" w:rsidRPr="000E7850">
              <w:rPr>
                <w:rFonts w:ascii="Arial" w:hAnsi="Arial" w:cs="Arial"/>
                <w:color w:val="000000" w:themeColor="text1"/>
                <w:sz w:val="24"/>
                <w:szCs w:val="24"/>
              </w:rPr>
              <w:t xml:space="preserve">: </w:t>
            </w:r>
            <w:r w:rsidR="001C2ABB">
              <w:rPr>
                <w:rFonts w:ascii="Arial" w:hAnsi="Arial" w:cs="Arial"/>
                <w:color w:val="000000" w:themeColor="text1"/>
                <w:sz w:val="24"/>
                <w:szCs w:val="24"/>
              </w:rPr>
              <w:t>Darius Lightsey</w:t>
            </w:r>
          </w:p>
          <w:p w14:paraId="6683EF07" w14:textId="77777777" w:rsidR="0067077A" w:rsidRPr="000E7850" w:rsidRDefault="0067077A" w:rsidP="4FFE03A8">
            <w:pPr>
              <w:rPr>
                <w:rFonts w:ascii="Arial" w:hAnsi="Arial" w:cs="Arial"/>
                <w:color w:val="000000"/>
                <w:sz w:val="24"/>
                <w:szCs w:val="24"/>
              </w:rPr>
            </w:pPr>
          </w:p>
          <w:p w14:paraId="484E5CB9" w14:textId="789A0DA6" w:rsidR="00916394" w:rsidRPr="000E7850" w:rsidRDefault="00916394" w:rsidP="26FA4F3F">
            <w:pPr>
              <w:rPr>
                <w:rFonts w:ascii="Arial" w:hAnsi="Arial" w:cs="Arial"/>
                <w:color w:val="000000"/>
                <w:sz w:val="24"/>
                <w:szCs w:val="24"/>
                <w:u w:val="single"/>
              </w:rPr>
            </w:pPr>
            <w:r w:rsidRPr="000E7850">
              <w:rPr>
                <w:rFonts w:ascii="Arial" w:hAnsi="Arial" w:cs="Arial"/>
                <w:color w:val="000000" w:themeColor="text1"/>
                <w:sz w:val="24"/>
                <w:szCs w:val="24"/>
                <w:u w:val="single"/>
              </w:rPr>
              <w:t>Health Council Staff Present</w:t>
            </w:r>
            <w:r w:rsidR="00512C5F" w:rsidRPr="000E7850">
              <w:rPr>
                <w:rFonts w:ascii="Arial" w:hAnsi="Arial" w:cs="Arial"/>
                <w:color w:val="000000" w:themeColor="text1"/>
                <w:sz w:val="24"/>
                <w:szCs w:val="24"/>
              </w:rPr>
              <w:t xml:space="preserve">:  </w:t>
            </w:r>
            <w:r w:rsidR="00A36838" w:rsidRPr="000E7850">
              <w:rPr>
                <w:rFonts w:ascii="Arial" w:hAnsi="Arial" w:cs="Arial"/>
                <w:color w:val="000000" w:themeColor="text1"/>
                <w:sz w:val="24"/>
                <w:szCs w:val="24"/>
              </w:rPr>
              <w:t>Lisa Nugent</w:t>
            </w:r>
            <w:r w:rsidR="00D96749" w:rsidRPr="000E7850">
              <w:rPr>
                <w:rFonts w:ascii="Arial" w:hAnsi="Arial" w:cs="Arial"/>
                <w:color w:val="000000" w:themeColor="text1"/>
                <w:sz w:val="24"/>
                <w:szCs w:val="24"/>
              </w:rPr>
              <w:t xml:space="preserve">, </w:t>
            </w:r>
            <w:r w:rsidR="006F01A0" w:rsidRPr="000E7850">
              <w:rPr>
                <w:rFonts w:ascii="Arial" w:hAnsi="Arial" w:cs="Arial"/>
                <w:color w:val="000000" w:themeColor="text1"/>
                <w:sz w:val="24"/>
                <w:szCs w:val="24"/>
              </w:rPr>
              <w:t>Naomi Ardjomand-Kermani</w:t>
            </w:r>
          </w:p>
          <w:p w14:paraId="484E5CBA" w14:textId="77777777" w:rsidR="00D36DC7" w:rsidRPr="000E7850" w:rsidRDefault="00D36DC7" w:rsidP="26FA4F3F">
            <w:pPr>
              <w:rPr>
                <w:rFonts w:ascii="Arial" w:hAnsi="Arial" w:cs="Arial"/>
                <w:color w:val="000000"/>
                <w:sz w:val="24"/>
                <w:szCs w:val="24"/>
              </w:rPr>
            </w:pPr>
          </w:p>
        </w:tc>
      </w:tr>
      <w:tr w:rsidR="00674ED2" w:rsidRPr="000E7850" w14:paraId="484E5CC0" w14:textId="77777777" w:rsidTr="00A43414">
        <w:trPr>
          <w:trHeight w:val="351"/>
        </w:trPr>
        <w:tc>
          <w:tcPr>
            <w:tcW w:w="2510" w:type="dxa"/>
          </w:tcPr>
          <w:p w14:paraId="484E5CBC" w14:textId="77777777" w:rsidR="00D36DC7" w:rsidRPr="000E7850" w:rsidRDefault="00D36DC7" w:rsidP="00D36DC7">
            <w:pPr>
              <w:rPr>
                <w:rFonts w:ascii="Arial" w:hAnsi="Arial" w:cs="Arial"/>
                <w:b/>
                <w:color w:val="000000"/>
                <w:sz w:val="24"/>
                <w:szCs w:val="24"/>
              </w:rPr>
            </w:pPr>
            <w:r w:rsidRPr="000E7850">
              <w:rPr>
                <w:rFonts w:ascii="Arial" w:hAnsi="Arial" w:cs="Arial"/>
                <w:b/>
                <w:color w:val="000000"/>
                <w:sz w:val="24"/>
              </w:rPr>
              <w:t>CHANGES TO AGENDA</w:t>
            </w:r>
          </w:p>
        </w:tc>
        <w:tc>
          <w:tcPr>
            <w:tcW w:w="8290" w:type="dxa"/>
          </w:tcPr>
          <w:p w14:paraId="484E5CBE" w14:textId="71F889D5" w:rsidR="00D36DC7" w:rsidRPr="000E7850" w:rsidRDefault="00906C20" w:rsidP="004348AC">
            <w:pPr>
              <w:jc w:val="both"/>
              <w:rPr>
                <w:rFonts w:ascii="Arial" w:hAnsi="Arial" w:cs="Arial"/>
                <w:color w:val="000000"/>
                <w:sz w:val="24"/>
                <w:szCs w:val="24"/>
              </w:rPr>
            </w:pPr>
            <w:r w:rsidRPr="000E7850">
              <w:rPr>
                <w:rFonts w:ascii="Arial" w:hAnsi="Arial" w:cs="Arial"/>
                <w:color w:val="000000" w:themeColor="text1"/>
                <w:sz w:val="24"/>
                <w:szCs w:val="24"/>
              </w:rPr>
              <w:t>None</w:t>
            </w:r>
          </w:p>
          <w:p w14:paraId="484E5CBF" w14:textId="73166D91" w:rsidR="009345B1" w:rsidRPr="000E7850" w:rsidRDefault="009345B1" w:rsidP="004348AC">
            <w:pPr>
              <w:jc w:val="both"/>
              <w:rPr>
                <w:rFonts w:ascii="Arial" w:hAnsi="Arial" w:cs="Arial"/>
                <w:color w:val="000000"/>
                <w:sz w:val="24"/>
                <w:szCs w:val="24"/>
              </w:rPr>
            </w:pPr>
          </w:p>
        </w:tc>
      </w:tr>
      <w:tr w:rsidR="00674ED2" w:rsidRPr="000E7850" w14:paraId="484E5CC4" w14:textId="77777777" w:rsidTr="00A43414">
        <w:trPr>
          <w:trHeight w:val="351"/>
        </w:trPr>
        <w:tc>
          <w:tcPr>
            <w:tcW w:w="2510" w:type="dxa"/>
          </w:tcPr>
          <w:p w14:paraId="484E5CC1" w14:textId="77777777" w:rsidR="00D36DC7" w:rsidRPr="000E7850" w:rsidRDefault="00D36DC7" w:rsidP="00D36DC7">
            <w:pPr>
              <w:rPr>
                <w:rFonts w:ascii="Arial" w:hAnsi="Arial" w:cs="Arial"/>
                <w:b/>
                <w:color w:val="000000"/>
                <w:sz w:val="24"/>
              </w:rPr>
            </w:pPr>
            <w:r w:rsidRPr="000E7850">
              <w:rPr>
                <w:rFonts w:ascii="Arial" w:hAnsi="Arial" w:cs="Arial"/>
                <w:b/>
                <w:color w:val="000000"/>
                <w:sz w:val="24"/>
              </w:rPr>
              <w:t>ADOPTION OF MINUTES</w:t>
            </w:r>
          </w:p>
        </w:tc>
        <w:tc>
          <w:tcPr>
            <w:tcW w:w="8290" w:type="dxa"/>
          </w:tcPr>
          <w:p w14:paraId="12CED61E" w14:textId="3EDA2F11" w:rsidR="008E63D7" w:rsidRPr="000E7850" w:rsidRDefault="0067077A" w:rsidP="004348AC">
            <w:pPr>
              <w:jc w:val="both"/>
              <w:rPr>
                <w:rFonts w:ascii="Arial" w:hAnsi="Arial" w:cs="Arial"/>
                <w:b/>
                <w:bCs/>
                <w:color w:val="000000"/>
                <w:sz w:val="24"/>
                <w:szCs w:val="24"/>
              </w:rPr>
            </w:pPr>
            <w:r w:rsidRPr="000E7850">
              <w:rPr>
                <w:rFonts w:ascii="Arial" w:hAnsi="Arial" w:cs="Arial"/>
                <w:color w:val="000000" w:themeColor="text1"/>
                <w:sz w:val="24"/>
                <w:szCs w:val="24"/>
              </w:rPr>
              <w:t xml:space="preserve">All minutes </w:t>
            </w:r>
            <w:r w:rsidR="003822B3" w:rsidRPr="000E7850">
              <w:rPr>
                <w:rFonts w:ascii="Arial" w:hAnsi="Arial" w:cs="Arial"/>
                <w:color w:val="000000" w:themeColor="text1"/>
                <w:sz w:val="24"/>
                <w:szCs w:val="24"/>
              </w:rPr>
              <w:t>were</w:t>
            </w:r>
            <w:r w:rsidRPr="000E7850">
              <w:rPr>
                <w:rFonts w:ascii="Arial" w:hAnsi="Arial" w:cs="Arial"/>
                <w:color w:val="000000" w:themeColor="text1"/>
                <w:sz w:val="24"/>
                <w:szCs w:val="24"/>
              </w:rPr>
              <w:t xml:space="preserve"> tabled until in-person meetings reconvene</w:t>
            </w:r>
            <w:r w:rsidR="00125445" w:rsidRPr="000E7850">
              <w:rPr>
                <w:rFonts w:ascii="Arial" w:hAnsi="Arial" w:cs="Arial"/>
                <w:color w:val="000000" w:themeColor="text1"/>
                <w:sz w:val="24"/>
                <w:szCs w:val="24"/>
              </w:rPr>
              <w:t>.</w:t>
            </w:r>
          </w:p>
          <w:p w14:paraId="484E5CC3" w14:textId="65DA935D" w:rsidR="009345B1" w:rsidRPr="000E7850" w:rsidRDefault="009345B1" w:rsidP="004348AC">
            <w:pPr>
              <w:jc w:val="both"/>
              <w:rPr>
                <w:rFonts w:ascii="Arial" w:hAnsi="Arial" w:cs="Arial"/>
                <w:color w:val="000000"/>
                <w:sz w:val="24"/>
                <w:szCs w:val="24"/>
              </w:rPr>
            </w:pPr>
          </w:p>
        </w:tc>
      </w:tr>
      <w:tr w:rsidR="00606ABD" w:rsidRPr="000E7850" w14:paraId="484E5CD1" w14:textId="77777777" w:rsidTr="00A43414">
        <w:trPr>
          <w:trHeight w:val="351"/>
        </w:trPr>
        <w:tc>
          <w:tcPr>
            <w:tcW w:w="2510" w:type="dxa"/>
          </w:tcPr>
          <w:p w14:paraId="484E5CC6" w14:textId="77777777" w:rsidR="00606ABD" w:rsidRPr="000E7850" w:rsidRDefault="00606ABD" w:rsidP="00606ABD">
            <w:pPr>
              <w:rPr>
                <w:rFonts w:ascii="Arial" w:hAnsi="Arial" w:cs="Arial"/>
                <w:b/>
                <w:color w:val="000000"/>
                <w:sz w:val="24"/>
              </w:rPr>
            </w:pPr>
            <w:r w:rsidRPr="000E7850">
              <w:rPr>
                <w:rFonts w:ascii="Arial" w:hAnsi="Arial" w:cs="Arial"/>
                <w:b/>
                <w:color w:val="000000"/>
                <w:sz w:val="24"/>
              </w:rPr>
              <w:t>CARE COUNCIL REPORT</w:t>
            </w:r>
          </w:p>
        </w:tc>
        <w:tc>
          <w:tcPr>
            <w:tcW w:w="8290" w:type="dxa"/>
          </w:tcPr>
          <w:p w14:paraId="554EC698" w14:textId="0A125283" w:rsidR="005E461E" w:rsidRDefault="005E461E" w:rsidP="004348AC">
            <w:pPr>
              <w:pStyle w:val="BodyText2"/>
              <w:jc w:val="both"/>
            </w:pPr>
            <w:r>
              <w:t>Planning Council Support (PCS) staff, Naomi Ardjomand-Kermani</w:t>
            </w:r>
            <w:r w:rsidR="004D7707">
              <w:t>,</w:t>
            </w:r>
            <w:r>
              <w:t xml:space="preserve"> </w:t>
            </w:r>
            <w:r w:rsidR="004D7707">
              <w:t xml:space="preserve">provided the Care Council report. </w:t>
            </w:r>
            <w:r>
              <w:t xml:space="preserve">The Care Council met on June 2, </w:t>
            </w:r>
            <w:r w:rsidR="004D7707">
              <w:t>2021,</w:t>
            </w:r>
            <w:r>
              <w:t xml:space="preserve"> at Metro Inclusive Health in S</w:t>
            </w:r>
            <w:r w:rsidR="004D7707">
              <w:t>aint</w:t>
            </w:r>
            <w:r>
              <w:t xml:space="preserve"> Pete</w:t>
            </w:r>
            <w:r w:rsidR="004D7707">
              <w:t>rsburg</w:t>
            </w:r>
            <w:r>
              <w:t xml:space="preserve">. Action items included the approval of two new member </w:t>
            </w:r>
            <w:r w:rsidR="004D7707">
              <w:t>applications;</w:t>
            </w:r>
            <w:r>
              <w:t xml:space="preserve"> however, the Care Council did not have quorum so could not vote. Members also reviewed a Part A expenditure report as an informational item.  </w:t>
            </w:r>
          </w:p>
          <w:p w14:paraId="1DB486B6" w14:textId="22EA42C6" w:rsidR="005E461E" w:rsidRDefault="005E461E" w:rsidP="004348AC">
            <w:pPr>
              <w:pStyle w:val="BodyText2"/>
              <w:jc w:val="both"/>
            </w:pPr>
            <w:r>
              <w:t xml:space="preserve">Hillsborough County Attorney, Katherine Benson, gave a presentation on the Sunshine Law and how it applies to the Care Council and its committees. Staff stated she had received notes from the presentation if anyone wanted to view them. </w:t>
            </w:r>
          </w:p>
          <w:p w14:paraId="7C137AD6" w14:textId="48A1DD92" w:rsidR="005E461E" w:rsidRDefault="005E461E" w:rsidP="004348AC">
            <w:pPr>
              <w:pStyle w:val="BodyText2"/>
              <w:jc w:val="both"/>
            </w:pPr>
            <w:r>
              <w:t xml:space="preserve">Part A Recipient, Aubrey Arnold, shared that we are now in the second quarter of the Part A grant year, as well as the Ending the HIV Epidemic grant year. All reporting conditions for the grant award have been completed. </w:t>
            </w:r>
            <w:r>
              <w:lastRenderedPageBreak/>
              <w:t xml:space="preserve">Recipient staff and Planning Council staff recently completed a submitted the progress report for the Part A grant. </w:t>
            </w:r>
          </w:p>
          <w:p w14:paraId="7A652FD6" w14:textId="684AB6A6" w:rsidR="005E461E" w:rsidRDefault="005E461E" w:rsidP="004348AC">
            <w:pPr>
              <w:pStyle w:val="BodyText2"/>
              <w:jc w:val="both"/>
            </w:pPr>
            <w:r>
              <w:t xml:space="preserve">Part B reported that there are 26 clients that ADAP has identified that may qualify for Marketplace health plans. Now that the enrollment period for the Marketplace has been extended until August, ADAP counselors will be getting in touch with them to help enroll them in plans. Part B also made an announcement that University of South Florida Pediatrics will be using funding that the Biden Administration is allocating to barbershops to reach underserved populations. Staff asked if anyone from USF on the call had any other information about the initiative.  </w:t>
            </w:r>
          </w:p>
          <w:p w14:paraId="05B77238" w14:textId="1458B370" w:rsidR="005E461E" w:rsidRDefault="005E461E" w:rsidP="004348AC">
            <w:pPr>
              <w:pStyle w:val="BodyText2"/>
              <w:jc w:val="both"/>
            </w:pPr>
            <w:r>
              <w:t xml:space="preserve">Anne Cronyn from the City of Tampa HOPWA announced that the City of Tampa has a block grant that will be released soon for $500,000 through Zoom Grants. There will be an upcoming technical assistance webinar.  </w:t>
            </w:r>
          </w:p>
          <w:p w14:paraId="484E5CD0" w14:textId="1B7E5046" w:rsidR="00606ABD" w:rsidRPr="000E7850" w:rsidRDefault="005E461E" w:rsidP="004348AC">
            <w:pPr>
              <w:pStyle w:val="BodyText2"/>
              <w:jc w:val="both"/>
            </w:pPr>
            <w:r>
              <w:t>The Care Council will not be meeting in July so the next meeting will be August 4</w:t>
            </w:r>
            <w:r w:rsidRPr="004D7707">
              <w:rPr>
                <w:vertAlign w:val="superscript"/>
              </w:rPr>
              <w:t>th</w:t>
            </w:r>
            <w:r w:rsidR="004D7707">
              <w:rPr>
                <w:vertAlign w:val="superscript"/>
              </w:rPr>
              <w:t xml:space="preserve">, </w:t>
            </w:r>
            <w:r w:rsidR="00034848">
              <w:t>2021,</w:t>
            </w:r>
            <w:r w:rsidR="004D7707">
              <w:t xml:space="preserve"> at Metro Inclusive Health’s Saint Petersburg office.</w:t>
            </w:r>
          </w:p>
        </w:tc>
      </w:tr>
      <w:tr w:rsidR="00B2305C" w:rsidRPr="000E7850" w14:paraId="702D01B1" w14:textId="77777777" w:rsidTr="00A43414">
        <w:trPr>
          <w:trHeight w:val="351"/>
        </w:trPr>
        <w:tc>
          <w:tcPr>
            <w:tcW w:w="2510" w:type="dxa"/>
            <w:shd w:val="clear" w:color="auto" w:fill="auto"/>
          </w:tcPr>
          <w:p w14:paraId="43B907CD" w14:textId="09D603E6" w:rsidR="00B2305C" w:rsidRPr="000E7850" w:rsidRDefault="00B2305C" w:rsidP="00606ABD">
            <w:pPr>
              <w:rPr>
                <w:rFonts w:ascii="Arial" w:hAnsi="Arial" w:cs="Arial"/>
                <w:b/>
                <w:bCs/>
                <w:color w:val="000000"/>
                <w:sz w:val="24"/>
                <w:szCs w:val="24"/>
              </w:rPr>
            </w:pPr>
            <w:r w:rsidRPr="00B2305C">
              <w:rPr>
                <w:rFonts w:ascii="Arial" w:hAnsi="Arial" w:cs="Arial"/>
                <w:b/>
                <w:bCs/>
                <w:color w:val="000000"/>
                <w:sz w:val="24"/>
                <w:szCs w:val="24"/>
              </w:rPr>
              <w:lastRenderedPageBreak/>
              <w:t xml:space="preserve">MENTAL HEALTH SERVICES &amp; EXPANSION OF </w:t>
            </w:r>
            <w:r>
              <w:rPr>
                <w:rFonts w:ascii="Arial" w:hAnsi="Arial" w:cs="Arial"/>
                <w:b/>
                <w:bCs/>
                <w:color w:val="000000"/>
                <w:sz w:val="24"/>
                <w:szCs w:val="24"/>
              </w:rPr>
              <w:t>RYAN WHITE</w:t>
            </w:r>
            <w:r w:rsidRPr="00B2305C">
              <w:rPr>
                <w:rFonts w:ascii="Arial" w:hAnsi="Arial" w:cs="Arial"/>
                <w:b/>
                <w:bCs/>
                <w:color w:val="000000"/>
                <w:sz w:val="24"/>
                <w:szCs w:val="24"/>
              </w:rPr>
              <w:t xml:space="preserve"> SYSTEM OF CARE </w:t>
            </w:r>
            <w:r w:rsidRPr="00B2305C">
              <w:rPr>
                <w:rFonts w:ascii="Arial" w:hAnsi="Arial" w:cs="Arial"/>
                <w:b/>
                <w:bCs/>
                <w:color w:val="000000"/>
                <w:sz w:val="24"/>
                <w:szCs w:val="24"/>
              </w:rPr>
              <w:tab/>
            </w:r>
          </w:p>
        </w:tc>
        <w:tc>
          <w:tcPr>
            <w:tcW w:w="8290" w:type="dxa"/>
            <w:shd w:val="clear" w:color="auto" w:fill="auto"/>
          </w:tcPr>
          <w:p w14:paraId="1C612BE4" w14:textId="77777777" w:rsidR="000A1D90" w:rsidRPr="000A1D90" w:rsidRDefault="000A1D90" w:rsidP="004348AC">
            <w:pPr>
              <w:jc w:val="both"/>
              <w:rPr>
                <w:rFonts w:ascii="Arial" w:hAnsi="Arial" w:cs="Arial"/>
                <w:color w:val="000000" w:themeColor="text1"/>
                <w:sz w:val="24"/>
                <w:szCs w:val="24"/>
              </w:rPr>
            </w:pPr>
          </w:p>
          <w:p w14:paraId="56DD8CE3" w14:textId="314234BB" w:rsidR="000A1D90" w:rsidRPr="00BE15C0" w:rsidRDefault="000A1D90" w:rsidP="004348AC">
            <w:pPr>
              <w:pStyle w:val="ListParagraph"/>
              <w:numPr>
                <w:ilvl w:val="0"/>
                <w:numId w:val="3"/>
              </w:numPr>
              <w:jc w:val="both"/>
              <w:rPr>
                <w:rFonts w:ascii="Arial" w:hAnsi="Arial" w:cs="Arial"/>
                <w:color w:val="000000" w:themeColor="text1"/>
                <w:sz w:val="24"/>
                <w:szCs w:val="24"/>
              </w:rPr>
            </w:pPr>
            <w:r w:rsidRPr="00BE15C0">
              <w:rPr>
                <w:rFonts w:ascii="Arial" w:hAnsi="Arial" w:cs="Arial"/>
                <w:color w:val="000000" w:themeColor="text1"/>
                <w:sz w:val="24"/>
                <w:szCs w:val="24"/>
              </w:rPr>
              <w:t>CVS Mental Health Article (Attachment)</w:t>
            </w:r>
          </w:p>
          <w:p w14:paraId="1AD9D161" w14:textId="20E6FD46" w:rsidR="00BE15C0" w:rsidRPr="00BE15C0" w:rsidRDefault="00BE15C0" w:rsidP="004348AC">
            <w:pPr>
              <w:pStyle w:val="ListParagraph"/>
              <w:numPr>
                <w:ilvl w:val="0"/>
                <w:numId w:val="3"/>
              </w:numPr>
              <w:jc w:val="both"/>
              <w:rPr>
                <w:rFonts w:ascii="Arial" w:hAnsi="Arial" w:cs="Arial"/>
                <w:color w:val="000000" w:themeColor="text1"/>
                <w:sz w:val="24"/>
                <w:szCs w:val="24"/>
              </w:rPr>
            </w:pPr>
            <w:r w:rsidRPr="00BE15C0">
              <w:rPr>
                <w:rFonts w:ascii="Arial" w:hAnsi="Arial" w:cs="Arial"/>
                <w:color w:val="000000" w:themeColor="text1"/>
                <w:sz w:val="24"/>
                <w:szCs w:val="24"/>
              </w:rPr>
              <w:t>CVS Offering In-Store Mental Health Counseling in Tampa Area (Attachment)</w:t>
            </w:r>
          </w:p>
          <w:p w14:paraId="0C72D01D" w14:textId="77777777" w:rsidR="000A1D90" w:rsidRPr="000A1D90" w:rsidRDefault="000A1D90" w:rsidP="004348AC">
            <w:pPr>
              <w:jc w:val="both"/>
              <w:rPr>
                <w:rFonts w:ascii="Arial" w:hAnsi="Arial" w:cs="Arial"/>
                <w:color w:val="000000" w:themeColor="text1"/>
                <w:sz w:val="24"/>
                <w:szCs w:val="24"/>
              </w:rPr>
            </w:pPr>
          </w:p>
          <w:p w14:paraId="5FA5C4FD" w14:textId="69BF9327" w:rsidR="000A1D90" w:rsidRDefault="005B5718" w:rsidP="004348AC">
            <w:pPr>
              <w:jc w:val="both"/>
              <w:rPr>
                <w:rFonts w:ascii="Arial" w:hAnsi="Arial" w:cs="Arial"/>
                <w:color w:val="000000" w:themeColor="text1"/>
                <w:sz w:val="24"/>
                <w:szCs w:val="24"/>
              </w:rPr>
            </w:pPr>
            <w:r>
              <w:rPr>
                <w:rFonts w:ascii="Arial" w:hAnsi="Arial" w:cs="Arial"/>
                <w:color w:val="000000" w:themeColor="text1"/>
                <w:sz w:val="24"/>
                <w:szCs w:val="24"/>
              </w:rPr>
              <w:t>HSAC</w:t>
            </w:r>
            <w:r w:rsidR="00C07F70">
              <w:rPr>
                <w:rFonts w:ascii="Arial" w:hAnsi="Arial" w:cs="Arial"/>
                <w:color w:val="000000" w:themeColor="text1"/>
                <w:sz w:val="24"/>
                <w:szCs w:val="24"/>
              </w:rPr>
              <w:t xml:space="preserve"> Chair, Elizabeth Rugg, began a discussion about mental health services and the potential for an expansion of the Ryan White system of care</w:t>
            </w:r>
            <w:r w:rsidR="002730CA">
              <w:rPr>
                <w:rFonts w:ascii="Arial" w:hAnsi="Arial" w:cs="Arial"/>
                <w:color w:val="000000" w:themeColor="text1"/>
                <w:sz w:val="24"/>
                <w:szCs w:val="24"/>
              </w:rPr>
              <w:t>, referring to both articles sent to committee members to review.</w:t>
            </w:r>
            <w:r w:rsidR="00481E01">
              <w:rPr>
                <w:rFonts w:ascii="Arial" w:hAnsi="Arial" w:cs="Arial"/>
                <w:color w:val="000000" w:themeColor="text1"/>
                <w:sz w:val="24"/>
                <w:szCs w:val="24"/>
              </w:rPr>
              <w:t xml:space="preserve"> Recipient, Aubrey Arnold explained that Part A </w:t>
            </w:r>
            <w:r w:rsidR="000A1D90" w:rsidRPr="000A1D90">
              <w:rPr>
                <w:rFonts w:ascii="Arial" w:hAnsi="Arial" w:cs="Arial"/>
                <w:color w:val="000000" w:themeColor="text1"/>
                <w:sz w:val="24"/>
                <w:szCs w:val="24"/>
              </w:rPr>
              <w:t xml:space="preserve">cannot contract with for-profit agencies, so </w:t>
            </w:r>
            <w:r w:rsidR="00481E01">
              <w:rPr>
                <w:rFonts w:ascii="Arial" w:hAnsi="Arial" w:cs="Arial"/>
                <w:color w:val="000000" w:themeColor="text1"/>
                <w:sz w:val="24"/>
                <w:szCs w:val="24"/>
              </w:rPr>
              <w:t xml:space="preserve">the program </w:t>
            </w:r>
            <w:r w:rsidR="000A1D90" w:rsidRPr="000A1D90">
              <w:rPr>
                <w:rFonts w:ascii="Arial" w:hAnsi="Arial" w:cs="Arial"/>
                <w:color w:val="000000" w:themeColor="text1"/>
                <w:sz w:val="24"/>
                <w:szCs w:val="24"/>
              </w:rPr>
              <w:t>cannot provide funding to CVS</w:t>
            </w:r>
            <w:r w:rsidR="00481E01">
              <w:rPr>
                <w:rFonts w:ascii="Arial" w:hAnsi="Arial" w:cs="Arial"/>
                <w:color w:val="000000" w:themeColor="text1"/>
                <w:sz w:val="24"/>
                <w:szCs w:val="24"/>
              </w:rPr>
              <w:t xml:space="preserve"> pharmacies for mental health services.</w:t>
            </w:r>
            <w:r w:rsidR="005D7CAD">
              <w:rPr>
                <w:rFonts w:ascii="Arial" w:hAnsi="Arial" w:cs="Arial"/>
                <w:color w:val="000000" w:themeColor="text1"/>
                <w:sz w:val="24"/>
                <w:szCs w:val="24"/>
              </w:rPr>
              <w:t xml:space="preserve"> Rugg replied that she is</w:t>
            </w:r>
            <w:r w:rsidR="000A1D90" w:rsidRPr="000A1D90">
              <w:rPr>
                <w:rFonts w:ascii="Arial" w:hAnsi="Arial" w:cs="Arial"/>
                <w:color w:val="000000" w:themeColor="text1"/>
                <w:sz w:val="24"/>
                <w:szCs w:val="24"/>
              </w:rPr>
              <w:t xml:space="preserve"> thinking of our providers contracting with CVS, </w:t>
            </w:r>
            <w:r w:rsidR="005D7CAD">
              <w:rPr>
                <w:rFonts w:ascii="Arial" w:hAnsi="Arial" w:cs="Arial"/>
                <w:color w:val="000000" w:themeColor="text1"/>
                <w:sz w:val="24"/>
                <w:szCs w:val="24"/>
              </w:rPr>
              <w:t xml:space="preserve">as a sub-contractor, to </w:t>
            </w:r>
            <w:r w:rsidR="000A1D90" w:rsidRPr="000A1D90">
              <w:rPr>
                <w:rFonts w:ascii="Arial" w:hAnsi="Arial" w:cs="Arial"/>
                <w:color w:val="000000" w:themeColor="text1"/>
                <w:sz w:val="24"/>
                <w:szCs w:val="24"/>
              </w:rPr>
              <w:t>double up</w:t>
            </w:r>
            <w:r w:rsidR="005D7CAD">
              <w:rPr>
                <w:rFonts w:ascii="Arial" w:hAnsi="Arial" w:cs="Arial"/>
                <w:color w:val="000000" w:themeColor="text1"/>
                <w:sz w:val="24"/>
                <w:szCs w:val="24"/>
              </w:rPr>
              <w:t xml:space="preserve"> the</w:t>
            </w:r>
            <w:r w:rsidR="000A1D90" w:rsidRPr="000A1D90">
              <w:rPr>
                <w:rFonts w:ascii="Arial" w:hAnsi="Arial" w:cs="Arial"/>
                <w:color w:val="000000" w:themeColor="text1"/>
                <w:sz w:val="24"/>
                <w:szCs w:val="24"/>
              </w:rPr>
              <w:t xml:space="preserve"> network of mental health providers</w:t>
            </w:r>
            <w:r w:rsidR="005D7CAD">
              <w:rPr>
                <w:rFonts w:ascii="Arial" w:hAnsi="Arial" w:cs="Arial"/>
                <w:color w:val="000000" w:themeColor="text1"/>
                <w:sz w:val="24"/>
                <w:szCs w:val="24"/>
              </w:rPr>
              <w:t xml:space="preserve">. For example, not solely relying on services offered by Metro Inclusive Health, for example, but </w:t>
            </w:r>
            <w:r w:rsidR="00033761">
              <w:rPr>
                <w:rFonts w:ascii="Arial" w:hAnsi="Arial" w:cs="Arial"/>
                <w:color w:val="000000" w:themeColor="text1"/>
                <w:sz w:val="24"/>
                <w:szCs w:val="24"/>
              </w:rPr>
              <w:t>al</w:t>
            </w:r>
            <w:r w:rsidR="000A1D90" w:rsidRPr="000A1D90">
              <w:rPr>
                <w:rFonts w:ascii="Arial" w:hAnsi="Arial" w:cs="Arial"/>
                <w:color w:val="000000" w:themeColor="text1"/>
                <w:sz w:val="24"/>
                <w:szCs w:val="24"/>
              </w:rPr>
              <w:t>so what CVS can offer</w:t>
            </w:r>
            <w:r w:rsidR="00033761">
              <w:rPr>
                <w:rFonts w:ascii="Arial" w:hAnsi="Arial" w:cs="Arial"/>
                <w:color w:val="000000" w:themeColor="text1"/>
                <w:sz w:val="24"/>
                <w:szCs w:val="24"/>
              </w:rPr>
              <w:t xml:space="preserve"> clients. Recipient, Dorinda Seth, confirmed that the program </w:t>
            </w:r>
            <w:r w:rsidR="000A1D90" w:rsidRPr="000A1D90">
              <w:rPr>
                <w:rFonts w:ascii="Arial" w:hAnsi="Arial" w:cs="Arial"/>
                <w:color w:val="000000" w:themeColor="text1"/>
                <w:sz w:val="24"/>
                <w:szCs w:val="24"/>
              </w:rPr>
              <w:t xml:space="preserve">can’t have </w:t>
            </w:r>
            <w:r w:rsidR="00887EE3" w:rsidRPr="000A1D90">
              <w:rPr>
                <w:rFonts w:ascii="Arial" w:hAnsi="Arial" w:cs="Arial"/>
                <w:color w:val="000000" w:themeColor="text1"/>
                <w:sz w:val="24"/>
                <w:szCs w:val="24"/>
              </w:rPr>
              <w:t>nonprofit</w:t>
            </w:r>
            <w:r w:rsidR="00887EE3">
              <w:rPr>
                <w:rFonts w:ascii="Arial" w:hAnsi="Arial" w:cs="Arial"/>
                <w:color w:val="000000" w:themeColor="text1"/>
                <w:sz w:val="24"/>
                <w:szCs w:val="24"/>
              </w:rPr>
              <w:t>s</w:t>
            </w:r>
            <w:r w:rsidR="000A1D90" w:rsidRPr="000A1D90">
              <w:rPr>
                <w:rFonts w:ascii="Arial" w:hAnsi="Arial" w:cs="Arial"/>
                <w:color w:val="000000" w:themeColor="text1"/>
                <w:sz w:val="24"/>
                <w:szCs w:val="24"/>
              </w:rPr>
              <w:t xml:space="preserve"> turn around and contract with for</w:t>
            </w:r>
            <w:r w:rsidR="00887EE3">
              <w:rPr>
                <w:rFonts w:ascii="Arial" w:hAnsi="Arial" w:cs="Arial"/>
                <w:color w:val="000000" w:themeColor="text1"/>
                <w:sz w:val="24"/>
                <w:szCs w:val="24"/>
              </w:rPr>
              <w:t>-</w:t>
            </w:r>
            <w:r w:rsidR="000A1D90" w:rsidRPr="000A1D90">
              <w:rPr>
                <w:rFonts w:ascii="Arial" w:hAnsi="Arial" w:cs="Arial"/>
                <w:color w:val="000000" w:themeColor="text1"/>
                <w:sz w:val="24"/>
                <w:szCs w:val="24"/>
              </w:rPr>
              <w:t>profit institute</w:t>
            </w:r>
            <w:r w:rsidR="00887EE3">
              <w:rPr>
                <w:rFonts w:ascii="Arial" w:hAnsi="Arial" w:cs="Arial"/>
                <w:color w:val="000000" w:themeColor="text1"/>
                <w:sz w:val="24"/>
                <w:szCs w:val="24"/>
              </w:rPr>
              <w:t>s or agencies</w:t>
            </w:r>
            <w:r w:rsidR="000A1D90" w:rsidRPr="000A1D90">
              <w:rPr>
                <w:rFonts w:ascii="Arial" w:hAnsi="Arial" w:cs="Arial"/>
                <w:color w:val="000000" w:themeColor="text1"/>
                <w:sz w:val="24"/>
                <w:szCs w:val="24"/>
              </w:rPr>
              <w:t xml:space="preserve">, especially </w:t>
            </w:r>
            <w:r w:rsidR="00887EE3">
              <w:rPr>
                <w:rFonts w:ascii="Arial" w:hAnsi="Arial" w:cs="Arial"/>
                <w:color w:val="000000" w:themeColor="text1"/>
                <w:sz w:val="24"/>
                <w:szCs w:val="24"/>
              </w:rPr>
              <w:t>because</w:t>
            </w:r>
            <w:r w:rsidR="000A1D90" w:rsidRPr="000A1D90">
              <w:rPr>
                <w:rFonts w:ascii="Arial" w:hAnsi="Arial" w:cs="Arial"/>
                <w:color w:val="000000" w:themeColor="text1"/>
                <w:sz w:val="24"/>
                <w:szCs w:val="24"/>
              </w:rPr>
              <w:t xml:space="preserve"> they act as competition. </w:t>
            </w:r>
            <w:r w:rsidR="00887EE3">
              <w:rPr>
                <w:rFonts w:ascii="Arial" w:hAnsi="Arial" w:cs="Arial"/>
                <w:color w:val="000000" w:themeColor="text1"/>
                <w:sz w:val="24"/>
                <w:szCs w:val="24"/>
              </w:rPr>
              <w:t>Seth reminded the committee that Part A</w:t>
            </w:r>
            <w:r w:rsidR="000A1D90" w:rsidRPr="000A1D90">
              <w:rPr>
                <w:rFonts w:ascii="Arial" w:hAnsi="Arial" w:cs="Arial"/>
                <w:color w:val="000000" w:themeColor="text1"/>
                <w:sz w:val="24"/>
                <w:szCs w:val="24"/>
              </w:rPr>
              <w:t xml:space="preserve"> provide</w:t>
            </w:r>
            <w:r w:rsidR="00887EE3">
              <w:rPr>
                <w:rFonts w:ascii="Arial" w:hAnsi="Arial" w:cs="Arial"/>
                <w:color w:val="000000" w:themeColor="text1"/>
                <w:sz w:val="24"/>
                <w:szCs w:val="24"/>
              </w:rPr>
              <w:t>s</w:t>
            </w:r>
            <w:r w:rsidR="000A1D90" w:rsidRPr="000A1D90">
              <w:rPr>
                <w:rFonts w:ascii="Arial" w:hAnsi="Arial" w:cs="Arial"/>
                <w:color w:val="000000" w:themeColor="text1"/>
                <w:sz w:val="24"/>
                <w:szCs w:val="24"/>
              </w:rPr>
              <w:t xml:space="preserve"> telehealth already.</w:t>
            </w:r>
            <w:r w:rsidR="00DE7D2A">
              <w:rPr>
                <w:rFonts w:ascii="Arial" w:hAnsi="Arial" w:cs="Arial"/>
                <w:color w:val="000000" w:themeColor="text1"/>
                <w:sz w:val="24"/>
                <w:szCs w:val="24"/>
              </w:rPr>
              <w:t xml:space="preserve"> Rugg then questioned </w:t>
            </w:r>
            <w:r w:rsidR="000A1D90" w:rsidRPr="000A1D90">
              <w:rPr>
                <w:rFonts w:ascii="Arial" w:hAnsi="Arial" w:cs="Arial"/>
                <w:color w:val="000000" w:themeColor="text1"/>
                <w:sz w:val="24"/>
                <w:szCs w:val="24"/>
              </w:rPr>
              <w:t>how</w:t>
            </w:r>
            <w:r w:rsidR="00DE7D2A">
              <w:rPr>
                <w:rFonts w:ascii="Arial" w:hAnsi="Arial" w:cs="Arial"/>
                <w:color w:val="000000" w:themeColor="text1"/>
                <w:sz w:val="24"/>
                <w:szCs w:val="24"/>
              </w:rPr>
              <w:t xml:space="preserve"> Part A</w:t>
            </w:r>
            <w:r w:rsidR="000A1D90" w:rsidRPr="000A1D90">
              <w:rPr>
                <w:rFonts w:ascii="Arial" w:hAnsi="Arial" w:cs="Arial"/>
                <w:color w:val="000000" w:themeColor="text1"/>
                <w:sz w:val="24"/>
                <w:szCs w:val="24"/>
              </w:rPr>
              <w:t xml:space="preserve"> contract</w:t>
            </w:r>
            <w:r w:rsidR="00DE7D2A">
              <w:rPr>
                <w:rFonts w:ascii="Arial" w:hAnsi="Arial" w:cs="Arial"/>
                <w:color w:val="000000" w:themeColor="text1"/>
                <w:sz w:val="24"/>
                <w:szCs w:val="24"/>
              </w:rPr>
              <w:t>s</w:t>
            </w:r>
            <w:r w:rsidR="000A1D90" w:rsidRPr="000A1D90">
              <w:rPr>
                <w:rFonts w:ascii="Arial" w:hAnsi="Arial" w:cs="Arial"/>
                <w:color w:val="000000" w:themeColor="text1"/>
                <w:sz w:val="24"/>
                <w:szCs w:val="24"/>
              </w:rPr>
              <w:t xml:space="preserve"> with dental providers</w:t>
            </w:r>
            <w:r w:rsidR="00DE7D2A">
              <w:rPr>
                <w:rFonts w:ascii="Arial" w:hAnsi="Arial" w:cs="Arial"/>
                <w:color w:val="000000" w:themeColor="text1"/>
                <w:sz w:val="24"/>
                <w:szCs w:val="24"/>
              </w:rPr>
              <w:t xml:space="preserve"> and Seth replied that</w:t>
            </w:r>
            <w:r w:rsidR="000A1D90" w:rsidRPr="000A1D90">
              <w:rPr>
                <w:rFonts w:ascii="Arial" w:hAnsi="Arial" w:cs="Arial"/>
                <w:color w:val="000000" w:themeColor="text1"/>
                <w:sz w:val="24"/>
                <w:szCs w:val="24"/>
              </w:rPr>
              <w:t xml:space="preserve"> </w:t>
            </w:r>
            <w:r w:rsidR="00640DD5">
              <w:rPr>
                <w:rFonts w:ascii="Arial" w:hAnsi="Arial" w:cs="Arial"/>
                <w:color w:val="000000" w:themeColor="text1"/>
                <w:sz w:val="24"/>
                <w:szCs w:val="24"/>
              </w:rPr>
              <w:t xml:space="preserve">they </w:t>
            </w:r>
            <w:r w:rsidR="000A1D90" w:rsidRPr="000A1D90">
              <w:rPr>
                <w:rFonts w:ascii="Arial" w:hAnsi="Arial" w:cs="Arial"/>
                <w:color w:val="000000" w:themeColor="text1"/>
                <w:sz w:val="24"/>
                <w:szCs w:val="24"/>
              </w:rPr>
              <w:t>that are all subcontracted,</w:t>
            </w:r>
            <w:r w:rsidR="00640DD5">
              <w:rPr>
                <w:rFonts w:ascii="Arial" w:hAnsi="Arial" w:cs="Arial"/>
                <w:color w:val="000000" w:themeColor="text1"/>
                <w:sz w:val="24"/>
                <w:szCs w:val="24"/>
              </w:rPr>
              <w:t xml:space="preserve"> as they</w:t>
            </w:r>
            <w:r w:rsidR="000A1D90" w:rsidRPr="000A1D90">
              <w:rPr>
                <w:rFonts w:ascii="Arial" w:hAnsi="Arial" w:cs="Arial"/>
                <w:color w:val="000000" w:themeColor="text1"/>
                <w:sz w:val="24"/>
                <w:szCs w:val="24"/>
              </w:rPr>
              <w:t xml:space="preserve"> didn’t want to be bothered with billing and reporting requirements</w:t>
            </w:r>
            <w:r w:rsidR="00640DD5">
              <w:rPr>
                <w:rFonts w:ascii="Arial" w:hAnsi="Arial" w:cs="Arial"/>
                <w:color w:val="000000" w:themeColor="text1"/>
                <w:sz w:val="24"/>
                <w:szCs w:val="24"/>
              </w:rPr>
              <w:t xml:space="preserve">, as it would create </w:t>
            </w:r>
            <w:r w:rsidR="000A1D90" w:rsidRPr="000A1D90">
              <w:rPr>
                <w:rFonts w:ascii="Arial" w:hAnsi="Arial" w:cs="Arial"/>
                <w:color w:val="000000" w:themeColor="text1"/>
                <w:sz w:val="24"/>
                <w:szCs w:val="24"/>
              </w:rPr>
              <w:t>admin</w:t>
            </w:r>
            <w:r w:rsidR="00640DD5">
              <w:rPr>
                <w:rFonts w:ascii="Arial" w:hAnsi="Arial" w:cs="Arial"/>
                <w:color w:val="000000" w:themeColor="text1"/>
                <w:sz w:val="24"/>
                <w:szCs w:val="24"/>
              </w:rPr>
              <w:t>istrative</w:t>
            </w:r>
            <w:r w:rsidR="000A1D90" w:rsidRPr="000A1D90">
              <w:rPr>
                <w:rFonts w:ascii="Arial" w:hAnsi="Arial" w:cs="Arial"/>
                <w:color w:val="000000" w:themeColor="text1"/>
                <w:sz w:val="24"/>
                <w:szCs w:val="24"/>
              </w:rPr>
              <w:t xml:space="preserve"> burden</w:t>
            </w:r>
            <w:r w:rsidR="00640DD5">
              <w:rPr>
                <w:rFonts w:ascii="Arial" w:hAnsi="Arial" w:cs="Arial"/>
                <w:color w:val="000000" w:themeColor="text1"/>
                <w:sz w:val="24"/>
                <w:szCs w:val="24"/>
              </w:rPr>
              <w:t>s</w:t>
            </w:r>
            <w:r w:rsidR="000A1D90" w:rsidRPr="000A1D90">
              <w:rPr>
                <w:rFonts w:ascii="Arial" w:hAnsi="Arial" w:cs="Arial"/>
                <w:color w:val="000000" w:themeColor="text1"/>
                <w:sz w:val="24"/>
                <w:szCs w:val="24"/>
              </w:rPr>
              <w:t xml:space="preserve">. </w:t>
            </w:r>
            <w:r w:rsidR="00424BD3">
              <w:rPr>
                <w:rFonts w:ascii="Arial" w:hAnsi="Arial" w:cs="Arial"/>
                <w:color w:val="000000" w:themeColor="text1"/>
                <w:sz w:val="24"/>
                <w:szCs w:val="24"/>
              </w:rPr>
              <w:t>She went on that a</w:t>
            </w:r>
            <w:r w:rsidR="000A1D90" w:rsidRPr="000A1D90">
              <w:rPr>
                <w:rFonts w:ascii="Arial" w:hAnsi="Arial" w:cs="Arial"/>
                <w:color w:val="000000" w:themeColor="text1"/>
                <w:sz w:val="24"/>
                <w:szCs w:val="24"/>
              </w:rPr>
              <w:t xml:space="preserve">s a provider at a </w:t>
            </w:r>
            <w:r w:rsidR="00424BD3">
              <w:rPr>
                <w:rFonts w:ascii="Arial" w:hAnsi="Arial" w:cs="Arial"/>
                <w:color w:val="000000" w:themeColor="text1"/>
                <w:sz w:val="24"/>
                <w:szCs w:val="24"/>
              </w:rPr>
              <w:t>non-profit, they</w:t>
            </w:r>
            <w:r w:rsidR="000A1D90" w:rsidRPr="000A1D90">
              <w:rPr>
                <w:rFonts w:ascii="Arial" w:hAnsi="Arial" w:cs="Arial"/>
                <w:color w:val="000000" w:themeColor="text1"/>
                <w:sz w:val="24"/>
                <w:szCs w:val="24"/>
              </w:rPr>
              <w:t xml:space="preserve"> wouldn’t apply </w:t>
            </w:r>
            <w:r w:rsidR="00AB2552">
              <w:rPr>
                <w:rFonts w:ascii="Arial" w:hAnsi="Arial" w:cs="Arial"/>
                <w:color w:val="000000" w:themeColor="text1"/>
                <w:sz w:val="24"/>
                <w:szCs w:val="24"/>
              </w:rPr>
              <w:t xml:space="preserve">for funding to then </w:t>
            </w:r>
            <w:r w:rsidR="000A1D90" w:rsidRPr="000A1D90">
              <w:rPr>
                <w:rFonts w:ascii="Arial" w:hAnsi="Arial" w:cs="Arial"/>
                <w:color w:val="000000" w:themeColor="text1"/>
                <w:sz w:val="24"/>
                <w:szCs w:val="24"/>
              </w:rPr>
              <w:t>turn around and give it to someone else</w:t>
            </w:r>
            <w:r w:rsidR="00AB2552">
              <w:rPr>
                <w:rFonts w:ascii="Arial" w:hAnsi="Arial" w:cs="Arial"/>
                <w:color w:val="000000" w:themeColor="text1"/>
                <w:sz w:val="24"/>
                <w:szCs w:val="24"/>
              </w:rPr>
              <w:t>. In the case of oral health, no non-profit was</w:t>
            </w:r>
            <w:r w:rsidR="000A1D90" w:rsidRPr="000A1D90">
              <w:rPr>
                <w:rFonts w:ascii="Arial" w:hAnsi="Arial" w:cs="Arial"/>
                <w:color w:val="000000" w:themeColor="text1"/>
                <w:sz w:val="24"/>
                <w:szCs w:val="24"/>
              </w:rPr>
              <w:t xml:space="preserve"> willing to come to the table as was the case many years ago. </w:t>
            </w:r>
          </w:p>
          <w:p w14:paraId="757D3015" w14:textId="77777777" w:rsidR="00AB2552" w:rsidRPr="000A1D90" w:rsidRDefault="00AB2552" w:rsidP="004348AC">
            <w:pPr>
              <w:jc w:val="both"/>
              <w:rPr>
                <w:rFonts w:ascii="Arial" w:hAnsi="Arial" w:cs="Arial"/>
                <w:color w:val="000000" w:themeColor="text1"/>
                <w:sz w:val="24"/>
                <w:szCs w:val="24"/>
              </w:rPr>
            </w:pPr>
          </w:p>
          <w:p w14:paraId="5AECDC3C" w14:textId="7F235674" w:rsidR="00FE0C8A" w:rsidRDefault="00AB2552" w:rsidP="004348AC">
            <w:pPr>
              <w:jc w:val="both"/>
              <w:rPr>
                <w:rFonts w:ascii="Arial" w:hAnsi="Arial" w:cs="Arial"/>
                <w:color w:val="000000" w:themeColor="text1"/>
                <w:sz w:val="24"/>
                <w:szCs w:val="24"/>
              </w:rPr>
            </w:pPr>
            <w:r>
              <w:rPr>
                <w:rFonts w:ascii="Arial" w:hAnsi="Arial" w:cs="Arial"/>
                <w:color w:val="000000" w:themeColor="text1"/>
                <w:sz w:val="24"/>
                <w:szCs w:val="24"/>
              </w:rPr>
              <w:t xml:space="preserve">Arnold added that Part A has </w:t>
            </w:r>
            <w:r w:rsidR="000A1D90" w:rsidRPr="000A1D90">
              <w:rPr>
                <w:rFonts w:ascii="Arial" w:hAnsi="Arial" w:cs="Arial"/>
                <w:color w:val="000000" w:themeColor="text1"/>
                <w:sz w:val="24"/>
                <w:szCs w:val="24"/>
              </w:rPr>
              <w:t xml:space="preserve">monthly </w:t>
            </w:r>
            <w:r>
              <w:rPr>
                <w:rFonts w:ascii="Arial" w:hAnsi="Arial" w:cs="Arial"/>
                <w:color w:val="000000" w:themeColor="text1"/>
                <w:sz w:val="24"/>
                <w:szCs w:val="24"/>
              </w:rPr>
              <w:t>Health Resources and Services Administration (</w:t>
            </w:r>
            <w:r w:rsidR="000A1D90" w:rsidRPr="000A1D90">
              <w:rPr>
                <w:rFonts w:ascii="Arial" w:hAnsi="Arial" w:cs="Arial"/>
                <w:color w:val="000000" w:themeColor="text1"/>
                <w:sz w:val="24"/>
                <w:szCs w:val="24"/>
              </w:rPr>
              <w:t>HRSA</w:t>
            </w:r>
            <w:r>
              <w:rPr>
                <w:rFonts w:ascii="Arial" w:hAnsi="Arial" w:cs="Arial"/>
                <w:color w:val="000000" w:themeColor="text1"/>
                <w:sz w:val="24"/>
                <w:szCs w:val="24"/>
              </w:rPr>
              <w:t>)</w:t>
            </w:r>
            <w:r w:rsidR="000A1D90" w:rsidRPr="000A1D90">
              <w:rPr>
                <w:rFonts w:ascii="Arial" w:hAnsi="Arial" w:cs="Arial"/>
                <w:color w:val="000000" w:themeColor="text1"/>
                <w:sz w:val="24"/>
                <w:szCs w:val="24"/>
              </w:rPr>
              <w:t xml:space="preserve"> call</w:t>
            </w:r>
            <w:r w:rsidR="00D34F3F">
              <w:rPr>
                <w:rFonts w:ascii="Arial" w:hAnsi="Arial" w:cs="Arial"/>
                <w:color w:val="000000" w:themeColor="text1"/>
                <w:sz w:val="24"/>
                <w:szCs w:val="24"/>
              </w:rPr>
              <w:t>s</w:t>
            </w:r>
            <w:r w:rsidR="000A1D90" w:rsidRPr="000A1D90">
              <w:rPr>
                <w:rFonts w:ascii="Arial" w:hAnsi="Arial" w:cs="Arial"/>
                <w:color w:val="000000" w:themeColor="text1"/>
                <w:sz w:val="24"/>
                <w:szCs w:val="24"/>
              </w:rPr>
              <w:t xml:space="preserve"> with </w:t>
            </w:r>
            <w:r w:rsidR="00D34F3F">
              <w:rPr>
                <w:rFonts w:ascii="Arial" w:hAnsi="Arial" w:cs="Arial"/>
                <w:color w:val="000000" w:themeColor="text1"/>
                <w:sz w:val="24"/>
                <w:szCs w:val="24"/>
              </w:rPr>
              <w:t>the area’s Project Officer (</w:t>
            </w:r>
            <w:r w:rsidR="000A1D90" w:rsidRPr="000A1D90">
              <w:rPr>
                <w:rFonts w:ascii="Arial" w:hAnsi="Arial" w:cs="Arial"/>
                <w:color w:val="000000" w:themeColor="text1"/>
                <w:sz w:val="24"/>
                <w:szCs w:val="24"/>
              </w:rPr>
              <w:t>PO</w:t>
            </w:r>
            <w:r w:rsidR="00D34F3F">
              <w:rPr>
                <w:rFonts w:ascii="Arial" w:hAnsi="Arial" w:cs="Arial"/>
                <w:color w:val="000000" w:themeColor="text1"/>
                <w:sz w:val="24"/>
                <w:szCs w:val="24"/>
              </w:rPr>
              <w:t>)</w:t>
            </w:r>
            <w:r w:rsidR="000A1D90" w:rsidRPr="000A1D90">
              <w:rPr>
                <w:rFonts w:ascii="Arial" w:hAnsi="Arial" w:cs="Arial"/>
                <w:color w:val="000000" w:themeColor="text1"/>
                <w:sz w:val="24"/>
                <w:szCs w:val="24"/>
              </w:rPr>
              <w:t xml:space="preserve"> and </w:t>
            </w:r>
            <w:r w:rsidR="00D34F3F">
              <w:rPr>
                <w:rFonts w:ascii="Arial" w:hAnsi="Arial" w:cs="Arial"/>
                <w:color w:val="000000" w:themeColor="text1"/>
                <w:sz w:val="24"/>
                <w:szCs w:val="24"/>
              </w:rPr>
              <w:t xml:space="preserve">would be </w:t>
            </w:r>
            <w:r w:rsidR="000A1D90" w:rsidRPr="000A1D90">
              <w:rPr>
                <w:rFonts w:ascii="Arial" w:hAnsi="Arial" w:cs="Arial"/>
                <w:color w:val="000000" w:themeColor="text1"/>
                <w:sz w:val="24"/>
                <w:szCs w:val="24"/>
              </w:rPr>
              <w:t>happy to discuss this with Melody</w:t>
            </w:r>
            <w:r w:rsidR="00D34F3F">
              <w:rPr>
                <w:rFonts w:ascii="Arial" w:hAnsi="Arial" w:cs="Arial"/>
                <w:color w:val="000000" w:themeColor="text1"/>
                <w:sz w:val="24"/>
                <w:szCs w:val="24"/>
              </w:rPr>
              <w:t xml:space="preserve"> (PO)</w:t>
            </w:r>
            <w:r w:rsidR="000A1D90" w:rsidRPr="000A1D90">
              <w:rPr>
                <w:rFonts w:ascii="Arial" w:hAnsi="Arial" w:cs="Arial"/>
                <w:color w:val="000000" w:themeColor="text1"/>
                <w:sz w:val="24"/>
                <w:szCs w:val="24"/>
              </w:rPr>
              <w:t xml:space="preserve"> before going any further</w:t>
            </w:r>
            <w:r w:rsidR="00D34F3F">
              <w:rPr>
                <w:rFonts w:ascii="Arial" w:hAnsi="Arial" w:cs="Arial"/>
                <w:color w:val="000000" w:themeColor="text1"/>
                <w:sz w:val="24"/>
                <w:szCs w:val="24"/>
              </w:rPr>
              <w:t xml:space="preserve"> into these considerations. Lead Agency staff, Darius Lightsey, </w:t>
            </w:r>
            <w:r w:rsidR="00E05892">
              <w:rPr>
                <w:rFonts w:ascii="Arial" w:hAnsi="Arial" w:cs="Arial"/>
                <w:color w:val="000000" w:themeColor="text1"/>
                <w:sz w:val="24"/>
                <w:szCs w:val="24"/>
              </w:rPr>
              <w:t>expressed that he considered Rugg’s suggestion to be a</w:t>
            </w:r>
            <w:r w:rsidR="000A1D90" w:rsidRPr="000A1D90">
              <w:rPr>
                <w:rFonts w:ascii="Arial" w:hAnsi="Arial" w:cs="Arial"/>
                <w:color w:val="000000" w:themeColor="text1"/>
                <w:sz w:val="24"/>
                <w:szCs w:val="24"/>
              </w:rPr>
              <w:t xml:space="preserve"> great ide</w:t>
            </w:r>
            <w:r w:rsidR="00E05892">
              <w:rPr>
                <w:rFonts w:ascii="Arial" w:hAnsi="Arial" w:cs="Arial"/>
                <w:color w:val="000000" w:themeColor="text1"/>
                <w:sz w:val="24"/>
                <w:szCs w:val="24"/>
              </w:rPr>
              <w:t xml:space="preserve">a and is </w:t>
            </w:r>
            <w:r w:rsidR="000A1D90" w:rsidRPr="000A1D90">
              <w:rPr>
                <w:rFonts w:ascii="Arial" w:hAnsi="Arial" w:cs="Arial"/>
                <w:color w:val="000000" w:themeColor="text1"/>
                <w:sz w:val="24"/>
                <w:szCs w:val="24"/>
              </w:rPr>
              <w:t>in favor of expanded services,</w:t>
            </w:r>
            <w:r w:rsidR="0038084E">
              <w:rPr>
                <w:rFonts w:ascii="Arial" w:hAnsi="Arial" w:cs="Arial"/>
                <w:color w:val="000000" w:themeColor="text1"/>
                <w:sz w:val="24"/>
                <w:szCs w:val="24"/>
              </w:rPr>
              <w:t xml:space="preserve"> but that he</w:t>
            </w:r>
            <w:r w:rsidR="000A1D90" w:rsidRPr="000A1D90">
              <w:rPr>
                <w:rFonts w:ascii="Arial" w:hAnsi="Arial" w:cs="Arial"/>
                <w:color w:val="000000" w:themeColor="text1"/>
                <w:sz w:val="24"/>
                <w:szCs w:val="24"/>
              </w:rPr>
              <w:t xml:space="preserve"> </w:t>
            </w:r>
            <w:r w:rsidR="0038084E">
              <w:rPr>
                <w:rFonts w:ascii="Arial" w:hAnsi="Arial" w:cs="Arial"/>
                <w:color w:val="000000" w:themeColor="text1"/>
                <w:sz w:val="24"/>
                <w:szCs w:val="24"/>
              </w:rPr>
              <w:t>shares</w:t>
            </w:r>
            <w:r w:rsidR="000A1D90" w:rsidRPr="000A1D90">
              <w:rPr>
                <w:rFonts w:ascii="Arial" w:hAnsi="Arial" w:cs="Arial"/>
                <w:color w:val="000000" w:themeColor="text1"/>
                <w:sz w:val="24"/>
                <w:szCs w:val="24"/>
              </w:rPr>
              <w:t xml:space="preserve"> the same concerns that</w:t>
            </w:r>
            <w:r w:rsidR="0038084E">
              <w:rPr>
                <w:rFonts w:ascii="Arial" w:hAnsi="Arial" w:cs="Arial"/>
                <w:color w:val="000000" w:themeColor="text1"/>
                <w:sz w:val="24"/>
                <w:szCs w:val="24"/>
              </w:rPr>
              <w:t xml:space="preserve"> Seth </w:t>
            </w:r>
            <w:r w:rsidR="000A1D90" w:rsidRPr="000A1D90">
              <w:rPr>
                <w:rFonts w:ascii="Arial" w:hAnsi="Arial" w:cs="Arial"/>
                <w:color w:val="000000" w:themeColor="text1"/>
                <w:sz w:val="24"/>
                <w:szCs w:val="24"/>
              </w:rPr>
              <w:t xml:space="preserve">shared. </w:t>
            </w:r>
            <w:r w:rsidR="005C48BE">
              <w:rPr>
                <w:rFonts w:ascii="Arial" w:hAnsi="Arial" w:cs="Arial"/>
                <w:color w:val="000000" w:themeColor="text1"/>
                <w:sz w:val="24"/>
                <w:szCs w:val="24"/>
              </w:rPr>
              <w:t>Lightsey questioned why</w:t>
            </w:r>
            <w:r w:rsidR="000A1D90" w:rsidRPr="000A1D90">
              <w:rPr>
                <w:rFonts w:ascii="Arial" w:hAnsi="Arial" w:cs="Arial"/>
                <w:color w:val="000000" w:themeColor="text1"/>
                <w:sz w:val="24"/>
                <w:szCs w:val="24"/>
              </w:rPr>
              <w:t xml:space="preserve"> </w:t>
            </w:r>
            <w:r w:rsidR="005C48BE">
              <w:rPr>
                <w:rFonts w:ascii="Arial" w:hAnsi="Arial" w:cs="Arial"/>
                <w:color w:val="000000" w:themeColor="text1"/>
                <w:sz w:val="24"/>
                <w:szCs w:val="24"/>
              </w:rPr>
              <w:t xml:space="preserve">a </w:t>
            </w:r>
            <w:r w:rsidR="000A1D90" w:rsidRPr="000A1D90">
              <w:rPr>
                <w:rFonts w:ascii="Arial" w:hAnsi="Arial" w:cs="Arial"/>
                <w:color w:val="000000" w:themeColor="text1"/>
                <w:sz w:val="24"/>
                <w:szCs w:val="24"/>
              </w:rPr>
              <w:t>subcontractor want to give their funding</w:t>
            </w:r>
            <w:r w:rsidR="00FE0C8A">
              <w:rPr>
                <w:rFonts w:ascii="Arial" w:hAnsi="Arial" w:cs="Arial"/>
                <w:color w:val="000000" w:themeColor="text1"/>
                <w:sz w:val="24"/>
                <w:szCs w:val="24"/>
              </w:rPr>
              <w:t xml:space="preserve"> </w:t>
            </w:r>
            <w:r w:rsidR="00FE0C8A" w:rsidRPr="00FE0C8A">
              <w:rPr>
                <w:rFonts w:ascii="Arial" w:hAnsi="Arial" w:cs="Arial"/>
                <w:color w:val="000000" w:themeColor="text1"/>
                <w:sz w:val="24"/>
                <w:szCs w:val="24"/>
              </w:rPr>
              <w:t>awa</w:t>
            </w:r>
            <w:r w:rsidR="005C48BE">
              <w:rPr>
                <w:rFonts w:ascii="Arial" w:hAnsi="Arial" w:cs="Arial"/>
                <w:color w:val="000000" w:themeColor="text1"/>
                <w:sz w:val="24"/>
                <w:szCs w:val="24"/>
              </w:rPr>
              <w:t>y</w:t>
            </w:r>
            <w:r w:rsidR="00FE0C8A" w:rsidRPr="00FE0C8A">
              <w:rPr>
                <w:rFonts w:ascii="Arial" w:hAnsi="Arial" w:cs="Arial"/>
                <w:color w:val="000000" w:themeColor="text1"/>
                <w:sz w:val="24"/>
                <w:szCs w:val="24"/>
              </w:rPr>
              <w:t xml:space="preserve">? </w:t>
            </w:r>
            <w:r w:rsidR="005C48BE">
              <w:rPr>
                <w:rFonts w:ascii="Arial" w:hAnsi="Arial" w:cs="Arial"/>
                <w:color w:val="000000" w:themeColor="text1"/>
                <w:sz w:val="24"/>
                <w:szCs w:val="24"/>
              </w:rPr>
              <w:t xml:space="preserve">He went on that the area already has </w:t>
            </w:r>
            <w:r w:rsidR="00FE0C8A" w:rsidRPr="00FE0C8A">
              <w:rPr>
                <w:rFonts w:ascii="Arial" w:hAnsi="Arial" w:cs="Arial"/>
                <w:color w:val="000000" w:themeColor="text1"/>
                <w:sz w:val="24"/>
                <w:szCs w:val="24"/>
              </w:rPr>
              <w:t xml:space="preserve">contractors with </w:t>
            </w:r>
            <w:r w:rsidR="005C48BE">
              <w:rPr>
                <w:rFonts w:ascii="Arial" w:hAnsi="Arial" w:cs="Arial"/>
                <w:color w:val="000000" w:themeColor="text1"/>
                <w:sz w:val="24"/>
                <w:szCs w:val="24"/>
              </w:rPr>
              <w:t>Part A and Part B</w:t>
            </w:r>
            <w:r w:rsidR="001C35B6">
              <w:rPr>
                <w:rFonts w:ascii="Arial" w:hAnsi="Arial" w:cs="Arial"/>
                <w:color w:val="000000" w:themeColor="text1"/>
                <w:sz w:val="24"/>
                <w:szCs w:val="24"/>
              </w:rPr>
              <w:t>, who</w:t>
            </w:r>
            <w:r w:rsidR="00FE0C8A" w:rsidRPr="00FE0C8A">
              <w:rPr>
                <w:rFonts w:ascii="Arial" w:hAnsi="Arial" w:cs="Arial"/>
                <w:color w:val="000000" w:themeColor="text1"/>
                <w:sz w:val="24"/>
                <w:szCs w:val="24"/>
              </w:rPr>
              <w:t xml:space="preserve"> already provide this service with a telehealth option. </w:t>
            </w:r>
            <w:r w:rsidR="001C35B6">
              <w:rPr>
                <w:rFonts w:ascii="Arial" w:hAnsi="Arial" w:cs="Arial"/>
                <w:color w:val="000000" w:themeColor="text1"/>
                <w:sz w:val="24"/>
                <w:szCs w:val="24"/>
              </w:rPr>
              <w:t xml:space="preserve">Lightsey added that he could </w:t>
            </w:r>
            <w:r w:rsidR="001C35B6" w:rsidRPr="00FE0C8A">
              <w:rPr>
                <w:rFonts w:ascii="Arial" w:hAnsi="Arial" w:cs="Arial"/>
                <w:color w:val="000000" w:themeColor="text1"/>
                <w:sz w:val="24"/>
                <w:szCs w:val="24"/>
              </w:rPr>
              <w:t>foresee</w:t>
            </w:r>
            <w:r w:rsidR="00FE0C8A" w:rsidRPr="00FE0C8A">
              <w:rPr>
                <w:rFonts w:ascii="Arial" w:hAnsi="Arial" w:cs="Arial"/>
                <w:color w:val="000000" w:themeColor="text1"/>
                <w:sz w:val="24"/>
                <w:szCs w:val="24"/>
              </w:rPr>
              <w:t xml:space="preserve"> a lot of pushback with and </w:t>
            </w:r>
            <w:r w:rsidR="001C35B6">
              <w:rPr>
                <w:rFonts w:ascii="Arial" w:hAnsi="Arial" w:cs="Arial"/>
                <w:color w:val="000000" w:themeColor="text1"/>
                <w:sz w:val="24"/>
                <w:szCs w:val="24"/>
              </w:rPr>
              <w:t>is</w:t>
            </w:r>
            <w:r w:rsidR="00FE0C8A" w:rsidRPr="00FE0C8A">
              <w:rPr>
                <w:rFonts w:ascii="Arial" w:hAnsi="Arial" w:cs="Arial"/>
                <w:color w:val="000000" w:themeColor="text1"/>
                <w:sz w:val="24"/>
                <w:szCs w:val="24"/>
              </w:rPr>
              <w:t xml:space="preserve"> </w:t>
            </w:r>
            <w:r w:rsidR="001C35B6">
              <w:rPr>
                <w:rFonts w:ascii="Arial" w:hAnsi="Arial" w:cs="Arial"/>
                <w:color w:val="000000" w:themeColor="text1"/>
                <w:sz w:val="24"/>
                <w:szCs w:val="24"/>
              </w:rPr>
              <w:t xml:space="preserve">unsure if Part B would have the ability </w:t>
            </w:r>
            <w:r w:rsidR="001C35B6">
              <w:rPr>
                <w:rFonts w:ascii="Arial" w:hAnsi="Arial" w:cs="Arial"/>
                <w:color w:val="000000" w:themeColor="text1"/>
                <w:sz w:val="24"/>
                <w:szCs w:val="24"/>
              </w:rPr>
              <w:lastRenderedPageBreak/>
              <w:t>to</w:t>
            </w:r>
            <w:r w:rsidR="00FE0C8A" w:rsidRPr="00FE0C8A">
              <w:rPr>
                <w:rFonts w:ascii="Arial" w:hAnsi="Arial" w:cs="Arial"/>
                <w:color w:val="000000" w:themeColor="text1"/>
                <w:sz w:val="24"/>
                <w:szCs w:val="24"/>
              </w:rPr>
              <w:t xml:space="preserve"> do </w:t>
            </w:r>
            <w:r w:rsidR="001C35B6">
              <w:rPr>
                <w:rFonts w:ascii="Arial" w:hAnsi="Arial" w:cs="Arial"/>
                <w:color w:val="000000" w:themeColor="text1"/>
                <w:sz w:val="24"/>
                <w:szCs w:val="24"/>
              </w:rPr>
              <w:t>so</w:t>
            </w:r>
            <w:r w:rsidR="00FE0C8A" w:rsidRPr="00FE0C8A">
              <w:rPr>
                <w:rFonts w:ascii="Arial" w:hAnsi="Arial" w:cs="Arial"/>
                <w:color w:val="000000" w:themeColor="text1"/>
                <w:sz w:val="24"/>
                <w:szCs w:val="24"/>
              </w:rPr>
              <w:t xml:space="preserve">. </w:t>
            </w:r>
            <w:r w:rsidR="001C35B6">
              <w:rPr>
                <w:rFonts w:ascii="Arial" w:hAnsi="Arial" w:cs="Arial"/>
                <w:color w:val="000000" w:themeColor="text1"/>
                <w:sz w:val="24"/>
                <w:szCs w:val="24"/>
              </w:rPr>
              <w:t xml:space="preserve">Lightsey offered to </w:t>
            </w:r>
            <w:r w:rsidR="00FE0C8A" w:rsidRPr="00FE0C8A">
              <w:rPr>
                <w:rFonts w:ascii="Arial" w:hAnsi="Arial" w:cs="Arial"/>
                <w:color w:val="000000" w:themeColor="text1"/>
                <w:sz w:val="24"/>
                <w:szCs w:val="24"/>
              </w:rPr>
              <w:t xml:space="preserve">ask </w:t>
            </w:r>
            <w:r w:rsidR="001C35B6">
              <w:rPr>
                <w:rFonts w:ascii="Arial" w:hAnsi="Arial" w:cs="Arial"/>
                <w:color w:val="000000" w:themeColor="text1"/>
                <w:sz w:val="24"/>
                <w:szCs w:val="24"/>
              </w:rPr>
              <w:t xml:space="preserve">the </w:t>
            </w:r>
            <w:r w:rsidR="00FE0C8A" w:rsidRPr="00FE0C8A">
              <w:rPr>
                <w:rFonts w:ascii="Arial" w:hAnsi="Arial" w:cs="Arial"/>
                <w:color w:val="000000" w:themeColor="text1"/>
                <w:sz w:val="24"/>
                <w:szCs w:val="24"/>
              </w:rPr>
              <w:t>state office for guidance</w:t>
            </w:r>
            <w:r w:rsidR="001C35B6">
              <w:rPr>
                <w:rFonts w:ascii="Arial" w:hAnsi="Arial" w:cs="Arial"/>
                <w:color w:val="000000" w:themeColor="text1"/>
                <w:sz w:val="24"/>
                <w:szCs w:val="24"/>
              </w:rPr>
              <w:t xml:space="preserve"> and reminded the committee that Part B </w:t>
            </w:r>
            <w:r w:rsidR="00FE0C8A" w:rsidRPr="00FE0C8A">
              <w:rPr>
                <w:rFonts w:ascii="Arial" w:hAnsi="Arial" w:cs="Arial"/>
                <w:color w:val="000000" w:themeColor="text1"/>
                <w:sz w:val="24"/>
                <w:szCs w:val="24"/>
              </w:rPr>
              <w:t xml:space="preserve">did not do </w:t>
            </w:r>
            <w:r w:rsidR="001C35B6">
              <w:rPr>
                <w:rFonts w:ascii="Arial" w:hAnsi="Arial" w:cs="Arial"/>
                <w:color w:val="000000" w:themeColor="text1"/>
                <w:sz w:val="24"/>
                <w:szCs w:val="24"/>
              </w:rPr>
              <w:t>Request for Applications (RFA) this funding cycle</w:t>
            </w:r>
            <w:r w:rsidR="00FE0C8A" w:rsidRPr="00FE0C8A">
              <w:rPr>
                <w:rFonts w:ascii="Arial" w:hAnsi="Arial" w:cs="Arial"/>
                <w:color w:val="000000" w:themeColor="text1"/>
                <w:sz w:val="24"/>
                <w:szCs w:val="24"/>
              </w:rPr>
              <w:t>, instead extend</w:t>
            </w:r>
            <w:r w:rsidR="001C35B6">
              <w:rPr>
                <w:rFonts w:ascii="Arial" w:hAnsi="Arial" w:cs="Arial"/>
                <w:color w:val="000000" w:themeColor="text1"/>
                <w:sz w:val="24"/>
                <w:szCs w:val="24"/>
              </w:rPr>
              <w:t>ing</w:t>
            </w:r>
            <w:r w:rsidR="00FE0C8A" w:rsidRPr="00FE0C8A">
              <w:rPr>
                <w:rFonts w:ascii="Arial" w:hAnsi="Arial" w:cs="Arial"/>
                <w:color w:val="000000" w:themeColor="text1"/>
                <w:sz w:val="24"/>
                <w:szCs w:val="24"/>
              </w:rPr>
              <w:t xml:space="preserve"> contracts for another year. </w:t>
            </w:r>
            <w:r w:rsidR="00FD4361">
              <w:rPr>
                <w:rFonts w:ascii="Arial" w:hAnsi="Arial" w:cs="Arial"/>
                <w:color w:val="000000" w:themeColor="text1"/>
                <w:sz w:val="24"/>
                <w:szCs w:val="24"/>
              </w:rPr>
              <w:t>Suncoast Health Council staff, Lisa Nugent inquired about the</w:t>
            </w:r>
            <w:r w:rsidR="00FE0C8A" w:rsidRPr="00FE0C8A">
              <w:rPr>
                <w:rFonts w:ascii="Arial" w:hAnsi="Arial" w:cs="Arial"/>
                <w:color w:val="000000" w:themeColor="text1"/>
                <w:sz w:val="24"/>
                <w:szCs w:val="24"/>
              </w:rPr>
              <w:t xml:space="preserve"> current capacity within mental health systems</w:t>
            </w:r>
            <w:r w:rsidR="005F48E8">
              <w:rPr>
                <w:rFonts w:ascii="Arial" w:hAnsi="Arial" w:cs="Arial"/>
                <w:color w:val="000000" w:themeColor="text1"/>
                <w:sz w:val="24"/>
                <w:szCs w:val="24"/>
              </w:rPr>
              <w:t xml:space="preserve"> and noted that, in </w:t>
            </w:r>
            <w:r w:rsidR="00FE0C8A" w:rsidRPr="00FE0C8A">
              <w:rPr>
                <w:rFonts w:ascii="Arial" w:hAnsi="Arial" w:cs="Arial"/>
                <w:color w:val="000000" w:themeColor="text1"/>
                <w:sz w:val="24"/>
                <w:szCs w:val="24"/>
              </w:rPr>
              <w:t xml:space="preserve">general if </w:t>
            </w:r>
            <w:r w:rsidR="005F48E8">
              <w:rPr>
                <w:rFonts w:ascii="Arial" w:hAnsi="Arial" w:cs="Arial"/>
                <w:color w:val="000000" w:themeColor="text1"/>
                <w:sz w:val="24"/>
                <w:szCs w:val="24"/>
              </w:rPr>
              <w:t xml:space="preserve">they are </w:t>
            </w:r>
            <w:r w:rsidR="00FE0C8A" w:rsidRPr="00FE0C8A">
              <w:rPr>
                <w:rFonts w:ascii="Arial" w:hAnsi="Arial" w:cs="Arial"/>
                <w:color w:val="000000" w:themeColor="text1"/>
                <w:sz w:val="24"/>
                <w:szCs w:val="24"/>
              </w:rPr>
              <w:t xml:space="preserve">not a </w:t>
            </w:r>
            <w:r w:rsidR="005F48E8">
              <w:rPr>
                <w:rFonts w:ascii="Arial" w:hAnsi="Arial" w:cs="Arial"/>
                <w:color w:val="000000" w:themeColor="text1"/>
                <w:sz w:val="24"/>
                <w:szCs w:val="24"/>
              </w:rPr>
              <w:t>Ryan White (</w:t>
            </w:r>
            <w:r w:rsidR="00FE0C8A" w:rsidRPr="00FE0C8A">
              <w:rPr>
                <w:rFonts w:ascii="Arial" w:hAnsi="Arial" w:cs="Arial"/>
                <w:color w:val="000000" w:themeColor="text1"/>
                <w:sz w:val="24"/>
                <w:szCs w:val="24"/>
              </w:rPr>
              <w:t>RW</w:t>
            </w:r>
            <w:r w:rsidR="005F48E8">
              <w:rPr>
                <w:rFonts w:ascii="Arial" w:hAnsi="Arial" w:cs="Arial"/>
                <w:color w:val="000000" w:themeColor="text1"/>
                <w:sz w:val="24"/>
                <w:szCs w:val="24"/>
              </w:rPr>
              <w:t>)</w:t>
            </w:r>
            <w:r w:rsidR="00FE0C8A" w:rsidRPr="00FE0C8A">
              <w:rPr>
                <w:rFonts w:ascii="Arial" w:hAnsi="Arial" w:cs="Arial"/>
                <w:color w:val="000000" w:themeColor="text1"/>
                <w:sz w:val="24"/>
                <w:szCs w:val="24"/>
              </w:rPr>
              <w:t xml:space="preserve"> client then it can take weeks to months to see someone. </w:t>
            </w:r>
            <w:r w:rsidR="005F48E8">
              <w:rPr>
                <w:rFonts w:ascii="Arial" w:hAnsi="Arial" w:cs="Arial"/>
                <w:color w:val="000000" w:themeColor="text1"/>
                <w:sz w:val="24"/>
                <w:szCs w:val="24"/>
              </w:rPr>
              <w:t xml:space="preserve">She went on to question if the </w:t>
            </w:r>
            <w:r w:rsidR="00FE0C8A" w:rsidRPr="00FE0C8A">
              <w:rPr>
                <w:rFonts w:ascii="Arial" w:hAnsi="Arial" w:cs="Arial"/>
                <w:color w:val="000000" w:themeColor="text1"/>
                <w:sz w:val="24"/>
                <w:szCs w:val="24"/>
              </w:rPr>
              <w:t xml:space="preserve">current provider pool </w:t>
            </w:r>
            <w:r w:rsidR="005F48E8">
              <w:rPr>
                <w:rFonts w:ascii="Arial" w:hAnsi="Arial" w:cs="Arial"/>
                <w:color w:val="000000" w:themeColor="text1"/>
                <w:sz w:val="24"/>
                <w:szCs w:val="24"/>
              </w:rPr>
              <w:t xml:space="preserve">is </w:t>
            </w:r>
            <w:r w:rsidR="00FE0C8A" w:rsidRPr="00FE0C8A">
              <w:rPr>
                <w:rFonts w:ascii="Arial" w:hAnsi="Arial" w:cs="Arial"/>
                <w:color w:val="000000" w:themeColor="text1"/>
                <w:sz w:val="24"/>
                <w:szCs w:val="24"/>
              </w:rPr>
              <w:t xml:space="preserve">sufficient or </w:t>
            </w:r>
            <w:r w:rsidR="005F48E8">
              <w:rPr>
                <w:rFonts w:ascii="Arial" w:hAnsi="Arial" w:cs="Arial"/>
                <w:color w:val="000000" w:themeColor="text1"/>
                <w:sz w:val="24"/>
                <w:szCs w:val="24"/>
              </w:rPr>
              <w:t>if</w:t>
            </w:r>
            <w:r w:rsidR="00FE0C8A" w:rsidRPr="00FE0C8A">
              <w:rPr>
                <w:rFonts w:ascii="Arial" w:hAnsi="Arial" w:cs="Arial"/>
                <w:color w:val="000000" w:themeColor="text1"/>
                <w:sz w:val="24"/>
                <w:szCs w:val="24"/>
              </w:rPr>
              <w:t xml:space="preserve"> there need</w:t>
            </w:r>
            <w:r w:rsidR="005F48E8">
              <w:rPr>
                <w:rFonts w:ascii="Arial" w:hAnsi="Arial" w:cs="Arial"/>
                <w:color w:val="000000" w:themeColor="text1"/>
                <w:sz w:val="24"/>
                <w:szCs w:val="24"/>
              </w:rPr>
              <w:t>s</w:t>
            </w:r>
            <w:r w:rsidR="00FE0C8A" w:rsidRPr="00FE0C8A">
              <w:rPr>
                <w:rFonts w:ascii="Arial" w:hAnsi="Arial" w:cs="Arial"/>
                <w:color w:val="000000" w:themeColor="text1"/>
                <w:sz w:val="24"/>
                <w:szCs w:val="24"/>
              </w:rPr>
              <w:t xml:space="preserve"> to be an expansion of providers</w:t>
            </w:r>
            <w:r w:rsidR="005F48E8">
              <w:rPr>
                <w:rFonts w:ascii="Arial" w:hAnsi="Arial" w:cs="Arial"/>
                <w:color w:val="000000" w:themeColor="text1"/>
                <w:sz w:val="24"/>
                <w:szCs w:val="24"/>
              </w:rPr>
              <w:t>. Rugg asked if a waiting list exists and Arnold replied that utili</w:t>
            </w:r>
            <w:r w:rsidR="00FE0C8A" w:rsidRPr="00FE0C8A">
              <w:rPr>
                <w:rFonts w:ascii="Arial" w:hAnsi="Arial" w:cs="Arial"/>
                <w:color w:val="000000" w:themeColor="text1"/>
                <w:sz w:val="24"/>
                <w:szCs w:val="24"/>
              </w:rPr>
              <w:t xml:space="preserve">zation over the past couple of years, in </w:t>
            </w:r>
            <w:r w:rsidR="00D71323">
              <w:rPr>
                <w:rFonts w:ascii="Arial" w:hAnsi="Arial" w:cs="Arial"/>
                <w:color w:val="000000" w:themeColor="text1"/>
                <w:sz w:val="24"/>
                <w:szCs w:val="24"/>
              </w:rPr>
              <w:t>P</w:t>
            </w:r>
            <w:r w:rsidR="00FE0C8A" w:rsidRPr="00FE0C8A">
              <w:rPr>
                <w:rFonts w:ascii="Arial" w:hAnsi="Arial" w:cs="Arial"/>
                <w:color w:val="000000" w:themeColor="text1"/>
                <w:sz w:val="24"/>
                <w:szCs w:val="24"/>
              </w:rPr>
              <w:t xml:space="preserve">asco and Hernando </w:t>
            </w:r>
            <w:r w:rsidR="00D71323">
              <w:rPr>
                <w:rFonts w:ascii="Arial" w:hAnsi="Arial" w:cs="Arial"/>
                <w:color w:val="000000" w:themeColor="text1"/>
                <w:sz w:val="24"/>
                <w:szCs w:val="24"/>
              </w:rPr>
              <w:t>C</w:t>
            </w:r>
            <w:r w:rsidR="00FE0C8A" w:rsidRPr="00FE0C8A">
              <w:rPr>
                <w:rFonts w:ascii="Arial" w:hAnsi="Arial" w:cs="Arial"/>
                <w:color w:val="000000" w:themeColor="text1"/>
                <w:sz w:val="24"/>
                <w:szCs w:val="24"/>
              </w:rPr>
              <w:t>ount</w:t>
            </w:r>
            <w:r w:rsidR="00D71323">
              <w:rPr>
                <w:rFonts w:ascii="Arial" w:hAnsi="Arial" w:cs="Arial"/>
                <w:color w:val="000000" w:themeColor="text1"/>
                <w:sz w:val="24"/>
                <w:szCs w:val="24"/>
              </w:rPr>
              <w:t>ies,</w:t>
            </w:r>
            <w:r w:rsidR="00FE0C8A" w:rsidRPr="00FE0C8A">
              <w:rPr>
                <w:rFonts w:ascii="Arial" w:hAnsi="Arial" w:cs="Arial"/>
                <w:color w:val="000000" w:themeColor="text1"/>
                <w:sz w:val="24"/>
                <w:szCs w:val="24"/>
              </w:rPr>
              <w:t xml:space="preserve"> have small allocation</w:t>
            </w:r>
            <w:r w:rsidR="001C6299">
              <w:rPr>
                <w:rFonts w:ascii="Arial" w:hAnsi="Arial" w:cs="Arial"/>
                <w:color w:val="000000" w:themeColor="text1"/>
                <w:sz w:val="24"/>
                <w:szCs w:val="24"/>
              </w:rPr>
              <w:t>s</w:t>
            </w:r>
            <w:r w:rsidR="00FE0C8A" w:rsidRPr="00FE0C8A">
              <w:rPr>
                <w:rFonts w:ascii="Arial" w:hAnsi="Arial" w:cs="Arial"/>
                <w:color w:val="000000" w:themeColor="text1"/>
                <w:sz w:val="24"/>
                <w:szCs w:val="24"/>
              </w:rPr>
              <w:t xml:space="preserve"> with one provider,</w:t>
            </w:r>
            <w:r w:rsidR="001C6299">
              <w:rPr>
                <w:rFonts w:ascii="Arial" w:hAnsi="Arial" w:cs="Arial"/>
                <w:color w:val="000000" w:themeColor="text1"/>
                <w:sz w:val="24"/>
                <w:szCs w:val="24"/>
              </w:rPr>
              <w:t xml:space="preserve"> who has</w:t>
            </w:r>
            <w:r w:rsidR="00FE0C8A" w:rsidRPr="00FE0C8A">
              <w:rPr>
                <w:rFonts w:ascii="Arial" w:hAnsi="Arial" w:cs="Arial"/>
                <w:color w:val="000000" w:themeColor="text1"/>
                <w:sz w:val="24"/>
                <w:szCs w:val="24"/>
              </w:rPr>
              <w:t xml:space="preserve"> expressed unmet need</w:t>
            </w:r>
            <w:r w:rsidR="001C6299">
              <w:rPr>
                <w:rFonts w:ascii="Arial" w:hAnsi="Arial" w:cs="Arial"/>
                <w:color w:val="000000" w:themeColor="text1"/>
                <w:sz w:val="24"/>
                <w:szCs w:val="24"/>
              </w:rPr>
              <w:t>. However, this provider did</w:t>
            </w:r>
            <w:r w:rsidR="00FE0C8A" w:rsidRPr="00FE0C8A">
              <w:rPr>
                <w:rFonts w:ascii="Arial" w:hAnsi="Arial" w:cs="Arial"/>
                <w:color w:val="000000" w:themeColor="text1"/>
                <w:sz w:val="24"/>
                <w:szCs w:val="24"/>
              </w:rPr>
              <w:t xml:space="preserve"> not </w:t>
            </w:r>
            <w:r w:rsidR="00995252">
              <w:rPr>
                <w:rFonts w:ascii="Arial" w:hAnsi="Arial" w:cs="Arial"/>
                <w:color w:val="000000" w:themeColor="text1"/>
                <w:sz w:val="24"/>
                <w:szCs w:val="24"/>
              </w:rPr>
              <w:t>request a</w:t>
            </w:r>
            <w:r w:rsidR="00FE0C8A" w:rsidRPr="00FE0C8A">
              <w:rPr>
                <w:rFonts w:ascii="Arial" w:hAnsi="Arial" w:cs="Arial"/>
                <w:color w:val="000000" w:themeColor="text1"/>
                <w:sz w:val="24"/>
                <w:szCs w:val="24"/>
              </w:rPr>
              <w:t>dditional funds last year</w:t>
            </w:r>
            <w:r w:rsidR="00995252">
              <w:rPr>
                <w:rFonts w:ascii="Arial" w:hAnsi="Arial" w:cs="Arial"/>
                <w:color w:val="000000" w:themeColor="text1"/>
                <w:sz w:val="24"/>
                <w:szCs w:val="24"/>
              </w:rPr>
              <w:t xml:space="preserve"> because of the COVID-19 pandemic. He noted that t</w:t>
            </w:r>
            <w:r w:rsidR="00FE0C8A" w:rsidRPr="00FE0C8A">
              <w:rPr>
                <w:rFonts w:ascii="Arial" w:hAnsi="Arial" w:cs="Arial"/>
                <w:color w:val="000000" w:themeColor="text1"/>
                <w:sz w:val="24"/>
                <w:szCs w:val="24"/>
              </w:rPr>
              <w:t xml:space="preserve">ypically </w:t>
            </w:r>
            <w:r w:rsidR="0070680B">
              <w:rPr>
                <w:rFonts w:ascii="Arial" w:hAnsi="Arial" w:cs="Arial"/>
                <w:color w:val="000000" w:themeColor="text1"/>
                <w:sz w:val="24"/>
                <w:szCs w:val="24"/>
              </w:rPr>
              <w:t>Hillsborough and Pinellas Counties general spend down all their allocated funding for mental health services</w:t>
            </w:r>
            <w:r w:rsidR="00FE0C8A" w:rsidRPr="00FE0C8A">
              <w:rPr>
                <w:rFonts w:ascii="Arial" w:hAnsi="Arial" w:cs="Arial"/>
                <w:color w:val="000000" w:themeColor="text1"/>
                <w:sz w:val="24"/>
                <w:szCs w:val="24"/>
              </w:rPr>
              <w:t xml:space="preserve">. </w:t>
            </w:r>
            <w:r w:rsidR="0070680B">
              <w:rPr>
                <w:rFonts w:ascii="Arial" w:hAnsi="Arial" w:cs="Arial"/>
                <w:color w:val="000000" w:themeColor="text1"/>
                <w:sz w:val="24"/>
                <w:szCs w:val="24"/>
              </w:rPr>
              <w:t>He went on that a</w:t>
            </w:r>
            <w:r w:rsidR="00FE0C8A" w:rsidRPr="00FE0C8A">
              <w:rPr>
                <w:rFonts w:ascii="Arial" w:hAnsi="Arial" w:cs="Arial"/>
                <w:color w:val="000000" w:themeColor="text1"/>
                <w:sz w:val="24"/>
                <w:szCs w:val="24"/>
              </w:rPr>
              <w:t>s far as unmet need,</w:t>
            </w:r>
            <w:r w:rsidR="0070680B">
              <w:rPr>
                <w:rFonts w:ascii="Arial" w:hAnsi="Arial" w:cs="Arial"/>
                <w:color w:val="000000" w:themeColor="text1"/>
                <w:sz w:val="24"/>
                <w:szCs w:val="24"/>
              </w:rPr>
              <w:t xml:space="preserve"> he’s</w:t>
            </w:r>
            <w:r w:rsidR="00FE0C8A" w:rsidRPr="00FE0C8A">
              <w:rPr>
                <w:rFonts w:ascii="Arial" w:hAnsi="Arial" w:cs="Arial"/>
                <w:color w:val="000000" w:themeColor="text1"/>
                <w:sz w:val="24"/>
                <w:szCs w:val="24"/>
              </w:rPr>
              <w:t xml:space="preserve"> not sure there is a great deal of it. </w:t>
            </w:r>
            <w:r w:rsidR="0070680B">
              <w:rPr>
                <w:rFonts w:ascii="Arial" w:hAnsi="Arial" w:cs="Arial"/>
                <w:color w:val="000000" w:themeColor="text1"/>
                <w:sz w:val="24"/>
                <w:szCs w:val="24"/>
              </w:rPr>
              <w:t>Part A a</w:t>
            </w:r>
            <w:r w:rsidR="00FE0C8A" w:rsidRPr="00FE0C8A">
              <w:rPr>
                <w:rFonts w:ascii="Arial" w:hAnsi="Arial" w:cs="Arial"/>
                <w:color w:val="000000" w:themeColor="text1"/>
                <w:sz w:val="24"/>
                <w:szCs w:val="24"/>
              </w:rPr>
              <w:t>lso fund</w:t>
            </w:r>
            <w:r w:rsidR="0070680B">
              <w:rPr>
                <w:rFonts w:ascii="Arial" w:hAnsi="Arial" w:cs="Arial"/>
                <w:color w:val="000000" w:themeColor="text1"/>
                <w:sz w:val="24"/>
                <w:szCs w:val="24"/>
              </w:rPr>
              <w:t>s</w:t>
            </w:r>
            <w:r w:rsidR="00FE0C8A" w:rsidRPr="00FE0C8A">
              <w:rPr>
                <w:rFonts w:ascii="Arial" w:hAnsi="Arial" w:cs="Arial"/>
                <w:color w:val="000000" w:themeColor="text1"/>
                <w:sz w:val="24"/>
                <w:szCs w:val="24"/>
              </w:rPr>
              <w:t xml:space="preserve"> substance </w:t>
            </w:r>
            <w:r w:rsidR="0070680B">
              <w:rPr>
                <w:rFonts w:ascii="Arial" w:hAnsi="Arial" w:cs="Arial"/>
                <w:color w:val="000000" w:themeColor="text1"/>
                <w:sz w:val="24"/>
                <w:szCs w:val="24"/>
              </w:rPr>
              <w:t>misuse counseling</w:t>
            </w:r>
            <w:r w:rsidR="0070680B" w:rsidRPr="00FE0C8A">
              <w:rPr>
                <w:rFonts w:ascii="Arial" w:hAnsi="Arial" w:cs="Arial"/>
                <w:color w:val="000000" w:themeColor="text1"/>
                <w:sz w:val="24"/>
                <w:szCs w:val="24"/>
              </w:rPr>
              <w:t xml:space="preserve"> but</w:t>
            </w:r>
            <w:r w:rsidR="00FE0C8A" w:rsidRPr="00FE0C8A">
              <w:rPr>
                <w:rFonts w:ascii="Arial" w:hAnsi="Arial" w:cs="Arial"/>
                <w:color w:val="000000" w:themeColor="text1"/>
                <w:sz w:val="24"/>
                <w:szCs w:val="24"/>
              </w:rPr>
              <w:t xml:space="preserve"> </w:t>
            </w:r>
            <w:r w:rsidR="0070680B">
              <w:rPr>
                <w:rFonts w:ascii="Arial" w:hAnsi="Arial" w:cs="Arial"/>
                <w:color w:val="000000" w:themeColor="text1"/>
                <w:sz w:val="24"/>
                <w:szCs w:val="24"/>
              </w:rPr>
              <w:t xml:space="preserve">will </w:t>
            </w:r>
            <w:r w:rsidR="00FE0C8A" w:rsidRPr="00FE0C8A">
              <w:rPr>
                <w:rFonts w:ascii="Arial" w:hAnsi="Arial" w:cs="Arial"/>
                <w:color w:val="000000" w:themeColor="text1"/>
                <w:sz w:val="24"/>
                <w:szCs w:val="24"/>
              </w:rPr>
              <w:t xml:space="preserve">have to look at this closer. </w:t>
            </w:r>
            <w:r w:rsidR="0070680B">
              <w:rPr>
                <w:rFonts w:ascii="Arial" w:hAnsi="Arial" w:cs="Arial"/>
                <w:color w:val="000000" w:themeColor="text1"/>
                <w:sz w:val="24"/>
                <w:szCs w:val="24"/>
              </w:rPr>
              <w:t>With the anomaly of last year, Part A</w:t>
            </w:r>
            <w:r w:rsidR="00F627BE">
              <w:rPr>
                <w:rFonts w:ascii="Arial" w:hAnsi="Arial" w:cs="Arial"/>
                <w:color w:val="000000" w:themeColor="text1"/>
                <w:sz w:val="24"/>
                <w:szCs w:val="24"/>
              </w:rPr>
              <w:t xml:space="preserve">’s </w:t>
            </w:r>
            <w:r w:rsidR="00FE0C8A" w:rsidRPr="00FE0C8A">
              <w:rPr>
                <w:rFonts w:ascii="Arial" w:hAnsi="Arial" w:cs="Arial"/>
                <w:color w:val="000000" w:themeColor="text1"/>
                <w:sz w:val="24"/>
                <w:szCs w:val="24"/>
              </w:rPr>
              <w:t xml:space="preserve">allocations have been sufficient thus far in </w:t>
            </w:r>
            <w:r w:rsidR="00F627BE">
              <w:rPr>
                <w:rFonts w:ascii="Arial" w:hAnsi="Arial" w:cs="Arial"/>
                <w:color w:val="000000" w:themeColor="text1"/>
                <w:sz w:val="24"/>
                <w:szCs w:val="24"/>
              </w:rPr>
              <w:t>Hillsborough and Pinellas Counties.</w:t>
            </w:r>
          </w:p>
          <w:p w14:paraId="7EDA1611" w14:textId="0F8D7BD8" w:rsidR="00F627BE" w:rsidRDefault="00F627BE" w:rsidP="004348AC">
            <w:pPr>
              <w:jc w:val="both"/>
              <w:rPr>
                <w:rFonts w:ascii="Arial" w:hAnsi="Arial" w:cs="Arial"/>
                <w:color w:val="000000" w:themeColor="text1"/>
                <w:sz w:val="24"/>
                <w:szCs w:val="24"/>
              </w:rPr>
            </w:pPr>
          </w:p>
          <w:p w14:paraId="5C7DF7CA" w14:textId="677E9B93" w:rsidR="00FE0C8A" w:rsidRPr="00FE0C8A" w:rsidRDefault="00F627BE" w:rsidP="004348AC">
            <w:pPr>
              <w:jc w:val="both"/>
              <w:rPr>
                <w:rFonts w:ascii="Arial" w:hAnsi="Arial" w:cs="Arial"/>
                <w:color w:val="000000" w:themeColor="text1"/>
                <w:sz w:val="24"/>
                <w:szCs w:val="24"/>
              </w:rPr>
            </w:pPr>
            <w:r>
              <w:rPr>
                <w:rFonts w:ascii="Arial" w:hAnsi="Arial" w:cs="Arial"/>
                <w:color w:val="000000" w:themeColor="text1"/>
                <w:sz w:val="24"/>
                <w:szCs w:val="24"/>
              </w:rPr>
              <w:t xml:space="preserve">Lisa Nugent asked if any Case Managers </w:t>
            </w:r>
            <w:r w:rsidR="000B5820">
              <w:rPr>
                <w:rFonts w:ascii="Arial" w:hAnsi="Arial" w:cs="Arial"/>
                <w:color w:val="000000" w:themeColor="text1"/>
                <w:sz w:val="24"/>
                <w:szCs w:val="24"/>
              </w:rPr>
              <w:t xml:space="preserve">(CM) </w:t>
            </w:r>
            <w:r>
              <w:rPr>
                <w:rFonts w:ascii="Arial" w:hAnsi="Arial" w:cs="Arial"/>
                <w:color w:val="000000" w:themeColor="text1"/>
                <w:sz w:val="24"/>
                <w:szCs w:val="24"/>
              </w:rPr>
              <w:t xml:space="preserve">have </w:t>
            </w:r>
            <w:r w:rsidR="000B5820">
              <w:rPr>
                <w:rFonts w:ascii="Arial" w:hAnsi="Arial" w:cs="Arial"/>
                <w:color w:val="000000" w:themeColor="text1"/>
                <w:sz w:val="24"/>
                <w:szCs w:val="24"/>
              </w:rPr>
              <w:t>experience with h</w:t>
            </w:r>
            <w:r w:rsidR="00FE0C8A" w:rsidRPr="00FE0C8A">
              <w:rPr>
                <w:rFonts w:ascii="Arial" w:hAnsi="Arial" w:cs="Arial"/>
                <w:color w:val="000000" w:themeColor="text1"/>
                <w:sz w:val="24"/>
                <w:szCs w:val="24"/>
              </w:rPr>
              <w:t xml:space="preserve">ow long it takes for a client to receive mental health or substance </w:t>
            </w:r>
            <w:r w:rsidR="000B5820">
              <w:rPr>
                <w:rFonts w:ascii="Arial" w:hAnsi="Arial" w:cs="Arial"/>
                <w:color w:val="000000" w:themeColor="text1"/>
                <w:sz w:val="24"/>
                <w:szCs w:val="24"/>
              </w:rPr>
              <w:t>misuse</w:t>
            </w:r>
            <w:r w:rsidR="00FE0C8A" w:rsidRPr="00FE0C8A">
              <w:rPr>
                <w:rFonts w:ascii="Arial" w:hAnsi="Arial" w:cs="Arial"/>
                <w:color w:val="000000" w:themeColor="text1"/>
                <w:sz w:val="24"/>
                <w:szCs w:val="24"/>
              </w:rPr>
              <w:t xml:space="preserve"> services after they’ve been scheduled</w:t>
            </w:r>
            <w:r w:rsidR="000B5820">
              <w:rPr>
                <w:rFonts w:ascii="Arial" w:hAnsi="Arial" w:cs="Arial"/>
                <w:color w:val="000000" w:themeColor="text1"/>
                <w:sz w:val="24"/>
                <w:szCs w:val="24"/>
              </w:rPr>
              <w:t xml:space="preserve">, with Rugg agreeing that many </w:t>
            </w:r>
            <w:r w:rsidR="00FE0C8A" w:rsidRPr="00FE0C8A">
              <w:rPr>
                <w:rFonts w:ascii="Arial" w:hAnsi="Arial" w:cs="Arial"/>
                <w:color w:val="000000" w:themeColor="text1"/>
                <w:sz w:val="24"/>
                <w:szCs w:val="24"/>
              </w:rPr>
              <w:t xml:space="preserve">CM agencies keep information on unmet need, </w:t>
            </w:r>
            <w:r w:rsidR="004D4418">
              <w:rPr>
                <w:rFonts w:ascii="Arial" w:hAnsi="Arial" w:cs="Arial"/>
                <w:color w:val="000000" w:themeColor="text1"/>
                <w:sz w:val="24"/>
                <w:szCs w:val="24"/>
              </w:rPr>
              <w:t xml:space="preserve">calling it </w:t>
            </w:r>
            <w:r w:rsidR="00FE0C8A" w:rsidRPr="00FE0C8A">
              <w:rPr>
                <w:rFonts w:ascii="Arial" w:hAnsi="Arial" w:cs="Arial"/>
                <w:color w:val="000000" w:themeColor="text1"/>
                <w:sz w:val="24"/>
                <w:szCs w:val="24"/>
              </w:rPr>
              <w:t>uncompensated care</w:t>
            </w:r>
            <w:r w:rsidR="004D4418">
              <w:rPr>
                <w:rFonts w:ascii="Arial" w:hAnsi="Arial" w:cs="Arial"/>
                <w:color w:val="000000" w:themeColor="text1"/>
                <w:sz w:val="24"/>
                <w:szCs w:val="24"/>
              </w:rPr>
              <w:t xml:space="preserve">. She wondered </w:t>
            </w:r>
            <w:r w:rsidR="00FE0C8A" w:rsidRPr="00FE0C8A">
              <w:rPr>
                <w:rFonts w:ascii="Arial" w:hAnsi="Arial" w:cs="Arial"/>
                <w:color w:val="000000" w:themeColor="text1"/>
                <w:sz w:val="24"/>
                <w:szCs w:val="24"/>
              </w:rPr>
              <w:t xml:space="preserve">if they break </w:t>
            </w:r>
            <w:r w:rsidR="004D4418">
              <w:rPr>
                <w:rFonts w:ascii="Arial" w:hAnsi="Arial" w:cs="Arial"/>
                <w:color w:val="000000" w:themeColor="text1"/>
                <w:sz w:val="24"/>
                <w:szCs w:val="24"/>
              </w:rPr>
              <w:t>unmet need</w:t>
            </w:r>
            <w:r w:rsidR="00FE0C8A" w:rsidRPr="00FE0C8A">
              <w:rPr>
                <w:rFonts w:ascii="Arial" w:hAnsi="Arial" w:cs="Arial"/>
                <w:color w:val="000000" w:themeColor="text1"/>
                <w:sz w:val="24"/>
                <w:szCs w:val="24"/>
              </w:rPr>
              <w:t xml:space="preserve"> into referrals for mental health as opposed to other services.</w:t>
            </w:r>
            <w:r w:rsidR="00B9511A">
              <w:rPr>
                <w:rFonts w:ascii="Arial" w:hAnsi="Arial" w:cs="Arial"/>
                <w:color w:val="000000" w:themeColor="text1"/>
                <w:sz w:val="24"/>
                <w:szCs w:val="24"/>
              </w:rPr>
              <w:t xml:space="preserve"> Lightsey offered that Part B </w:t>
            </w:r>
            <w:r w:rsidR="00B9511A" w:rsidRPr="00FE0C8A">
              <w:rPr>
                <w:rFonts w:ascii="Arial" w:hAnsi="Arial" w:cs="Arial"/>
                <w:color w:val="000000" w:themeColor="text1"/>
                <w:sz w:val="24"/>
                <w:szCs w:val="24"/>
              </w:rPr>
              <w:t>does not fund</w:t>
            </w:r>
            <w:r w:rsidR="00FE0C8A" w:rsidRPr="00FE0C8A">
              <w:rPr>
                <w:rFonts w:ascii="Arial" w:hAnsi="Arial" w:cs="Arial"/>
                <w:color w:val="000000" w:themeColor="text1"/>
                <w:sz w:val="24"/>
                <w:szCs w:val="24"/>
              </w:rPr>
              <w:t xml:space="preserve"> mental health</w:t>
            </w:r>
            <w:r w:rsidR="00B9511A">
              <w:rPr>
                <w:rFonts w:ascii="Arial" w:hAnsi="Arial" w:cs="Arial"/>
                <w:color w:val="000000" w:themeColor="text1"/>
                <w:sz w:val="24"/>
                <w:szCs w:val="24"/>
              </w:rPr>
              <w:t xml:space="preserve">. Arnold said that </w:t>
            </w:r>
            <w:r w:rsidR="00FE0C8A" w:rsidRPr="00FE0C8A">
              <w:rPr>
                <w:rFonts w:ascii="Arial" w:hAnsi="Arial" w:cs="Arial"/>
                <w:color w:val="000000" w:themeColor="text1"/>
                <w:sz w:val="24"/>
                <w:szCs w:val="24"/>
              </w:rPr>
              <w:t xml:space="preserve">would </w:t>
            </w:r>
            <w:r w:rsidR="005B112E">
              <w:rPr>
                <w:rFonts w:ascii="Arial" w:hAnsi="Arial" w:cs="Arial"/>
                <w:color w:val="000000" w:themeColor="text1"/>
                <w:sz w:val="24"/>
                <w:szCs w:val="24"/>
              </w:rPr>
              <w:t xml:space="preserve">be dependent on a </w:t>
            </w:r>
            <w:r w:rsidR="00FE0C8A" w:rsidRPr="00FE0C8A">
              <w:rPr>
                <w:rFonts w:ascii="Arial" w:hAnsi="Arial" w:cs="Arial"/>
                <w:color w:val="000000" w:themeColor="text1"/>
                <w:sz w:val="24"/>
                <w:szCs w:val="24"/>
              </w:rPr>
              <w:t>utilization component</w:t>
            </w:r>
            <w:r w:rsidR="005B112E">
              <w:rPr>
                <w:rFonts w:ascii="Arial" w:hAnsi="Arial" w:cs="Arial"/>
                <w:color w:val="000000" w:themeColor="text1"/>
                <w:sz w:val="24"/>
                <w:szCs w:val="24"/>
              </w:rPr>
              <w:t xml:space="preserve"> to </w:t>
            </w:r>
            <w:r w:rsidR="00FE0C8A" w:rsidRPr="00FE0C8A">
              <w:rPr>
                <w:rFonts w:ascii="Arial" w:hAnsi="Arial" w:cs="Arial"/>
                <w:color w:val="000000" w:themeColor="text1"/>
                <w:sz w:val="24"/>
                <w:szCs w:val="24"/>
              </w:rPr>
              <w:t xml:space="preserve">know how much unmet need there may or may not </w:t>
            </w:r>
            <w:r w:rsidR="00BD67CC" w:rsidRPr="00FE0C8A">
              <w:rPr>
                <w:rFonts w:ascii="Arial" w:hAnsi="Arial" w:cs="Arial"/>
                <w:color w:val="000000" w:themeColor="text1"/>
                <w:sz w:val="24"/>
                <w:szCs w:val="24"/>
              </w:rPr>
              <w:t>be</w:t>
            </w:r>
            <w:r w:rsidR="00BD67CC">
              <w:rPr>
                <w:rFonts w:ascii="Arial" w:hAnsi="Arial" w:cs="Arial"/>
                <w:color w:val="000000" w:themeColor="text1"/>
                <w:sz w:val="24"/>
                <w:szCs w:val="24"/>
              </w:rPr>
              <w:t xml:space="preserve"> but</w:t>
            </w:r>
            <w:r w:rsidR="005B112E">
              <w:rPr>
                <w:rFonts w:ascii="Arial" w:hAnsi="Arial" w:cs="Arial"/>
                <w:color w:val="000000" w:themeColor="text1"/>
                <w:sz w:val="24"/>
                <w:szCs w:val="24"/>
              </w:rPr>
              <w:t xml:space="preserve"> would</w:t>
            </w:r>
            <w:r w:rsidR="00FE0C8A" w:rsidRPr="00FE0C8A">
              <w:rPr>
                <w:rFonts w:ascii="Arial" w:hAnsi="Arial" w:cs="Arial"/>
                <w:color w:val="000000" w:themeColor="text1"/>
                <w:sz w:val="24"/>
                <w:szCs w:val="24"/>
              </w:rPr>
              <w:t xml:space="preserve"> investigate the numbers</w:t>
            </w:r>
            <w:r w:rsidR="005B112E">
              <w:rPr>
                <w:rFonts w:ascii="Arial" w:hAnsi="Arial" w:cs="Arial"/>
                <w:color w:val="000000" w:themeColor="text1"/>
                <w:sz w:val="24"/>
                <w:szCs w:val="24"/>
              </w:rPr>
              <w:t xml:space="preserve"> and report back. Guest</w:t>
            </w:r>
            <w:r w:rsidR="00956841">
              <w:rPr>
                <w:rFonts w:ascii="Arial" w:hAnsi="Arial" w:cs="Arial"/>
                <w:color w:val="000000" w:themeColor="text1"/>
                <w:sz w:val="24"/>
                <w:szCs w:val="24"/>
              </w:rPr>
              <w:t xml:space="preserve"> and CM</w:t>
            </w:r>
            <w:r w:rsidR="005B112E">
              <w:rPr>
                <w:rFonts w:ascii="Arial" w:hAnsi="Arial" w:cs="Arial"/>
                <w:color w:val="000000" w:themeColor="text1"/>
                <w:sz w:val="24"/>
                <w:szCs w:val="24"/>
              </w:rPr>
              <w:t xml:space="preserve">, Kristin Ziegler </w:t>
            </w:r>
            <w:r w:rsidR="00956841">
              <w:rPr>
                <w:rFonts w:ascii="Arial" w:hAnsi="Arial" w:cs="Arial"/>
                <w:color w:val="000000" w:themeColor="text1"/>
                <w:sz w:val="24"/>
                <w:szCs w:val="24"/>
              </w:rPr>
              <w:t>noted that Empath Partners in Care (EPIC)</w:t>
            </w:r>
            <w:r w:rsidR="00FE0C8A" w:rsidRPr="00FE0C8A">
              <w:rPr>
                <w:rFonts w:ascii="Arial" w:hAnsi="Arial" w:cs="Arial"/>
                <w:color w:val="000000" w:themeColor="text1"/>
                <w:sz w:val="24"/>
                <w:szCs w:val="24"/>
              </w:rPr>
              <w:t xml:space="preserve"> </w:t>
            </w:r>
            <w:r w:rsidR="00956841">
              <w:rPr>
                <w:rFonts w:ascii="Arial" w:hAnsi="Arial" w:cs="Arial"/>
                <w:color w:val="000000" w:themeColor="text1"/>
                <w:sz w:val="24"/>
                <w:szCs w:val="24"/>
              </w:rPr>
              <w:t>provides</w:t>
            </w:r>
            <w:r w:rsidR="00FE0C8A" w:rsidRPr="00FE0C8A">
              <w:rPr>
                <w:rFonts w:ascii="Arial" w:hAnsi="Arial" w:cs="Arial"/>
                <w:color w:val="000000" w:themeColor="text1"/>
                <w:sz w:val="24"/>
                <w:szCs w:val="24"/>
              </w:rPr>
              <w:t xml:space="preserve"> mental health</w:t>
            </w:r>
            <w:r w:rsidR="00956841">
              <w:rPr>
                <w:rFonts w:ascii="Arial" w:hAnsi="Arial" w:cs="Arial"/>
                <w:color w:val="000000" w:themeColor="text1"/>
                <w:sz w:val="24"/>
                <w:szCs w:val="24"/>
              </w:rPr>
              <w:t xml:space="preserve"> s</w:t>
            </w:r>
            <w:r w:rsidR="00956841" w:rsidRPr="00FE0C8A">
              <w:rPr>
                <w:rFonts w:ascii="Arial" w:hAnsi="Arial" w:cs="Arial"/>
                <w:color w:val="000000" w:themeColor="text1"/>
                <w:sz w:val="24"/>
                <w:szCs w:val="24"/>
              </w:rPr>
              <w:t>ervi</w:t>
            </w:r>
            <w:r w:rsidR="00956841">
              <w:rPr>
                <w:rFonts w:ascii="Arial" w:hAnsi="Arial" w:cs="Arial"/>
                <w:color w:val="000000" w:themeColor="text1"/>
                <w:sz w:val="24"/>
                <w:szCs w:val="24"/>
              </w:rPr>
              <w:t>ce</w:t>
            </w:r>
            <w:r w:rsidR="00956841" w:rsidRPr="00FE0C8A">
              <w:rPr>
                <w:rFonts w:ascii="Arial" w:hAnsi="Arial" w:cs="Arial"/>
                <w:color w:val="000000" w:themeColor="text1"/>
                <w:sz w:val="24"/>
                <w:szCs w:val="24"/>
              </w:rPr>
              <w:t>s</w:t>
            </w:r>
            <w:r w:rsidR="00FE0C8A" w:rsidRPr="00FE0C8A">
              <w:rPr>
                <w:rFonts w:ascii="Arial" w:hAnsi="Arial" w:cs="Arial"/>
                <w:color w:val="000000" w:themeColor="text1"/>
                <w:sz w:val="24"/>
                <w:szCs w:val="24"/>
              </w:rPr>
              <w:t xml:space="preserve"> and </w:t>
            </w:r>
            <w:r w:rsidR="00956841">
              <w:rPr>
                <w:rFonts w:ascii="Arial" w:hAnsi="Arial" w:cs="Arial"/>
                <w:color w:val="000000" w:themeColor="text1"/>
                <w:sz w:val="24"/>
                <w:szCs w:val="24"/>
              </w:rPr>
              <w:t>sends</w:t>
            </w:r>
            <w:r w:rsidR="00FE0C8A" w:rsidRPr="00FE0C8A">
              <w:rPr>
                <w:rFonts w:ascii="Arial" w:hAnsi="Arial" w:cs="Arial"/>
                <w:color w:val="000000" w:themeColor="text1"/>
                <w:sz w:val="24"/>
                <w:szCs w:val="24"/>
              </w:rPr>
              <w:t xml:space="preserve"> referral</w:t>
            </w:r>
            <w:r w:rsidR="00956841">
              <w:rPr>
                <w:rFonts w:ascii="Arial" w:hAnsi="Arial" w:cs="Arial"/>
                <w:color w:val="000000" w:themeColor="text1"/>
                <w:sz w:val="24"/>
                <w:szCs w:val="24"/>
              </w:rPr>
              <w:t>s</w:t>
            </w:r>
            <w:r w:rsidR="00FE0C8A" w:rsidRPr="00FE0C8A">
              <w:rPr>
                <w:rFonts w:ascii="Arial" w:hAnsi="Arial" w:cs="Arial"/>
                <w:color w:val="000000" w:themeColor="text1"/>
                <w:sz w:val="24"/>
                <w:szCs w:val="24"/>
              </w:rPr>
              <w:t xml:space="preserve"> to </w:t>
            </w:r>
            <w:r w:rsidR="00956841">
              <w:rPr>
                <w:rFonts w:ascii="Arial" w:hAnsi="Arial" w:cs="Arial"/>
                <w:color w:val="000000" w:themeColor="text1"/>
                <w:sz w:val="24"/>
                <w:szCs w:val="24"/>
              </w:rPr>
              <w:t xml:space="preserve">their </w:t>
            </w:r>
            <w:r w:rsidR="00FE0C8A" w:rsidRPr="00FE0C8A">
              <w:rPr>
                <w:rFonts w:ascii="Arial" w:hAnsi="Arial" w:cs="Arial"/>
                <w:color w:val="000000" w:themeColor="text1"/>
                <w:sz w:val="24"/>
                <w:szCs w:val="24"/>
              </w:rPr>
              <w:t xml:space="preserve">mental health counselor, </w:t>
            </w:r>
            <w:r w:rsidR="00B211F9">
              <w:rPr>
                <w:rFonts w:ascii="Arial" w:hAnsi="Arial" w:cs="Arial"/>
                <w:color w:val="000000" w:themeColor="text1"/>
                <w:sz w:val="24"/>
                <w:szCs w:val="24"/>
              </w:rPr>
              <w:t>but many may not have health insurance to cover the costs.</w:t>
            </w:r>
            <w:r w:rsidR="00AC13D2">
              <w:rPr>
                <w:rFonts w:ascii="Arial" w:hAnsi="Arial" w:cs="Arial"/>
                <w:color w:val="000000" w:themeColor="text1"/>
                <w:sz w:val="24"/>
                <w:szCs w:val="24"/>
              </w:rPr>
              <w:t xml:space="preserve"> Committee member, Michelle Key</w:t>
            </w:r>
            <w:r w:rsidR="00E23672">
              <w:rPr>
                <w:rFonts w:ascii="Arial" w:hAnsi="Arial" w:cs="Arial"/>
                <w:color w:val="000000" w:themeColor="text1"/>
                <w:sz w:val="24"/>
                <w:szCs w:val="24"/>
              </w:rPr>
              <w:t>es noted that Metro Inclusive Health is ser</w:t>
            </w:r>
            <w:r w:rsidR="00FE0C8A" w:rsidRPr="00FE0C8A">
              <w:rPr>
                <w:rFonts w:ascii="Arial" w:hAnsi="Arial" w:cs="Arial"/>
                <w:color w:val="000000" w:themeColor="text1"/>
                <w:sz w:val="24"/>
                <w:szCs w:val="24"/>
              </w:rPr>
              <w:t xml:space="preserve">ving a lot more people </w:t>
            </w:r>
            <w:r w:rsidR="00E23672">
              <w:rPr>
                <w:rFonts w:ascii="Arial" w:hAnsi="Arial" w:cs="Arial"/>
                <w:color w:val="000000" w:themeColor="text1"/>
                <w:sz w:val="24"/>
                <w:szCs w:val="24"/>
              </w:rPr>
              <w:t>than ever, but the need continues to grow.</w:t>
            </w:r>
          </w:p>
          <w:p w14:paraId="0525C2D2" w14:textId="77777777" w:rsidR="001A51BC" w:rsidRDefault="001A51BC" w:rsidP="004348AC">
            <w:pPr>
              <w:jc w:val="both"/>
              <w:rPr>
                <w:rFonts w:ascii="Arial" w:hAnsi="Arial" w:cs="Arial"/>
                <w:color w:val="000000" w:themeColor="text1"/>
                <w:sz w:val="24"/>
                <w:szCs w:val="24"/>
              </w:rPr>
            </w:pPr>
          </w:p>
          <w:p w14:paraId="153B2AF8" w14:textId="77777777" w:rsidR="00537950" w:rsidRDefault="001A51BC" w:rsidP="004348AC">
            <w:pPr>
              <w:jc w:val="both"/>
              <w:rPr>
                <w:rFonts w:ascii="Arial" w:hAnsi="Arial" w:cs="Arial"/>
                <w:color w:val="000000" w:themeColor="text1"/>
                <w:sz w:val="24"/>
                <w:szCs w:val="24"/>
              </w:rPr>
            </w:pPr>
            <w:r>
              <w:rPr>
                <w:rFonts w:ascii="Arial" w:hAnsi="Arial" w:cs="Arial"/>
                <w:color w:val="000000" w:themeColor="text1"/>
                <w:sz w:val="24"/>
                <w:szCs w:val="24"/>
              </w:rPr>
              <w:t>Rugg then shared that she doesn’t</w:t>
            </w:r>
            <w:r w:rsidR="00FE0C8A" w:rsidRPr="00FE0C8A">
              <w:rPr>
                <w:rFonts w:ascii="Arial" w:hAnsi="Arial" w:cs="Arial"/>
                <w:color w:val="000000" w:themeColor="text1"/>
                <w:sz w:val="24"/>
                <w:szCs w:val="24"/>
              </w:rPr>
              <w:t xml:space="preserve"> see this as giving money to competitor</w:t>
            </w:r>
            <w:r>
              <w:rPr>
                <w:rFonts w:ascii="Arial" w:hAnsi="Arial" w:cs="Arial"/>
                <w:color w:val="000000" w:themeColor="text1"/>
                <w:sz w:val="24"/>
                <w:szCs w:val="24"/>
              </w:rPr>
              <w:t xml:space="preserve">s because the </w:t>
            </w:r>
            <w:r w:rsidR="00FE0C8A" w:rsidRPr="00FE0C8A">
              <w:rPr>
                <w:rFonts w:ascii="Arial" w:hAnsi="Arial" w:cs="Arial"/>
                <w:color w:val="000000" w:themeColor="text1"/>
                <w:sz w:val="24"/>
                <w:szCs w:val="24"/>
              </w:rPr>
              <w:t xml:space="preserve">award would still go to the </w:t>
            </w:r>
            <w:r w:rsidR="009A3426">
              <w:rPr>
                <w:rFonts w:ascii="Arial" w:hAnsi="Arial" w:cs="Arial"/>
                <w:color w:val="000000" w:themeColor="text1"/>
                <w:sz w:val="24"/>
                <w:szCs w:val="24"/>
              </w:rPr>
              <w:t>non-profit, who would then, in turn,</w:t>
            </w:r>
            <w:r w:rsidR="00FE0C8A" w:rsidRPr="00FE0C8A">
              <w:rPr>
                <w:rFonts w:ascii="Arial" w:hAnsi="Arial" w:cs="Arial"/>
                <w:color w:val="000000" w:themeColor="text1"/>
                <w:sz w:val="24"/>
                <w:szCs w:val="24"/>
              </w:rPr>
              <w:t xml:space="preserve"> be paying a person or provider a fee as they would for any other expense, for mental health services. </w:t>
            </w:r>
            <w:r w:rsidR="00C72FC1">
              <w:rPr>
                <w:rFonts w:ascii="Arial" w:hAnsi="Arial" w:cs="Arial"/>
                <w:color w:val="000000" w:themeColor="text1"/>
                <w:sz w:val="24"/>
                <w:szCs w:val="24"/>
              </w:rPr>
              <w:t>She went on to say that she would</w:t>
            </w:r>
            <w:r w:rsidR="00FE0C8A" w:rsidRPr="00FE0C8A">
              <w:rPr>
                <w:rFonts w:ascii="Arial" w:hAnsi="Arial" w:cs="Arial"/>
                <w:color w:val="000000" w:themeColor="text1"/>
                <w:sz w:val="24"/>
                <w:szCs w:val="24"/>
              </w:rPr>
              <w:t xml:space="preserve"> be inclined to go after mental health dollars and contract out to CVS to see if it would </w:t>
            </w:r>
            <w:r w:rsidR="00C72FC1">
              <w:rPr>
                <w:rFonts w:ascii="Arial" w:hAnsi="Arial" w:cs="Arial"/>
                <w:color w:val="000000" w:themeColor="text1"/>
                <w:sz w:val="24"/>
                <w:szCs w:val="24"/>
              </w:rPr>
              <w:t>a</w:t>
            </w:r>
            <w:r w:rsidR="00FE0C8A" w:rsidRPr="00FE0C8A">
              <w:rPr>
                <w:rFonts w:ascii="Arial" w:hAnsi="Arial" w:cs="Arial"/>
                <w:color w:val="000000" w:themeColor="text1"/>
                <w:sz w:val="24"/>
                <w:szCs w:val="24"/>
              </w:rPr>
              <w:t xml:space="preserve">ffect quality of care. </w:t>
            </w:r>
            <w:r w:rsidR="00067568">
              <w:rPr>
                <w:rFonts w:ascii="Arial" w:hAnsi="Arial" w:cs="Arial"/>
                <w:color w:val="000000" w:themeColor="text1"/>
                <w:sz w:val="24"/>
                <w:szCs w:val="24"/>
              </w:rPr>
              <w:t xml:space="preserve">Rugg doesn’t see it as forcing funded providers to give away funding, but rather </w:t>
            </w:r>
            <w:r w:rsidR="00A66AC0">
              <w:rPr>
                <w:rFonts w:ascii="Arial" w:hAnsi="Arial" w:cs="Arial"/>
                <w:color w:val="000000" w:themeColor="text1"/>
                <w:sz w:val="24"/>
                <w:szCs w:val="24"/>
              </w:rPr>
              <w:t>to</w:t>
            </w:r>
            <w:r w:rsidR="00FE0C8A" w:rsidRPr="00FE0C8A">
              <w:rPr>
                <w:rFonts w:ascii="Arial" w:hAnsi="Arial" w:cs="Arial"/>
                <w:color w:val="000000" w:themeColor="text1"/>
                <w:sz w:val="24"/>
                <w:szCs w:val="24"/>
              </w:rPr>
              <w:t xml:space="preserve"> encourage and expand the system of care. </w:t>
            </w:r>
            <w:r w:rsidR="00A66AC0">
              <w:rPr>
                <w:rFonts w:ascii="Arial" w:hAnsi="Arial" w:cs="Arial"/>
                <w:color w:val="000000" w:themeColor="text1"/>
                <w:sz w:val="24"/>
                <w:szCs w:val="24"/>
              </w:rPr>
              <w:t xml:space="preserve">She continued that a </w:t>
            </w:r>
            <w:r w:rsidR="00FE0C8A" w:rsidRPr="00FE0C8A">
              <w:rPr>
                <w:rFonts w:ascii="Arial" w:hAnsi="Arial" w:cs="Arial"/>
                <w:color w:val="000000" w:themeColor="text1"/>
                <w:sz w:val="24"/>
                <w:szCs w:val="24"/>
              </w:rPr>
              <w:t xml:space="preserve">lot of telehealth </w:t>
            </w:r>
            <w:r w:rsidR="00A66AC0">
              <w:rPr>
                <w:rFonts w:ascii="Arial" w:hAnsi="Arial" w:cs="Arial"/>
                <w:color w:val="000000" w:themeColor="text1"/>
                <w:sz w:val="24"/>
                <w:szCs w:val="24"/>
              </w:rPr>
              <w:t>occurred over the</w:t>
            </w:r>
            <w:r w:rsidR="00FE0C8A" w:rsidRPr="00FE0C8A">
              <w:rPr>
                <w:rFonts w:ascii="Arial" w:hAnsi="Arial" w:cs="Arial"/>
                <w:color w:val="000000" w:themeColor="text1"/>
                <w:sz w:val="24"/>
                <w:szCs w:val="24"/>
              </w:rPr>
              <w:t xml:space="preserve"> past year</w:t>
            </w:r>
            <w:r w:rsidR="00A66AC0">
              <w:rPr>
                <w:rFonts w:ascii="Arial" w:hAnsi="Arial" w:cs="Arial"/>
                <w:color w:val="000000" w:themeColor="text1"/>
                <w:sz w:val="24"/>
                <w:szCs w:val="24"/>
              </w:rPr>
              <w:t xml:space="preserve">, </w:t>
            </w:r>
            <w:r w:rsidR="00FE0C8A" w:rsidRPr="00FE0C8A">
              <w:rPr>
                <w:rFonts w:ascii="Arial" w:hAnsi="Arial" w:cs="Arial"/>
                <w:color w:val="000000" w:themeColor="text1"/>
                <w:sz w:val="24"/>
                <w:szCs w:val="24"/>
              </w:rPr>
              <w:t xml:space="preserve">and it worked very well. </w:t>
            </w:r>
            <w:r w:rsidR="00A66AC0">
              <w:rPr>
                <w:rFonts w:ascii="Arial" w:hAnsi="Arial" w:cs="Arial"/>
                <w:color w:val="000000" w:themeColor="text1"/>
                <w:sz w:val="24"/>
                <w:szCs w:val="24"/>
              </w:rPr>
              <w:t>She would</w:t>
            </w:r>
            <w:r w:rsidR="00FE0C8A" w:rsidRPr="00FE0C8A">
              <w:rPr>
                <w:rFonts w:ascii="Arial" w:hAnsi="Arial" w:cs="Arial"/>
                <w:color w:val="000000" w:themeColor="text1"/>
                <w:sz w:val="24"/>
                <w:szCs w:val="24"/>
              </w:rPr>
              <w:t xml:space="preserve"> like to see CM</w:t>
            </w:r>
            <w:r w:rsidR="00A66AC0">
              <w:rPr>
                <w:rFonts w:ascii="Arial" w:hAnsi="Arial" w:cs="Arial"/>
                <w:color w:val="000000" w:themeColor="text1"/>
                <w:sz w:val="24"/>
                <w:szCs w:val="24"/>
              </w:rPr>
              <w:t>s</w:t>
            </w:r>
            <w:r w:rsidR="00FE0C8A" w:rsidRPr="00FE0C8A">
              <w:rPr>
                <w:rFonts w:ascii="Arial" w:hAnsi="Arial" w:cs="Arial"/>
                <w:color w:val="000000" w:themeColor="text1"/>
                <w:sz w:val="24"/>
                <w:szCs w:val="24"/>
              </w:rPr>
              <w:t xml:space="preserve"> </w:t>
            </w:r>
            <w:r w:rsidR="00A66AC0">
              <w:rPr>
                <w:rFonts w:ascii="Arial" w:hAnsi="Arial" w:cs="Arial"/>
                <w:color w:val="000000" w:themeColor="text1"/>
                <w:sz w:val="24"/>
                <w:szCs w:val="24"/>
              </w:rPr>
              <w:t>attend HSAC</w:t>
            </w:r>
            <w:r w:rsidR="00FE0C8A" w:rsidRPr="00FE0C8A">
              <w:rPr>
                <w:rFonts w:ascii="Arial" w:hAnsi="Arial" w:cs="Arial"/>
                <w:color w:val="000000" w:themeColor="text1"/>
                <w:sz w:val="24"/>
                <w:szCs w:val="24"/>
              </w:rPr>
              <w:t xml:space="preserve"> and give a formal report to tell us how telehealth changed </w:t>
            </w:r>
            <w:r w:rsidR="00612324">
              <w:rPr>
                <w:rFonts w:ascii="Arial" w:hAnsi="Arial" w:cs="Arial"/>
                <w:color w:val="000000" w:themeColor="text1"/>
                <w:sz w:val="24"/>
                <w:szCs w:val="24"/>
              </w:rPr>
              <w:t xml:space="preserve">their system of care. </w:t>
            </w:r>
            <w:r w:rsidR="00D10509">
              <w:rPr>
                <w:rFonts w:ascii="Arial" w:hAnsi="Arial" w:cs="Arial"/>
                <w:color w:val="000000" w:themeColor="text1"/>
                <w:sz w:val="24"/>
                <w:szCs w:val="24"/>
              </w:rPr>
              <w:t>Nugent asked how long it takes for a client to see a counselor once referred to Mental Health (MH) services</w:t>
            </w:r>
            <w:r w:rsidR="00133EA8">
              <w:rPr>
                <w:rFonts w:ascii="Arial" w:hAnsi="Arial" w:cs="Arial"/>
                <w:color w:val="000000" w:themeColor="text1"/>
                <w:sz w:val="24"/>
                <w:szCs w:val="24"/>
              </w:rPr>
              <w:t xml:space="preserve"> and both Ziegler and Keyes offered to inquire more at their agency.</w:t>
            </w:r>
          </w:p>
          <w:p w14:paraId="51C495AC" w14:textId="77777777" w:rsidR="00537950" w:rsidRDefault="00537950" w:rsidP="004348AC">
            <w:pPr>
              <w:jc w:val="both"/>
              <w:rPr>
                <w:rFonts w:ascii="Arial" w:hAnsi="Arial" w:cs="Arial"/>
                <w:color w:val="000000" w:themeColor="text1"/>
                <w:sz w:val="24"/>
                <w:szCs w:val="24"/>
              </w:rPr>
            </w:pPr>
          </w:p>
          <w:p w14:paraId="2C6D178B" w14:textId="31D7F83E" w:rsidR="00BE15C0" w:rsidRPr="000E7850" w:rsidRDefault="00537950" w:rsidP="004348AC">
            <w:pPr>
              <w:jc w:val="both"/>
              <w:rPr>
                <w:rFonts w:ascii="Arial" w:hAnsi="Arial" w:cs="Arial"/>
                <w:color w:val="000000" w:themeColor="text1"/>
                <w:sz w:val="24"/>
                <w:szCs w:val="24"/>
              </w:rPr>
            </w:pPr>
            <w:r>
              <w:rPr>
                <w:rFonts w:ascii="Arial" w:hAnsi="Arial" w:cs="Arial"/>
                <w:color w:val="000000" w:themeColor="text1"/>
                <w:sz w:val="24"/>
                <w:szCs w:val="24"/>
              </w:rPr>
              <w:t xml:space="preserve">Arnold added that providers offered many </w:t>
            </w:r>
            <w:r w:rsidR="00A81774" w:rsidRPr="00FE0C8A">
              <w:rPr>
                <w:rFonts w:ascii="Arial" w:hAnsi="Arial" w:cs="Arial"/>
                <w:color w:val="000000" w:themeColor="text1"/>
                <w:sz w:val="24"/>
                <w:szCs w:val="24"/>
              </w:rPr>
              <w:t>groups</w:t>
            </w:r>
            <w:r w:rsidR="00FE0C8A" w:rsidRPr="00FE0C8A">
              <w:rPr>
                <w:rFonts w:ascii="Arial" w:hAnsi="Arial" w:cs="Arial"/>
                <w:color w:val="000000" w:themeColor="text1"/>
                <w:sz w:val="24"/>
                <w:szCs w:val="24"/>
              </w:rPr>
              <w:t xml:space="preserve"> and ind</w:t>
            </w:r>
            <w:r>
              <w:rPr>
                <w:rFonts w:ascii="Arial" w:hAnsi="Arial" w:cs="Arial"/>
                <w:color w:val="000000" w:themeColor="text1"/>
                <w:sz w:val="24"/>
                <w:szCs w:val="24"/>
              </w:rPr>
              <w:t>ividual</w:t>
            </w:r>
            <w:r w:rsidR="00FE0C8A" w:rsidRPr="00FE0C8A">
              <w:rPr>
                <w:rFonts w:ascii="Arial" w:hAnsi="Arial" w:cs="Arial"/>
                <w:color w:val="000000" w:themeColor="text1"/>
                <w:sz w:val="24"/>
                <w:szCs w:val="24"/>
              </w:rPr>
              <w:t xml:space="preserve"> substance </w:t>
            </w:r>
            <w:r>
              <w:rPr>
                <w:rFonts w:ascii="Arial" w:hAnsi="Arial" w:cs="Arial"/>
                <w:color w:val="000000" w:themeColor="text1"/>
                <w:sz w:val="24"/>
                <w:szCs w:val="24"/>
              </w:rPr>
              <w:t>mis</w:t>
            </w:r>
            <w:r w:rsidR="00FE0C8A" w:rsidRPr="00FE0C8A">
              <w:rPr>
                <w:rFonts w:ascii="Arial" w:hAnsi="Arial" w:cs="Arial"/>
                <w:color w:val="000000" w:themeColor="text1"/>
                <w:sz w:val="24"/>
                <w:szCs w:val="24"/>
              </w:rPr>
              <w:t>use counseling in</w:t>
            </w:r>
            <w:r w:rsidR="00D94889">
              <w:rPr>
                <w:rFonts w:ascii="Arial" w:hAnsi="Arial" w:cs="Arial"/>
                <w:color w:val="000000" w:themeColor="text1"/>
                <w:sz w:val="24"/>
                <w:szCs w:val="24"/>
              </w:rPr>
              <w:t>-</w:t>
            </w:r>
            <w:r w:rsidR="00FE0C8A" w:rsidRPr="00FE0C8A">
              <w:rPr>
                <w:rFonts w:ascii="Arial" w:hAnsi="Arial" w:cs="Arial"/>
                <w:color w:val="000000" w:themeColor="text1"/>
                <w:sz w:val="24"/>
                <w:szCs w:val="24"/>
              </w:rPr>
              <w:t>person and virtually</w:t>
            </w:r>
            <w:r w:rsidR="00D94889">
              <w:rPr>
                <w:rFonts w:ascii="Arial" w:hAnsi="Arial" w:cs="Arial"/>
                <w:color w:val="000000" w:themeColor="text1"/>
                <w:sz w:val="24"/>
                <w:szCs w:val="24"/>
              </w:rPr>
              <w:t xml:space="preserve">, ultimately increasing utilization of both services. Rugg </w:t>
            </w:r>
            <w:r w:rsidR="00A81774">
              <w:rPr>
                <w:rFonts w:ascii="Arial" w:hAnsi="Arial" w:cs="Arial"/>
                <w:color w:val="000000" w:themeColor="text1"/>
                <w:sz w:val="24"/>
                <w:szCs w:val="24"/>
              </w:rPr>
              <w:t xml:space="preserve">felt that it would benefit measuring the data </w:t>
            </w:r>
            <w:r w:rsidR="00BE15C0" w:rsidRPr="00BE15C0">
              <w:rPr>
                <w:rFonts w:ascii="Arial" w:hAnsi="Arial" w:cs="Arial"/>
                <w:color w:val="000000" w:themeColor="text1"/>
                <w:sz w:val="24"/>
                <w:szCs w:val="24"/>
              </w:rPr>
              <w:t>to see how effective telehealth was for substance use counseling</w:t>
            </w:r>
            <w:r w:rsidR="00A81774">
              <w:rPr>
                <w:rFonts w:ascii="Arial" w:hAnsi="Arial" w:cs="Arial"/>
                <w:color w:val="000000" w:themeColor="text1"/>
                <w:sz w:val="24"/>
                <w:szCs w:val="24"/>
              </w:rPr>
              <w:t>:</w:t>
            </w:r>
            <w:r w:rsidR="00BE15C0" w:rsidRPr="00BE15C0">
              <w:rPr>
                <w:rFonts w:ascii="Arial" w:hAnsi="Arial" w:cs="Arial"/>
                <w:color w:val="000000" w:themeColor="text1"/>
                <w:sz w:val="24"/>
                <w:szCs w:val="24"/>
              </w:rPr>
              <w:t xml:space="preserve"> Did they remain adherent</w:t>
            </w:r>
            <w:r w:rsidR="00A81774">
              <w:rPr>
                <w:rFonts w:ascii="Arial" w:hAnsi="Arial" w:cs="Arial"/>
                <w:color w:val="000000" w:themeColor="text1"/>
                <w:sz w:val="24"/>
                <w:szCs w:val="24"/>
              </w:rPr>
              <w:t xml:space="preserve"> to care in comparison to those who saw providers in-person</w:t>
            </w:r>
            <w:r w:rsidR="00C81CD6">
              <w:rPr>
                <w:rFonts w:ascii="Arial" w:hAnsi="Arial" w:cs="Arial"/>
                <w:color w:val="000000" w:themeColor="text1"/>
                <w:sz w:val="24"/>
                <w:szCs w:val="24"/>
              </w:rPr>
              <w:t xml:space="preserve">, for </w:t>
            </w:r>
            <w:r w:rsidR="00C81CD6">
              <w:rPr>
                <w:rFonts w:ascii="Arial" w:hAnsi="Arial" w:cs="Arial"/>
                <w:color w:val="000000" w:themeColor="text1"/>
                <w:sz w:val="24"/>
                <w:szCs w:val="24"/>
              </w:rPr>
              <w:lastRenderedPageBreak/>
              <w:t>example?</w:t>
            </w:r>
            <w:r w:rsidR="00BE15C0" w:rsidRPr="00BE15C0">
              <w:rPr>
                <w:rFonts w:ascii="Arial" w:hAnsi="Arial" w:cs="Arial"/>
                <w:color w:val="000000" w:themeColor="text1"/>
                <w:sz w:val="24"/>
                <w:szCs w:val="24"/>
              </w:rPr>
              <w:t xml:space="preserve"> </w:t>
            </w:r>
            <w:r w:rsidR="00C81CD6">
              <w:rPr>
                <w:rFonts w:ascii="Arial" w:hAnsi="Arial" w:cs="Arial"/>
                <w:color w:val="000000" w:themeColor="text1"/>
                <w:sz w:val="24"/>
                <w:szCs w:val="24"/>
              </w:rPr>
              <w:t>Arnold offered to request reportable outcomes from Quality Management (QM)</w:t>
            </w:r>
            <w:r w:rsidR="003D4F21">
              <w:rPr>
                <w:rFonts w:ascii="Arial" w:hAnsi="Arial" w:cs="Arial"/>
                <w:color w:val="000000" w:themeColor="text1"/>
                <w:sz w:val="24"/>
                <w:szCs w:val="24"/>
              </w:rPr>
              <w:t xml:space="preserve"> to share at the next HSAC meeting. Keyes offered to s</w:t>
            </w:r>
            <w:r w:rsidR="00BE15C0" w:rsidRPr="00BE15C0">
              <w:rPr>
                <w:rFonts w:ascii="Arial" w:hAnsi="Arial" w:cs="Arial"/>
                <w:color w:val="000000" w:themeColor="text1"/>
                <w:sz w:val="24"/>
                <w:szCs w:val="24"/>
              </w:rPr>
              <w:t xml:space="preserve">ee if </w:t>
            </w:r>
            <w:r w:rsidR="003D4F21">
              <w:rPr>
                <w:rFonts w:ascii="Arial" w:hAnsi="Arial" w:cs="Arial"/>
                <w:color w:val="000000" w:themeColor="text1"/>
                <w:sz w:val="24"/>
                <w:szCs w:val="24"/>
              </w:rPr>
              <w:t xml:space="preserve">Metro’s </w:t>
            </w:r>
            <w:r w:rsidR="00BE15C0" w:rsidRPr="00BE15C0">
              <w:rPr>
                <w:rFonts w:ascii="Arial" w:hAnsi="Arial" w:cs="Arial"/>
                <w:color w:val="000000" w:themeColor="text1"/>
                <w:sz w:val="24"/>
                <w:szCs w:val="24"/>
              </w:rPr>
              <w:t>Beha</w:t>
            </w:r>
            <w:r w:rsidR="003D4F21">
              <w:rPr>
                <w:rFonts w:ascii="Arial" w:hAnsi="Arial" w:cs="Arial"/>
                <w:color w:val="000000" w:themeColor="text1"/>
                <w:sz w:val="24"/>
                <w:szCs w:val="24"/>
              </w:rPr>
              <w:t xml:space="preserve">vioral </w:t>
            </w:r>
            <w:r w:rsidR="00BE15C0" w:rsidRPr="00BE15C0">
              <w:rPr>
                <w:rFonts w:ascii="Arial" w:hAnsi="Arial" w:cs="Arial"/>
                <w:color w:val="000000" w:themeColor="text1"/>
                <w:sz w:val="24"/>
                <w:szCs w:val="24"/>
              </w:rPr>
              <w:t>H</w:t>
            </w:r>
            <w:r w:rsidR="003D4F21">
              <w:rPr>
                <w:rFonts w:ascii="Arial" w:hAnsi="Arial" w:cs="Arial"/>
                <w:color w:val="000000" w:themeColor="text1"/>
                <w:sz w:val="24"/>
                <w:szCs w:val="24"/>
              </w:rPr>
              <w:t>eal</w:t>
            </w:r>
            <w:r w:rsidR="00BE15C0" w:rsidRPr="00BE15C0">
              <w:rPr>
                <w:rFonts w:ascii="Arial" w:hAnsi="Arial" w:cs="Arial"/>
                <w:color w:val="000000" w:themeColor="text1"/>
                <w:sz w:val="24"/>
                <w:szCs w:val="24"/>
              </w:rPr>
              <w:t xml:space="preserve">th Director </w:t>
            </w:r>
            <w:r w:rsidR="00973DEF">
              <w:rPr>
                <w:rFonts w:ascii="Arial" w:hAnsi="Arial" w:cs="Arial"/>
                <w:color w:val="000000" w:themeColor="text1"/>
                <w:sz w:val="24"/>
                <w:szCs w:val="24"/>
              </w:rPr>
              <w:t>would be available to</w:t>
            </w:r>
            <w:r w:rsidR="00BE15C0" w:rsidRPr="00BE15C0">
              <w:rPr>
                <w:rFonts w:ascii="Arial" w:hAnsi="Arial" w:cs="Arial"/>
                <w:color w:val="000000" w:themeColor="text1"/>
                <w:sz w:val="24"/>
                <w:szCs w:val="24"/>
              </w:rPr>
              <w:t xml:space="preserve"> speak at the next meeting</w:t>
            </w:r>
            <w:r w:rsidR="00973DEF">
              <w:rPr>
                <w:rFonts w:ascii="Arial" w:hAnsi="Arial" w:cs="Arial"/>
                <w:color w:val="000000" w:themeColor="text1"/>
                <w:sz w:val="24"/>
                <w:szCs w:val="24"/>
              </w:rPr>
              <w:t>.</w:t>
            </w:r>
            <w:r w:rsidR="00BE15C0" w:rsidRPr="00BE15C0">
              <w:rPr>
                <w:rFonts w:ascii="Arial" w:hAnsi="Arial" w:cs="Arial"/>
                <w:color w:val="000000" w:themeColor="text1"/>
                <w:sz w:val="24"/>
                <w:szCs w:val="24"/>
              </w:rPr>
              <w:tab/>
            </w:r>
          </w:p>
        </w:tc>
      </w:tr>
      <w:tr w:rsidR="00606ABD" w:rsidRPr="000E7850" w14:paraId="484E5CD8" w14:textId="77777777" w:rsidTr="00A43414">
        <w:trPr>
          <w:trHeight w:val="351"/>
        </w:trPr>
        <w:tc>
          <w:tcPr>
            <w:tcW w:w="2510" w:type="dxa"/>
            <w:shd w:val="clear" w:color="auto" w:fill="auto"/>
          </w:tcPr>
          <w:p w14:paraId="484E5CD2" w14:textId="1598502D" w:rsidR="00606ABD" w:rsidRPr="000E7850" w:rsidRDefault="00606ABD" w:rsidP="00606ABD">
            <w:pPr>
              <w:rPr>
                <w:rFonts w:ascii="Arial" w:hAnsi="Arial" w:cs="Arial"/>
                <w:b/>
                <w:bCs/>
                <w:color w:val="000000"/>
                <w:sz w:val="24"/>
                <w:szCs w:val="24"/>
              </w:rPr>
            </w:pPr>
            <w:r w:rsidRPr="000E7850">
              <w:rPr>
                <w:rFonts w:ascii="Arial" w:hAnsi="Arial" w:cs="Arial"/>
                <w:b/>
                <w:bCs/>
                <w:color w:val="000000"/>
                <w:sz w:val="24"/>
                <w:szCs w:val="24"/>
              </w:rPr>
              <w:lastRenderedPageBreak/>
              <w:t>REVIEW OF IMPACT OF ADAP &amp; ACA</w:t>
            </w:r>
          </w:p>
          <w:p w14:paraId="484E5CD3" w14:textId="77777777" w:rsidR="00606ABD" w:rsidRPr="000E7850" w:rsidRDefault="00606ABD" w:rsidP="00606ABD">
            <w:pPr>
              <w:rPr>
                <w:rFonts w:ascii="Arial" w:hAnsi="Arial" w:cs="Arial"/>
                <w:b/>
                <w:color w:val="000000"/>
                <w:sz w:val="24"/>
              </w:rPr>
            </w:pPr>
          </w:p>
        </w:tc>
        <w:tc>
          <w:tcPr>
            <w:tcW w:w="8290" w:type="dxa"/>
            <w:shd w:val="clear" w:color="auto" w:fill="auto"/>
          </w:tcPr>
          <w:p w14:paraId="24595F87" w14:textId="4EDE5BD6" w:rsidR="00606ABD" w:rsidRPr="000E7850" w:rsidRDefault="00F61B5D" w:rsidP="004348AC">
            <w:pPr>
              <w:jc w:val="both"/>
              <w:rPr>
                <w:rFonts w:ascii="Arial" w:hAnsi="Arial" w:cs="Arial"/>
                <w:color w:val="000000" w:themeColor="text1"/>
                <w:sz w:val="24"/>
                <w:szCs w:val="24"/>
              </w:rPr>
            </w:pPr>
            <w:r>
              <w:rPr>
                <w:rFonts w:ascii="Arial" w:hAnsi="Arial" w:cs="Arial"/>
                <w:color w:val="000000" w:themeColor="text1"/>
                <w:sz w:val="24"/>
                <w:szCs w:val="24"/>
              </w:rPr>
              <w:t>Lead Agency staff, Darius Lightsey, reported that Part B</w:t>
            </w:r>
            <w:r w:rsidR="00BA47FE" w:rsidRPr="00BA47FE">
              <w:rPr>
                <w:rFonts w:ascii="Arial" w:hAnsi="Arial" w:cs="Arial"/>
                <w:color w:val="000000" w:themeColor="text1"/>
                <w:sz w:val="24"/>
                <w:szCs w:val="24"/>
              </w:rPr>
              <w:t xml:space="preserve"> has </w:t>
            </w:r>
            <w:r>
              <w:rPr>
                <w:rFonts w:ascii="Arial" w:hAnsi="Arial" w:cs="Arial"/>
                <w:color w:val="000000" w:themeColor="text1"/>
                <w:sz w:val="24"/>
                <w:szCs w:val="24"/>
              </w:rPr>
              <w:t xml:space="preserve">a </w:t>
            </w:r>
            <w:r w:rsidR="00BA47FE" w:rsidRPr="00BA47FE">
              <w:rPr>
                <w:rFonts w:ascii="Arial" w:hAnsi="Arial" w:cs="Arial"/>
                <w:color w:val="000000" w:themeColor="text1"/>
                <w:sz w:val="24"/>
                <w:szCs w:val="24"/>
              </w:rPr>
              <w:t xml:space="preserve">list of 35 people eligible to be screened for </w:t>
            </w:r>
            <w:r>
              <w:rPr>
                <w:rFonts w:ascii="Arial" w:hAnsi="Arial" w:cs="Arial"/>
                <w:color w:val="000000" w:themeColor="text1"/>
                <w:sz w:val="24"/>
                <w:szCs w:val="24"/>
              </w:rPr>
              <w:t>Affordable Care Act (</w:t>
            </w:r>
            <w:r w:rsidR="00BA47FE" w:rsidRPr="00BA47FE">
              <w:rPr>
                <w:rFonts w:ascii="Arial" w:hAnsi="Arial" w:cs="Arial"/>
                <w:color w:val="000000" w:themeColor="text1"/>
                <w:sz w:val="24"/>
                <w:szCs w:val="24"/>
              </w:rPr>
              <w:t>ACA</w:t>
            </w:r>
            <w:r>
              <w:rPr>
                <w:rFonts w:ascii="Arial" w:hAnsi="Arial" w:cs="Arial"/>
                <w:color w:val="000000" w:themeColor="text1"/>
                <w:sz w:val="24"/>
                <w:szCs w:val="24"/>
              </w:rPr>
              <w:t>) plans</w:t>
            </w:r>
            <w:r w:rsidR="00BA47FE" w:rsidRPr="00BA47FE">
              <w:rPr>
                <w:rFonts w:ascii="Arial" w:hAnsi="Arial" w:cs="Arial"/>
                <w:color w:val="000000" w:themeColor="text1"/>
                <w:sz w:val="24"/>
                <w:szCs w:val="24"/>
              </w:rPr>
              <w:t xml:space="preserve"> and</w:t>
            </w:r>
            <w:r w:rsidR="00CE1496">
              <w:rPr>
                <w:rFonts w:ascii="Arial" w:hAnsi="Arial" w:cs="Arial"/>
                <w:color w:val="000000" w:themeColor="text1"/>
                <w:sz w:val="24"/>
                <w:szCs w:val="24"/>
              </w:rPr>
              <w:t xml:space="preserve"> the</w:t>
            </w:r>
            <w:r w:rsidR="00BA47FE" w:rsidRPr="00BA47FE">
              <w:rPr>
                <w:rFonts w:ascii="Arial" w:hAnsi="Arial" w:cs="Arial"/>
                <w:color w:val="000000" w:themeColor="text1"/>
                <w:sz w:val="24"/>
                <w:szCs w:val="24"/>
              </w:rPr>
              <w:t xml:space="preserve"> most recent report </w:t>
            </w:r>
            <w:r w:rsidR="00CE1496">
              <w:rPr>
                <w:rFonts w:ascii="Arial" w:hAnsi="Arial" w:cs="Arial"/>
                <w:color w:val="000000" w:themeColor="text1"/>
                <w:sz w:val="24"/>
                <w:szCs w:val="24"/>
              </w:rPr>
              <w:t>noted</w:t>
            </w:r>
            <w:r w:rsidR="00BA47FE" w:rsidRPr="00BA47FE">
              <w:rPr>
                <w:rFonts w:ascii="Arial" w:hAnsi="Arial" w:cs="Arial"/>
                <w:color w:val="000000" w:themeColor="text1"/>
                <w:sz w:val="24"/>
                <w:szCs w:val="24"/>
              </w:rPr>
              <w:t xml:space="preserve"> there were some</w:t>
            </w:r>
            <w:r w:rsidR="00CE1496">
              <w:rPr>
                <w:rFonts w:ascii="Arial" w:hAnsi="Arial" w:cs="Arial"/>
                <w:color w:val="000000" w:themeColor="text1"/>
                <w:sz w:val="24"/>
                <w:szCs w:val="24"/>
              </w:rPr>
              <w:t xml:space="preserve"> clients</w:t>
            </w:r>
            <w:r w:rsidR="00BA47FE" w:rsidRPr="00BA47FE">
              <w:rPr>
                <w:rFonts w:ascii="Arial" w:hAnsi="Arial" w:cs="Arial"/>
                <w:color w:val="000000" w:themeColor="text1"/>
                <w:sz w:val="24"/>
                <w:szCs w:val="24"/>
              </w:rPr>
              <w:t xml:space="preserve"> who did not want to enter an ACA plan</w:t>
            </w:r>
            <w:r w:rsidR="00CE1496">
              <w:rPr>
                <w:rFonts w:ascii="Arial" w:hAnsi="Arial" w:cs="Arial"/>
                <w:color w:val="000000" w:themeColor="text1"/>
                <w:sz w:val="24"/>
                <w:szCs w:val="24"/>
              </w:rPr>
              <w:t>. He went on to share that they are d</w:t>
            </w:r>
            <w:r w:rsidR="00BA47FE" w:rsidRPr="00BA47FE">
              <w:rPr>
                <w:rFonts w:ascii="Arial" w:hAnsi="Arial" w:cs="Arial"/>
                <w:color w:val="000000" w:themeColor="text1"/>
                <w:sz w:val="24"/>
                <w:szCs w:val="24"/>
              </w:rPr>
              <w:t xml:space="preserve">own to 19 </w:t>
            </w:r>
            <w:r w:rsidR="00963708">
              <w:rPr>
                <w:rFonts w:ascii="Arial" w:hAnsi="Arial" w:cs="Arial"/>
                <w:color w:val="000000" w:themeColor="text1"/>
                <w:sz w:val="24"/>
                <w:szCs w:val="24"/>
              </w:rPr>
              <w:t xml:space="preserve">eligible </w:t>
            </w:r>
            <w:r w:rsidR="00BA47FE" w:rsidRPr="00BA47FE">
              <w:rPr>
                <w:rFonts w:ascii="Arial" w:hAnsi="Arial" w:cs="Arial"/>
                <w:color w:val="000000" w:themeColor="text1"/>
                <w:sz w:val="24"/>
                <w:szCs w:val="24"/>
              </w:rPr>
              <w:t>clients</w:t>
            </w:r>
            <w:r w:rsidR="00963708">
              <w:rPr>
                <w:rFonts w:ascii="Arial" w:hAnsi="Arial" w:cs="Arial"/>
                <w:color w:val="000000" w:themeColor="text1"/>
                <w:sz w:val="24"/>
                <w:szCs w:val="24"/>
              </w:rPr>
              <w:t xml:space="preserve"> with the </w:t>
            </w:r>
            <w:r w:rsidR="00BA47FE" w:rsidRPr="00BA47FE">
              <w:rPr>
                <w:rFonts w:ascii="Arial" w:hAnsi="Arial" w:cs="Arial"/>
                <w:color w:val="000000" w:themeColor="text1"/>
                <w:sz w:val="24"/>
                <w:szCs w:val="24"/>
              </w:rPr>
              <w:t xml:space="preserve">ACA enrollment period extended again. </w:t>
            </w:r>
            <w:r w:rsidR="00963708">
              <w:rPr>
                <w:rFonts w:ascii="Arial" w:hAnsi="Arial" w:cs="Arial"/>
                <w:color w:val="000000" w:themeColor="text1"/>
                <w:sz w:val="24"/>
                <w:szCs w:val="24"/>
              </w:rPr>
              <w:t>Part B is d</w:t>
            </w:r>
            <w:r w:rsidR="00BA47FE" w:rsidRPr="00BA47FE">
              <w:rPr>
                <w:rFonts w:ascii="Arial" w:hAnsi="Arial" w:cs="Arial"/>
                <w:color w:val="000000" w:themeColor="text1"/>
                <w:sz w:val="24"/>
                <w:szCs w:val="24"/>
              </w:rPr>
              <w:t>oubling efforts with CM agencies</w:t>
            </w:r>
            <w:r w:rsidR="00963708">
              <w:rPr>
                <w:rFonts w:ascii="Arial" w:hAnsi="Arial" w:cs="Arial"/>
                <w:color w:val="000000" w:themeColor="text1"/>
                <w:sz w:val="24"/>
                <w:szCs w:val="24"/>
              </w:rPr>
              <w:t xml:space="preserve"> and Lead Agency staff, Yashika Everhart has spent a lot of</w:t>
            </w:r>
            <w:r w:rsidR="00BA47FE" w:rsidRPr="00BA47FE">
              <w:rPr>
                <w:rFonts w:ascii="Arial" w:hAnsi="Arial" w:cs="Arial"/>
                <w:color w:val="000000" w:themeColor="text1"/>
                <w:sz w:val="24"/>
                <w:szCs w:val="24"/>
              </w:rPr>
              <w:t xml:space="preserve"> time talking with supervisors</w:t>
            </w:r>
            <w:r w:rsidR="00CA1CC3">
              <w:rPr>
                <w:rFonts w:ascii="Arial" w:hAnsi="Arial" w:cs="Arial"/>
                <w:color w:val="000000" w:themeColor="text1"/>
                <w:sz w:val="24"/>
                <w:szCs w:val="24"/>
              </w:rPr>
              <w:t xml:space="preserve"> and found </w:t>
            </w:r>
            <w:r w:rsidR="00BA47FE" w:rsidRPr="00BA47FE">
              <w:rPr>
                <w:rFonts w:ascii="Arial" w:hAnsi="Arial" w:cs="Arial"/>
                <w:color w:val="000000" w:themeColor="text1"/>
                <w:sz w:val="24"/>
                <w:szCs w:val="24"/>
              </w:rPr>
              <w:t xml:space="preserve">that many times things are not </w:t>
            </w:r>
            <w:r w:rsidR="00CA1CC3">
              <w:rPr>
                <w:rFonts w:ascii="Arial" w:hAnsi="Arial" w:cs="Arial"/>
                <w:color w:val="000000" w:themeColor="text1"/>
                <w:sz w:val="24"/>
                <w:szCs w:val="24"/>
              </w:rPr>
              <w:t xml:space="preserve">communicated </w:t>
            </w:r>
            <w:r w:rsidR="00BA47FE" w:rsidRPr="00BA47FE">
              <w:rPr>
                <w:rFonts w:ascii="Arial" w:hAnsi="Arial" w:cs="Arial"/>
                <w:color w:val="000000" w:themeColor="text1"/>
                <w:sz w:val="24"/>
                <w:szCs w:val="24"/>
              </w:rPr>
              <w:t xml:space="preserve">to </w:t>
            </w:r>
            <w:r w:rsidR="0055413F" w:rsidRPr="00BA47FE">
              <w:rPr>
                <w:rFonts w:ascii="Arial" w:hAnsi="Arial" w:cs="Arial"/>
                <w:color w:val="000000" w:themeColor="text1"/>
                <w:sz w:val="24"/>
                <w:szCs w:val="24"/>
              </w:rPr>
              <w:t>CM,</w:t>
            </w:r>
            <w:r w:rsidR="00BA47FE" w:rsidRPr="00BA47FE">
              <w:rPr>
                <w:rFonts w:ascii="Arial" w:hAnsi="Arial" w:cs="Arial"/>
                <w:color w:val="000000" w:themeColor="text1"/>
                <w:sz w:val="24"/>
                <w:szCs w:val="24"/>
              </w:rPr>
              <w:t xml:space="preserve"> and they don’t have a good understanding of how to apply these situations.</w:t>
            </w:r>
          </w:p>
          <w:p w14:paraId="107397E4" w14:textId="222D9DA3" w:rsidR="00606ABD" w:rsidRPr="000E7850" w:rsidRDefault="00606ABD" w:rsidP="004348AC">
            <w:pPr>
              <w:jc w:val="both"/>
              <w:rPr>
                <w:rFonts w:ascii="Arial" w:hAnsi="Arial" w:cs="Arial"/>
                <w:color w:val="000000" w:themeColor="text1"/>
                <w:sz w:val="24"/>
                <w:szCs w:val="24"/>
              </w:rPr>
            </w:pPr>
          </w:p>
          <w:p w14:paraId="484E5CD7" w14:textId="22115A69" w:rsidR="00606ABD" w:rsidRPr="000E7850" w:rsidRDefault="00606ABD" w:rsidP="004348AC">
            <w:pPr>
              <w:jc w:val="both"/>
              <w:rPr>
                <w:rFonts w:ascii="Arial" w:hAnsi="Arial" w:cs="Arial"/>
                <w:color w:val="000000"/>
                <w:sz w:val="24"/>
                <w:szCs w:val="24"/>
              </w:rPr>
            </w:pPr>
          </w:p>
        </w:tc>
      </w:tr>
      <w:tr w:rsidR="00606ABD" w:rsidRPr="000E7850" w14:paraId="484E5CE8" w14:textId="77777777" w:rsidTr="00A43414">
        <w:trPr>
          <w:trHeight w:val="351"/>
        </w:trPr>
        <w:tc>
          <w:tcPr>
            <w:tcW w:w="2510" w:type="dxa"/>
          </w:tcPr>
          <w:p w14:paraId="484E5CE1" w14:textId="73AD80B3" w:rsidR="00606ABD" w:rsidRPr="000E7850" w:rsidRDefault="00606ABD" w:rsidP="00606ABD">
            <w:pPr>
              <w:ind w:right="-54"/>
              <w:rPr>
                <w:rFonts w:ascii="Arial" w:hAnsi="Arial" w:cs="Arial"/>
                <w:b/>
                <w:bCs/>
                <w:color w:val="000000"/>
                <w:sz w:val="24"/>
                <w:szCs w:val="24"/>
              </w:rPr>
            </w:pPr>
            <w:r w:rsidRPr="000E7850">
              <w:rPr>
                <w:rFonts w:ascii="Arial" w:hAnsi="Arial" w:cs="Arial"/>
                <w:b/>
                <w:bCs/>
                <w:color w:val="000000" w:themeColor="text1"/>
                <w:sz w:val="24"/>
                <w:szCs w:val="24"/>
              </w:rPr>
              <w:t>ANNOUNCEMENTS/</w:t>
            </w:r>
          </w:p>
          <w:p w14:paraId="484E5CE2" w14:textId="77777777" w:rsidR="00606ABD" w:rsidRPr="000E7850" w:rsidRDefault="00606ABD" w:rsidP="00606ABD">
            <w:pPr>
              <w:ind w:right="-54"/>
              <w:rPr>
                <w:rFonts w:ascii="Arial" w:hAnsi="Arial" w:cs="Arial"/>
                <w:b/>
                <w:bCs/>
                <w:color w:val="000000"/>
                <w:sz w:val="24"/>
                <w:szCs w:val="24"/>
              </w:rPr>
            </w:pPr>
            <w:r w:rsidRPr="000E7850">
              <w:rPr>
                <w:rFonts w:ascii="Arial" w:hAnsi="Arial" w:cs="Arial"/>
                <w:b/>
                <w:bCs/>
                <w:color w:val="000000" w:themeColor="text1"/>
                <w:sz w:val="24"/>
                <w:szCs w:val="24"/>
              </w:rPr>
              <w:t>COMMUNITY CONCERNS</w:t>
            </w:r>
          </w:p>
          <w:p w14:paraId="484E5CE3" w14:textId="77777777" w:rsidR="00606ABD" w:rsidRPr="000E7850" w:rsidRDefault="00606ABD" w:rsidP="00606ABD">
            <w:pPr>
              <w:rPr>
                <w:rFonts w:ascii="Arial" w:hAnsi="Arial" w:cs="Arial"/>
                <w:b/>
                <w:bCs/>
                <w:color w:val="000000"/>
                <w:sz w:val="24"/>
                <w:szCs w:val="24"/>
              </w:rPr>
            </w:pPr>
          </w:p>
        </w:tc>
        <w:tc>
          <w:tcPr>
            <w:tcW w:w="8290" w:type="dxa"/>
          </w:tcPr>
          <w:p w14:paraId="2B7FC637" w14:textId="750DF12E" w:rsidR="004348AC" w:rsidRPr="000E7850" w:rsidRDefault="00F423E9" w:rsidP="004348AC">
            <w:pPr>
              <w:jc w:val="both"/>
              <w:rPr>
                <w:rFonts w:ascii="Arial" w:hAnsi="Arial" w:cs="Arial"/>
                <w:color w:val="000000"/>
                <w:sz w:val="24"/>
                <w:szCs w:val="24"/>
              </w:rPr>
            </w:pPr>
            <w:r>
              <w:rPr>
                <w:rFonts w:ascii="Arial" w:hAnsi="Arial" w:cs="Arial"/>
                <w:color w:val="000000"/>
                <w:sz w:val="24"/>
                <w:szCs w:val="24"/>
              </w:rPr>
              <w:t>Aubrey Arnold reported</w:t>
            </w:r>
            <w:r w:rsidR="00A147DD" w:rsidRPr="00A147DD">
              <w:rPr>
                <w:rFonts w:ascii="Arial" w:hAnsi="Arial" w:cs="Arial"/>
                <w:color w:val="000000"/>
                <w:sz w:val="24"/>
                <w:szCs w:val="24"/>
              </w:rPr>
              <w:t xml:space="preserve"> </w:t>
            </w:r>
            <w:r w:rsidR="008B6189">
              <w:rPr>
                <w:rFonts w:ascii="Arial" w:hAnsi="Arial" w:cs="Arial"/>
                <w:color w:val="000000"/>
                <w:sz w:val="24"/>
                <w:szCs w:val="24"/>
              </w:rPr>
              <w:t xml:space="preserve">that there are </w:t>
            </w:r>
            <w:r w:rsidR="00A147DD" w:rsidRPr="00A147DD">
              <w:rPr>
                <w:rFonts w:ascii="Arial" w:hAnsi="Arial" w:cs="Arial"/>
                <w:color w:val="000000"/>
                <w:sz w:val="24"/>
                <w:szCs w:val="24"/>
              </w:rPr>
              <w:t xml:space="preserve">over 1200 clients within </w:t>
            </w:r>
            <w:r w:rsidR="008B6189">
              <w:rPr>
                <w:rFonts w:ascii="Arial" w:hAnsi="Arial" w:cs="Arial"/>
                <w:color w:val="000000"/>
                <w:sz w:val="24"/>
                <w:szCs w:val="24"/>
              </w:rPr>
              <w:t>the Eligible Metropolitan Area (</w:t>
            </w:r>
            <w:r w:rsidR="00A147DD" w:rsidRPr="00A147DD">
              <w:rPr>
                <w:rFonts w:ascii="Arial" w:hAnsi="Arial" w:cs="Arial"/>
                <w:color w:val="000000"/>
                <w:sz w:val="24"/>
                <w:szCs w:val="24"/>
              </w:rPr>
              <w:t>EMA</w:t>
            </w:r>
            <w:r w:rsidR="008B6189">
              <w:rPr>
                <w:rFonts w:ascii="Arial" w:hAnsi="Arial" w:cs="Arial"/>
                <w:color w:val="000000"/>
                <w:sz w:val="24"/>
                <w:szCs w:val="24"/>
              </w:rPr>
              <w:t>)</w:t>
            </w:r>
            <w:r w:rsidR="00A147DD" w:rsidRPr="00A147DD">
              <w:rPr>
                <w:rFonts w:ascii="Arial" w:hAnsi="Arial" w:cs="Arial"/>
                <w:color w:val="000000"/>
                <w:sz w:val="24"/>
                <w:szCs w:val="24"/>
              </w:rPr>
              <w:t xml:space="preserve"> that are enrolled in ACA plans through </w:t>
            </w:r>
            <w:r w:rsidR="008B6189">
              <w:rPr>
                <w:rFonts w:ascii="Arial" w:hAnsi="Arial" w:cs="Arial"/>
                <w:color w:val="000000"/>
                <w:sz w:val="24"/>
                <w:szCs w:val="24"/>
              </w:rPr>
              <w:t>the AIDS Drug Assistance Program (</w:t>
            </w:r>
            <w:r w:rsidR="00A147DD" w:rsidRPr="00A147DD">
              <w:rPr>
                <w:rFonts w:ascii="Arial" w:hAnsi="Arial" w:cs="Arial"/>
                <w:color w:val="000000"/>
                <w:sz w:val="24"/>
                <w:szCs w:val="24"/>
              </w:rPr>
              <w:t>ADAP</w:t>
            </w:r>
            <w:r w:rsidR="008B6189">
              <w:rPr>
                <w:rFonts w:ascii="Arial" w:hAnsi="Arial" w:cs="Arial"/>
                <w:color w:val="000000"/>
                <w:sz w:val="24"/>
                <w:szCs w:val="24"/>
              </w:rPr>
              <w:t>). Rugg asked if t</w:t>
            </w:r>
            <w:r w:rsidR="00A147DD" w:rsidRPr="00A147DD">
              <w:rPr>
                <w:rFonts w:ascii="Arial" w:hAnsi="Arial" w:cs="Arial"/>
                <w:color w:val="000000"/>
                <w:sz w:val="24"/>
                <w:szCs w:val="24"/>
              </w:rPr>
              <w:t>he open form</w:t>
            </w:r>
            <w:r w:rsidR="008B6189">
              <w:rPr>
                <w:rFonts w:ascii="Arial" w:hAnsi="Arial" w:cs="Arial"/>
                <w:color w:val="000000"/>
                <w:sz w:val="24"/>
                <w:szCs w:val="24"/>
              </w:rPr>
              <w:t>ulary</w:t>
            </w:r>
            <w:r w:rsidR="00A147DD" w:rsidRPr="00A147DD">
              <w:rPr>
                <w:rFonts w:ascii="Arial" w:hAnsi="Arial" w:cs="Arial"/>
                <w:color w:val="000000"/>
                <w:sz w:val="24"/>
                <w:szCs w:val="24"/>
              </w:rPr>
              <w:t xml:space="preserve"> with ADAP</w:t>
            </w:r>
            <w:r w:rsidR="006417A1">
              <w:rPr>
                <w:rFonts w:ascii="Arial" w:hAnsi="Arial" w:cs="Arial"/>
                <w:color w:val="000000"/>
                <w:sz w:val="24"/>
                <w:szCs w:val="24"/>
              </w:rPr>
              <w:t xml:space="preserve"> would</w:t>
            </w:r>
            <w:r w:rsidR="00A147DD" w:rsidRPr="00A147DD">
              <w:rPr>
                <w:rFonts w:ascii="Arial" w:hAnsi="Arial" w:cs="Arial"/>
                <w:color w:val="000000"/>
                <w:sz w:val="24"/>
                <w:szCs w:val="24"/>
              </w:rPr>
              <w:t xml:space="preserve"> impact health insurance services</w:t>
            </w:r>
            <w:r w:rsidR="006417A1">
              <w:rPr>
                <w:rFonts w:ascii="Arial" w:hAnsi="Arial" w:cs="Arial"/>
                <w:color w:val="000000"/>
                <w:sz w:val="24"/>
                <w:szCs w:val="24"/>
              </w:rPr>
              <w:t xml:space="preserve"> and Arnold replied that if </w:t>
            </w:r>
            <w:r w:rsidR="00A147DD" w:rsidRPr="00A147DD">
              <w:rPr>
                <w:rFonts w:ascii="Arial" w:hAnsi="Arial" w:cs="Arial"/>
                <w:color w:val="000000"/>
                <w:sz w:val="24"/>
                <w:szCs w:val="24"/>
              </w:rPr>
              <w:t xml:space="preserve">that occurs that there would be less demand on local allocations for </w:t>
            </w:r>
            <w:r w:rsidR="00984861" w:rsidRPr="00A147DD">
              <w:rPr>
                <w:rFonts w:ascii="Arial" w:hAnsi="Arial" w:cs="Arial"/>
                <w:color w:val="000000"/>
                <w:sz w:val="24"/>
                <w:szCs w:val="24"/>
              </w:rPr>
              <w:t>pharm</w:t>
            </w:r>
            <w:r w:rsidR="00984861">
              <w:rPr>
                <w:rFonts w:ascii="Arial" w:hAnsi="Arial" w:cs="Arial"/>
                <w:color w:val="000000"/>
                <w:sz w:val="24"/>
                <w:szCs w:val="24"/>
              </w:rPr>
              <w:t>acy if</w:t>
            </w:r>
            <w:r w:rsidR="00A147DD" w:rsidRPr="00A147DD">
              <w:rPr>
                <w:rFonts w:ascii="Arial" w:hAnsi="Arial" w:cs="Arial"/>
                <w:color w:val="000000"/>
                <w:sz w:val="24"/>
                <w:szCs w:val="24"/>
              </w:rPr>
              <w:t xml:space="preserve"> nothing else. </w:t>
            </w:r>
            <w:r w:rsidR="00984861">
              <w:rPr>
                <w:rFonts w:ascii="Arial" w:hAnsi="Arial" w:cs="Arial"/>
                <w:color w:val="000000"/>
                <w:sz w:val="24"/>
                <w:szCs w:val="24"/>
              </w:rPr>
              <w:t>He went on that u</w:t>
            </w:r>
            <w:r w:rsidR="00A147DD" w:rsidRPr="00A147DD">
              <w:rPr>
                <w:rFonts w:ascii="Arial" w:hAnsi="Arial" w:cs="Arial"/>
                <w:color w:val="000000"/>
                <w:sz w:val="24"/>
                <w:szCs w:val="24"/>
              </w:rPr>
              <w:t xml:space="preserve">tilization </w:t>
            </w:r>
            <w:r w:rsidR="004348AC">
              <w:rPr>
                <w:rFonts w:ascii="Arial" w:hAnsi="Arial" w:cs="Arial"/>
                <w:color w:val="000000"/>
                <w:sz w:val="24"/>
                <w:szCs w:val="24"/>
              </w:rPr>
              <w:t>of</w:t>
            </w:r>
            <w:r w:rsidR="00A147DD" w:rsidRPr="00A147DD">
              <w:rPr>
                <w:rFonts w:ascii="Arial" w:hAnsi="Arial" w:cs="Arial"/>
                <w:color w:val="000000"/>
                <w:sz w:val="24"/>
                <w:szCs w:val="24"/>
              </w:rPr>
              <w:t xml:space="preserve"> </w:t>
            </w:r>
            <w:r w:rsidR="00984861">
              <w:rPr>
                <w:rFonts w:ascii="Arial" w:hAnsi="Arial" w:cs="Arial"/>
                <w:color w:val="000000"/>
                <w:sz w:val="24"/>
                <w:szCs w:val="24"/>
              </w:rPr>
              <w:t>Emergency Financial Assistance (</w:t>
            </w:r>
            <w:r w:rsidR="00A147DD" w:rsidRPr="00A147DD">
              <w:rPr>
                <w:rFonts w:ascii="Arial" w:hAnsi="Arial" w:cs="Arial"/>
                <w:color w:val="000000"/>
                <w:sz w:val="24"/>
                <w:szCs w:val="24"/>
              </w:rPr>
              <w:t>EFA</w:t>
            </w:r>
            <w:r w:rsidR="004348AC">
              <w:rPr>
                <w:rFonts w:ascii="Arial" w:hAnsi="Arial" w:cs="Arial"/>
                <w:color w:val="000000"/>
                <w:sz w:val="24"/>
                <w:szCs w:val="24"/>
              </w:rPr>
              <w:t>) and</w:t>
            </w:r>
            <w:r w:rsidR="00A147DD" w:rsidRPr="00A147DD">
              <w:rPr>
                <w:rFonts w:ascii="Arial" w:hAnsi="Arial" w:cs="Arial"/>
                <w:color w:val="000000"/>
                <w:sz w:val="24"/>
                <w:szCs w:val="24"/>
              </w:rPr>
              <w:t xml:space="preserve"> local pharm</w:t>
            </w:r>
            <w:r w:rsidR="00984861">
              <w:rPr>
                <w:rFonts w:ascii="Arial" w:hAnsi="Arial" w:cs="Arial"/>
                <w:color w:val="000000"/>
                <w:sz w:val="24"/>
                <w:szCs w:val="24"/>
              </w:rPr>
              <w:t>acy</w:t>
            </w:r>
            <w:r w:rsidR="00A147DD" w:rsidRPr="00A147DD">
              <w:rPr>
                <w:rFonts w:ascii="Arial" w:hAnsi="Arial" w:cs="Arial"/>
                <w:color w:val="000000"/>
                <w:sz w:val="24"/>
                <w:szCs w:val="24"/>
              </w:rPr>
              <w:t>,</w:t>
            </w:r>
            <w:r w:rsidR="004348AC">
              <w:rPr>
                <w:rFonts w:ascii="Arial" w:hAnsi="Arial" w:cs="Arial"/>
                <w:color w:val="000000"/>
                <w:sz w:val="24"/>
                <w:szCs w:val="24"/>
              </w:rPr>
              <w:t xml:space="preserve"> have decreased</w:t>
            </w:r>
            <w:r w:rsidR="00A147DD" w:rsidRPr="00A147DD">
              <w:rPr>
                <w:rFonts w:ascii="Arial" w:hAnsi="Arial" w:cs="Arial"/>
                <w:color w:val="000000"/>
                <w:sz w:val="24"/>
                <w:szCs w:val="24"/>
              </w:rPr>
              <w:t xml:space="preserve"> substantially over the past couple of years. </w:t>
            </w:r>
          </w:p>
          <w:p w14:paraId="484E5CE7" w14:textId="0EC9261E" w:rsidR="00606ABD" w:rsidRPr="000E7850" w:rsidRDefault="00606ABD" w:rsidP="004348AC">
            <w:pPr>
              <w:jc w:val="both"/>
              <w:rPr>
                <w:rFonts w:ascii="Arial" w:hAnsi="Arial" w:cs="Arial"/>
                <w:color w:val="000000"/>
                <w:sz w:val="24"/>
                <w:szCs w:val="24"/>
              </w:rPr>
            </w:pPr>
          </w:p>
        </w:tc>
      </w:tr>
      <w:tr w:rsidR="00606ABD" w:rsidRPr="002368F4" w14:paraId="484E5CEB" w14:textId="77777777" w:rsidTr="00A43414">
        <w:trPr>
          <w:trHeight w:val="351"/>
        </w:trPr>
        <w:tc>
          <w:tcPr>
            <w:tcW w:w="2510" w:type="dxa"/>
          </w:tcPr>
          <w:p w14:paraId="484E5CE9" w14:textId="4AE6EE98" w:rsidR="00606ABD" w:rsidRPr="000E7850" w:rsidRDefault="00606ABD" w:rsidP="00606ABD">
            <w:pPr>
              <w:rPr>
                <w:rFonts w:ascii="Arial" w:hAnsi="Arial" w:cs="Arial"/>
                <w:b/>
                <w:bCs/>
                <w:color w:val="000000"/>
                <w:sz w:val="24"/>
                <w:szCs w:val="24"/>
              </w:rPr>
            </w:pPr>
            <w:r w:rsidRPr="000E7850">
              <w:rPr>
                <w:rFonts w:ascii="Arial" w:hAnsi="Arial" w:cs="Arial"/>
                <w:b/>
                <w:color w:val="000000"/>
                <w:sz w:val="24"/>
                <w:szCs w:val="24"/>
              </w:rPr>
              <w:t xml:space="preserve">ADJOURNMENT </w:t>
            </w:r>
          </w:p>
        </w:tc>
        <w:tc>
          <w:tcPr>
            <w:tcW w:w="8290" w:type="dxa"/>
          </w:tcPr>
          <w:p w14:paraId="484E5CEA" w14:textId="6B6FF02B" w:rsidR="00606ABD" w:rsidRPr="00F91665" w:rsidRDefault="00606ABD" w:rsidP="004348AC">
            <w:pPr>
              <w:jc w:val="both"/>
              <w:rPr>
                <w:rFonts w:ascii="Arial" w:hAnsi="Arial" w:cs="Arial"/>
                <w:color w:val="000000"/>
                <w:sz w:val="24"/>
                <w:szCs w:val="24"/>
              </w:rPr>
            </w:pPr>
            <w:r w:rsidRPr="000E7850">
              <w:rPr>
                <w:rFonts w:ascii="Arial" w:hAnsi="Arial" w:cs="Arial"/>
                <w:color w:val="000000" w:themeColor="text1"/>
                <w:sz w:val="24"/>
                <w:szCs w:val="24"/>
              </w:rPr>
              <w:t>There being no further business to come before the Committee, the meeting was adjourned at 2:</w:t>
            </w:r>
            <w:r w:rsidR="00A147DD">
              <w:rPr>
                <w:rFonts w:ascii="Arial" w:hAnsi="Arial" w:cs="Arial"/>
                <w:color w:val="000000" w:themeColor="text1"/>
                <w:sz w:val="24"/>
                <w:szCs w:val="24"/>
              </w:rPr>
              <w:t>42</w:t>
            </w:r>
            <w:r w:rsidRPr="000E7850">
              <w:rPr>
                <w:rFonts w:ascii="Arial" w:hAnsi="Arial" w:cs="Arial"/>
                <w:color w:val="000000" w:themeColor="text1"/>
                <w:sz w:val="24"/>
                <w:szCs w:val="24"/>
              </w:rPr>
              <w:t xml:space="preserve"> p.m.</w:t>
            </w:r>
            <w:r w:rsidRPr="00F91665">
              <w:rPr>
                <w:rFonts w:ascii="Arial" w:hAnsi="Arial" w:cs="Arial"/>
                <w:color w:val="000000" w:themeColor="text1"/>
                <w:sz w:val="24"/>
                <w:szCs w:val="24"/>
              </w:rPr>
              <w:t xml:space="preserve"> </w:t>
            </w: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D608A"/>
    <w:multiLevelType w:val="hybridMultilevel"/>
    <w:tmpl w:val="2780A232"/>
    <w:lvl w:ilvl="0" w:tplc="E4B0D4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8E4"/>
    <w:rsid w:val="00001EAA"/>
    <w:rsid w:val="00003279"/>
    <w:rsid w:val="00006EFA"/>
    <w:rsid w:val="00011DC8"/>
    <w:rsid w:val="00011E96"/>
    <w:rsid w:val="000179CF"/>
    <w:rsid w:val="00023935"/>
    <w:rsid w:val="00026D19"/>
    <w:rsid w:val="00030A85"/>
    <w:rsid w:val="00032339"/>
    <w:rsid w:val="0003257F"/>
    <w:rsid w:val="00033761"/>
    <w:rsid w:val="00034848"/>
    <w:rsid w:val="0003495F"/>
    <w:rsid w:val="000357B9"/>
    <w:rsid w:val="0003581C"/>
    <w:rsid w:val="00042654"/>
    <w:rsid w:val="00051478"/>
    <w:rsid w:val="00054DE8"/>
    <w:rsid w:val="00062046"/>
    <w:rsid w:val="000635AB"/>
    <w:rsid w:val="00065AAD"/>
    <w:rsid w:val="00065E6B"/>
    <w:rsid w:val="000669A8"/>
    <w:rsid w:val="00067568"/>
    <w:rsid w:val="00070F41"/>
    <w:rsid w:val="00072E22"/>
    <w:rsid w:val="0007383B"/>
    <w:rsid w:val="00084688"/>
    <w:rsid w:val="00094477"/>
    <w:rsid w:val="00097B61"/>
    <w:rsid w:val="000A1856"/>
    <w:rsid w:val="000A1D90"/>
    <w:rsid w:val="000A2737"/>
    <w:rsid w:val="000A3AEE"/>
    <w:rsid w:val="000B0C31"/>
    <w:rsid w:val="000B1224"/>
    <w:rsid w:val="000B1914"/>
    <w:rsid w:val="000B5820"/>
    <w:rsid w:val="000B739A"/>
    <w:rsid w:val="000C3405"/>
    <w:rsid w:val="000C6B6C"/>
    <w:rsid w:val="000D03C2"/>
    <w:rsid w:val="000E1FED"/>
    <w:rsid w:val="000E5F12"/>
    <w:rsid w:val="000E66C9"/>
    <w:rsid w:val="000E7850"/>
    <w:rsid w:val="000F06D2"/>
    <w:rsid w:val="000F2E7C"/>
    <w:rsid w:val="000F39E0"/>
    <w:rsid w:val="000F4FEC"/>
    <w:rsid w:val="000F5703"/>
    <w:rsid w:val="0010663C"/>
    <w:rsid w:val="001109D9"/>
    <w:rsid w:val="00113AC5"/>
    <w:rsid w:val="00114AAF"/>
    <w:rsid w:val="00120EA7"/>
    <w:rsid w:val="0012495F"/>
    <w:rsid w:val="00124A9C"/>
    <w:rsid w:val="00125445"/>
    <w:rsid w:val="00127533"/>
    <w:rsid w:val="00127862"/>
    <w:rsid w:val="00127D90"/>
    <w:rsid w:val="00133119"/>
    <w:rsid w:val="0013358C"/>
    <w:rsid w:val="00133EA8"/>
    <w:rsid w:val="001350A0"/>
    <w:rsid w:val="00135AF1"/>
    <w:rsid w:val="0013712C"/>
    <w:rsid w:val="00140CF7"/>
    <w:rsid w:val="00142931"/>
    <w:rsid w:val="00142B73"/>
    <w:rsid w:val="00144341"/>
    <w:rsid w:val="001500FC"/>
    <w:rsid w:val="0015084B"/>
    <w:rsid w:val="001508DC"/>
    <w:rsid w:val="0015093C"/>
    <w:rsid w:val="0015244F"/>
    <w:rsid w:val="0015349C"/>
    <w:rsid w:val="0015397F"/>
    <w:rsid w:val="0015720C"/>
    <w:rsid w:val="00160B6E"/>
    <w:rsid w:val="001648F1"/>
    <w:rsid w:val="001661AA"/>
    <w:rsid w:val="00170F78"/>
    <w:rsid w:val="00185C17"/>
    <w:rsid w:val="00192AFC"/>
    <w:rsid w:val="00194111"/>
    <w:rsid w:val="00194157"/>
    <w:rsid w:val="001A069A"/>
    <w:rsid w:val="001A51BC"/>
    <w:rsid w:val="001B0643"/>
    <w:rsid w:val="001B0D3C"/>
    <w:rsid w:val="001B329B"/>
    <w:rsid w:val="001B45C9"/>
    <w:rsid w:val="001B57BC"/>
    <w:rsid w:val="001C2ABB"/>
    <w:rsid w:val="001C35B6"/>
    <w:rsid w:val="001C3E50"/>
    <w:rsid w:val="001C6299"/>
    <w:rsid w:val="001C7F5C"/>
    <w:rsid w:val="001D043F"/>
    <w:rsid w:val="001D0512"/>
    <w:rsid w:val="001D16C0"/>
    <w:rsid w:val="001D4497"/>
    <w:rsid w:val="001D79E3"/>
    <w:rsid w:val="001E04E3"/>
    <w:rsid w:val="001E6B51"/>
    <w:rsid w:val="001E7CF5"/>
    <w:rsid w:val="001F2795"/>
    <w:rsid w:val="00206EA6"/>
    <w:rsid w:val="002112E7"/>
    <w:rsid w:val="002214EA"/>
    <w:rsid w:val="00223E85"/>
    <w:rsid w:val="002240BC"/>
    <w:rsid w:val="0022410D"/>
    <w:rsid w:val="00230970"/>
    <w:rsid w:val="00232818"/>
    <w:rsid w:val="0023563C"/>
    <w:rsid w:val="002368F4"/>
    <w:rsid w:val="00237571"/>
    <w:rsid w:val="002375A9"/>
    <w:rsid w:val="002510CB"/>
    <w:rsid w:val="002533E8"/>
    <w:rsid w:val="00253CCA"/>
    <w:rsid w:val="00255B23"/>
    <w:rsid w:val="00267143"/>
    <w:rsid w:val="002730CA"/>
    <w:rsid w:val="00275FB9"/>
    <w:rsid w:val="00276858"/>
    <w:rsid w:val="002859BC"/>
    <w:rsid w:val="00294351"/>
    <w:rsid w:val="00294461"/>
    <w:rsid w:val="00295FC7"/>
    <w:rsid w:val="002A0EEB"/>
    <w:rsid w:val="002A3E8C"/>
    <w:rsid w:val="002A6950"/>
    <w:rsid w:val="002B2528"/>
    <w:rsid w:val="002B374A"/>
    <w:rsid w:val="002B6656"/>
    <w:rsid w:val="002B77EB"/>
    <w:rsid w:val="002C2BF1"/>
    <w:rsid w:val="002C76EC"/>
    <w:rsid w:val="002D069F"/>
    <w:rsid w:val="002D193E"/>
    <w:rsid w:val="002D1E58"/>
    <w:rsid w:val="002D2F0A"/>
    <w:rsid w:val="002D4167"/>
    <w:rsid w:val="002D5E4A"/>
    <w:rsid w:val="002E0BF5"/>
    <w:rsid w:val="002F1516"/>
    <w:rsid w:val="002F2305"/>
    <w:rsid w:val="002F7202"/>
    <w:rsid w:val="00307D7C"/>
    <w:rsid w:val="003136BE"/>
    <w:rsid w:val="00315175"/>
    <w:rsid w:val="00315E94"/>
    <w:rsid w:val="00320518"/>
    <w:rsid w:val="003239C9"/>
    <w:rsid w:val="003256D3"/>
    <w:rsid w:val="00326EF9"/>
    <w:rsid w:val="00330B8A"/>
    <w:rsid w:val="00331C0E"/>
    <w:rsid w:val="003446C2"/>
    <w:rsid w:val="003527B6"/>
    <w:rsid w:val="00354033"/>
    <w:rsid w:val="00357467"/>
    <w:rsid w:val="00362040"/>
    <w:rsid w:val="003634F8"/>
    <w:rsid w:val="00365E67"/>
    <w:rsid w:val="00367C19"/>
    <w:rsid w:val="0037102B"/>
    <w:rsid w:val="00372012"/>
    <w:rsid w:val="00372608"/>
    <w:rsid w:val="00377FD5"/>
    <w:rsid w:val="0038084E"/>
    <w:rsid w:val="00381AF3"/>
    <w:rsid w:val="003822B3"/>
    <w:rsid w:val="00383E9E"/>
    <w:rsid w:val="003853CE"/>
    <w:rsid w:val="003877DF"/>
    <w:rsid w:val="003915C5"/>
    <w:rsid w:val="00393F3B"/>
    <w:rsid w:val="0039447F"/>
    <w:rsid w:val="00396A1F"/>
    <w:rsid w:val="003A010D"/>
    <w:rsid w:val="003A03DE"/>
    <w:rsid w:val="003A0FFC"/>
    <w:rsid w:val="003A1103"/>
    <w:rsid w:val="003A12C3"/>
    <w:rsid w:val="003A1361"/>
    <w:rsid w:val="003A1443"/>
    <w:rsid w:val="003A16C1"/>
    <w:rsid w:val="003A2F19"/>
    <w:rsid w:val="003A4A56"/>
    <w:rsid w:val="003A4A59"/>
    <w:rsid w:val="003A5F22"/>
    <w:rsid w:val="003A7E77"/>
    <w:rsid w:val="003B1508"/>
    <w:rsid w:val="003B2586"/>
    <w:rsid w:val="003B30B6"/>
    <w:rsid w:val="003B3854"/>
    <w:rsid w:val="003B3B54"/>
    <w:rsid w:val="003C2399"/>
    <w:rsid w:val="003C4105"/>
    <w:rsid w:val="003C7EB8"/>
    <w:rsid w:val="003D29BF"/>
    <w:rsid w:val="003D4F21"/>
    <w:rsid w:val="003D6BD7"/>
    <w:rsid w:val="003E7CA1"/>
    <w:rsid w:val="003F062D"/>
    <w:rsid w:val="003F1237"/>
    <w:rsid w:val="003F15F0"/>
    <w:rsid w:val="003F4248"/>
    <w:rsid w:val="003F78D5"/>
    <w:rsid w:val="004042A0"/>
    <w:rsid w:val="004042C0"/>
    <w:rsid w:val="00404D72"/>
    <w:rsid w:val="0040632C"/>
    <w:rsid w:val="00411CF4"/>
    <w:rsid w:val="0041289E"/>
    <w:rsid w:val="00413F8E"/>
    <w:rsid w:val="00414FEC"/>
    <w:rsid w:val="00416C35"/>
    <w:rsid w:val="00420EEB"/>
    <w:rsid w:val="004223D9"/>
    <w:rsid w:val="00424BD3"/>
    <w:rsid w:val="00430BFC"/>
    <w:rsid w:val="00433439"/>
    <w:rsid w:val="00433850"/>
    <w:rsid w:val="00433994"/>
    <w:rsid w:val="004348AC"/>
    <w:rsid w:val="00435535"/>
    <w:rsid w:val="0043571A"/>
    <w:rsid w:val="004363E9"/>
    <w:rsid w:val="00453988"/>
    <w:rsid w:val="00454075"/>
    <w:rsid w:val="00454758"/>
    <w:rsid w:val="00455EBB"/>
    <w:rsid w:val="00457482"/>
    <w:rsid w:val="00462F62"/>
    <w:rsid w:val="00463689"/>
    <w:rsid w:val="004650E6"/>
    <w:rsid w:val="0046585A"/>
    <w:rsid w:val="004709E5"/>
    <w:rsid w:val="0048190A"/>
    <w:rsid w:val="00481E01"/>
    <w:rsid w:val="00481E5E"/>
    <w:rsid w:val="0048405C"/>
    <w:rsid w:val="00491262"/>
    <w:rsid w:val="004918DD"/>
    <w:rsid w:val="00492C19"/>
    <w:rsid w:val="00493E40"/>
    <w:rsid w:val="004948CE"/>
    <w:rsid w:val="00496EE0"/>
    <w:rsid w:val="004A09A8"/>
    <w:rsid w:val="004A2515"/>
    <w:rsid w:val="004A262B"/>
    <w:rsid w:val="004A6279"/>
    <w:rsid w:val="004A68A0"/>
    <w:rsid w:val="004B0E0D"/>
    <w:rsid w:val="004B255D"/>
    <w:rsid w:val="004C2B2D"/>
    <w:rsid w:val="004C3D87"/>
    <w:rsid w:val="004C463C"/>
    <w:rsid w:val="004D1C27"/>
    <w:rsid w:val="004D21D5"/>
    <w:rsid w:val="004D2287"/>
    <w:rsid w:val="004D3C94"/>
    <w:rsid w:val="004D4418"/>
    <w:rsid w:val="004D4A8B"/>
    <w:rsid w:val="004D50F6"/>
    <w:rsid w:val="004D6B7A"/>
    <w:rsid w:val="004D7707"/>
    <w:rsid w:val="004E43EA"/>
    <w:rsid w:val="004E5366"/>
    <w:rsid w:val="004F6657"/>
    <w:rsid w:val="004F7F66"/>
    <w:rsid w:val="00501C9F"/>
    <w:rsid w:val="0050211F"/>
    <w:rsid w:val="005045EF"/>
    <w:rsid w:val="005119EA"/>
    <w:rsid w:val="00512C5F"/>
    <w:rsid w:val="00513EAB"/>
    <w:rsid w:val="00515BAC"/>
    <w:rsid w:val="005162CA"/>
    <w:rsid w:val="005250A1"/>
    <w:rsid w:val="00533682"/>
    <w:rsid w:val="00536852"/>
    <w:rsid w:val="00537950"/>
    <w:rsid w:val="00542A24"/>
    <w:rsid w:val="00543FAE"/>
    <w:rsid w:val="00550959"/>
    <w:rsid w:val="0055413F"/>
    <w:rsid w:val="00560213"/>
    <w:rsid w:val="00562B30"/>
    <w:rsid w:val="00563FB5"/>
    <w:rsid w:val="00565C34"/>
    <w:rsid w:val="00565C4B"/>
    <w:rsid w:val="00565C67"/>
    <w:rsid w:val="00567358"/>
    <w:rsid w:val="005677D0"/>
    <w:rsid w:val="00573ECA"/>
    <w:rsid w:val="005746F0"/>
    <w:rsid w:val="00574A62"/>
    <w:rsid w:val="00574EED"/>
    <w:rsid w:val="00574F05"/>
    <w:rsid w:val="00575985"/>
    <w:rsid w:val="00575B6B"/>
    <w:rsid w:val="005806C3"/>
    <w:rsid w:val="00587A3A"/>
    <w:rsid w:val="00595089"/>
    <w:rsid w:val="005A0429"/>
    <w:rsid w:val="005A16FB"/>
    <w:rsid w:val="005A42DD"/>
    <w:rsid w:val="005B112E"/>
    <w:rsid w:val="005B12DD"/>
    <w:rsid w:val="005B2577"/>
    <w:rsid w:val="005B5718"/>
    <w:rsid w:val="005B785B"/>
    <w:rsid w:val="005C22DA"/>
    <w:rsid w:val="005C25CC"/>
    <w:rsid w:val="005C48BE"/>
    <w:rsid w:val="005D040E"/>
    <w:rsid w:val="005D2485"/>
    <w:rsid w:val="005D3D6E"/>
    <w:rsid w:val="005D605A"/>
    <w:rsid w:val="005D6BA5"/>
    <w:rsid w:val="005D761C"/>
    <w:rsid w:val="005D7CAD"/>
    <w:rsid w:val="005E0CD5"/>
    <w:rsid w:val="005E461E"/>
    <w:rsid w:val="005F48E8"/>
    <w:rsid w:val="005F614C"/>
    <w:rsid w:val="005F6437"/>
    <w:rsid w:val="005F6C19"/>
    <w:rsid w:val="0060376C"/>
    <w:rsid w:val="006041A1"/>
    <w:rsid w:val="00605D46"/>
    <w:rsid w:val="00606ABD"/>
    <w:rsid w:val="0060704E"/>
    <w:rsid w:val="00612324"/>
    <w:rsid w:val="00612A7E"/>
    <w:rsid w:val="00613101"/>
    <w:rsid w:val="006170D5"/>
    <w:rsid w:val="00617F5A"/>
    <w:rsid w:val="006239F5"/>
    <w:rsid w:val="00625635"/>
    <w:rsid w:val="006305CB"/>
    <w:rsid w:val="006318C2"/>
    <w:rsid w:val="00633884"/>
    <w:rsid w:val="0063594E"/>
    <w:rsid w:val="00640DD5"/>
    <w:rsid w:val="006417A1"/>
    <w:rsid w:val="0064370A"/>
    <w:rsid w:val="00643768"/>
    <w:rsid w:val="00647495"/>
    <w:rsid w:val="00647E7F"/>
    <w:rsid w:val="006521CD"/>
    <w:rsid w:val="0065251D"/>
    <w:rsid w:val="00655B55"/>
    <w:rsid w:val="006576F0"/>
    <w:rsid w:val="006602D5"/>
    <w:rsid w:val="00663069"/>
    <w:rsid w:val="0066324A"/>
    <w:rsid w:val="0066674D"/>
    <w:rsid w:val="00670454"/>
    <w:rsid w:val="0067077A"/>
    <w:rsid w:val="00674ED2"/>
    <w:rsid w:val="00675482"/>
    <w:rsid w:val="00677C94"/>
    <w:rsid w:val="00680CFD"/>
    <w:rsid w:val="006820C8"/>
    <w:rsid w:val="00690E1B"/>
    <w:rsid w:val="006A04C3"/>
    <w:rsid w:val="006A362C"/>
    <w:rsid w:val="006A6542"/>
    <w:rsid w:val="006A704B"/>
    <w:rsid w:val="006A709A"/>
    <w:rsid w:val="006B39C5"/>
    <w:rsid w:val="006B5F17"/>
    <w:rsid w:val="006B7F19"/>
    <w:rsid w:val="006C380F"/>
    <w:rsid w:val="006C3C2F"/>
    <w:rsid w:val="006D354A"/>
    <w:rsid w:val="006D51D3"/>
    <w:rsid w:val="006D68C8"/>
    <w:rsid w:val="006E0299"/>
    <w:rsid w:val="006E0B08"/>
    <w:rsid w:val="006F01A0"/>
    <w:rsid w:val="006F733B"/>
    <w:rsid w:val="006F7EA9"/>
    <w:rsid w:val="00703125"/>
    <w:rsid w:val="0070680B"/>
    <w:rsid w:val="00706A85"/>
    <w:rsid w:val="0070751B"/>
    <w:rsid w:val="00707B36"/>
    <w:rsid w:val="00712FF0"/>
    <w:rsid w:val="00714DC9"/>
    <w:rsid w:val="00715DC6"/>
    <w:rsid w:val="007161BC"/>
    <w:rsid w:val="007220D9"/>
    <w:rsid w:val="00724E51"/>
    <w:rsid w:val="00726A71"/>
    <w:rsid w:val="00727954"/>
    <w:rsid w:val="007279BF"/>
    <w:rsid w:val="0073686E"/>
    <w:rsid w:val="00737C4A"/>
    <w:rsid w:val="0074485A"/>
    <w:rsid w:val="00746779"/>
    <w:rsid w:val="00746DF2"/>
    <w:rsid w:val="007475BB"/>
    <w:rsid w:val="00752DFD"/>
    <w:rsid w:val="00752E12"/>
    <w:rsid w:val="0075597E"/>
    <w:rsid w:val="00757F66"/>
    <w:rsid w:val="00761EAF"/>
    <w:rsid w:val="007634E2"/>
    <w:rsid w:val="00764B00"/>
    <w:rsid w:val="00772CB3"/>
    <w:rsid w:val="00775BA6"/>
    <w:rsid w:val="007761ED"/>
    <w:rsid w:val="00777D9E"/>
    <w:rsid w:val="00785B13"/>
    <w:rsid w:val="007872D4"/>
    <w:rsid w:val="0078747B"/>
    <w:rsid w:val="00791AF4"/>
    <w:rsid w:val="0079357C"/>
    <w:rsid w:val="007961F7"/>
    <w:rsid w:val="007A50AC"/>
    <w:rsid w:val="007A6A5B"/>
    <w:rsid w:val="007B307F"/>
    <w:rsid w:val="007B3748"/>
    <w:rsid w:val="007B6D95"/>
    <w:rsid w:val="007D0E25"/>
    <w:rsid w:val="007D6BFF"/>
    <w:rsid w:val="007E2420"/>
    <w:rsid w:val="007E39FA"/>
    <w:rsid w:val="007E424B"/>
    <w:rsid w:val="007F1368"/>
    <w:rsid w:val="007F166F"/>
    <w:rsid w:val="008009E5"/>
    <w:rsid w:val="00802FEF"/>
    <w:rsid w:val="0080483B"/>
    <w:rsid w:val="00806F3D"/>
    <w:rsid w:val="00814DAA"/>
    <w:rsid w:val="00821185"/>
    <w:rsid w:val="00826709"/>
    <w:rsid w:val="0083020A"/>
    <w:rsid w:val="008304F9"/>
    <w:rsid w:val="00835AE8"/>
    <w:rsid w:val="008371E9"/>
    <w:rsid w:val="00837EE2"/>
    <w:rsid w:val="00842D74"/>
    <w:rsid w:val="00851A1D"/>
    <w:rsid w:val="00854FF6"/>
    <w:rsid w:val="0085792B"/>
    <w:rsid w:val="00861D1E"/>
    <w:rsid w:val="00862AD5"/>
    <w:rsid w:val="00863E62"/>
    <w:rsid w:val="00864357"/>
    <w:rsid w:val="00870B7B"/>
    <w:rsid w:val="00871519"/>
    <w:rsid w:val="008765B0"/>
    <w:rsid w:val="00876E7F"/>
    <w:rsid w:val="0088068B"/>
    <w:rsid w:val="00880857"/>
    <w:rsid w:val="00881267"/>
    <w:rsid w:val="00886092"/>
    <w:rsid w:val="00887EE3"/>
    <w:rsid w:val="00890FEE"/>
    <w:rsid w:val="00892D1E"/>
    <w:rsid w:val="00894547"/>
    <w:rsid w:val="00894D8D"/>
    <w:rsid w:val="008A156F"/>
    <w:rsid w:val="008A3A1B"/>
    <w:rsid w:val="008A65D5"/>
    <w:rsid w:val="008A6D9E"/>
    <w:rsid w:val="008A6DAD"/>
    <w:rsid w:val="008A7BD1"/>
    <w:rsid w:val="008B075C"/>
    <w:rsid w:val="008B076B"/>
    <w:rsid w:val="008B55C7"/>
    <w:rsid w:val="008B6189"/>
    <w:rsid w:val="008C0672"/>
    <w:rsid w:val="008C1387"/>
    <w:rsid w:val="008C3A93"/>
    <w:rsid w:val="008C6D99"/>
    <w:rsid w:val="008D1416"/>
    <w:rsid w:val="008D6B2D"/>
    <w:rsid w:val="008D783F"/>
    <w:rsid w:val="008D79A9"/>
    <w:rsid w:val="008E07A2"/>
    <w:rsid w:val="008E1B43"/>
    <w:rsid w:val="008E6002"/>
    <w:rsid w:val="008E63D7"/>
    <w:rsid w:val="008E6AEC"/>
    <w:rsid w:val="008F111D"/>
    <w:rsid w:val="008F2D23"/>
    <w:rsid w:val="008F35DA"/>
    <w:rsid w:val="008F6782"/>
    <w:rsid w:val="00901EB7"/>
    <w:rsid w:val="009053BB"/>
    <w:rsid w:val="00906C20"/>
    <w:rsid w:val="00912375"/>
    <w:rsid w:val="00916394"/>
    <w:rsid w:val="009166C2"/>
    <w:rsid w:val="0092094F"/>
    <w:rsid w:val="00921B17"/>
    <w:rsid w:val="009262B7"/>
    <w:rsid w:val="0092761D"/>
    <w:rsid w:val="00927DB3"/>
    <w:rsid w:val="00930F0F"/>
    <w:rsid w:val="009345B1"/>
    <w:rsid w:val="00934C55"/>
    <w:rsid w:val="009354E0"/>
    <w:rsid w:val="00941EBA"/>
    <w:rsid w:val="009500B6"/>
    <w:rsid w:val="00955A20"/>
    <w:rsid w:val="00956841"/>
    <w:rsid w:val="00957059"/>
    <w:rsid w:val="009617AB"/>
    <w:rsid w:val="00963708"/>
    <w:rsid w:val="009639D6"/>
    <w:rsid w:val="0096418E"/>
    <w:rsid w:val="00970022"/>
    <w:rsid w:val="00972767"/>
    <w:rsid w:val="00973DEF"/>
    <w:rsid w:val="0097415E"/>
    <w:rsid w:val="009747B9"/>
    <w:rsid w:val="00977DB0"/>
    <w:rsid w:val="009801D5"/>
    <w:rsid w:val="00982998"/>
    <w:rsid w:val="0098421E"/>
    <w:rsid w:val="00984861"/>
    <w:rsid w:val="00984F19"/>
    <w:rsid w:val="00985560"/>
    <w:rsid w:val="009923A4"/>
    <w:rsid w:val="00995252"/>
    <w:rsid w:val="00996AE8"/>
    <w:rsid w:val="009A0E3A"/>
    <w:rsid w:val="009A28EC"/>
    <w:rsid w:val="009A2F5E"/>
    <w:rsid w:val="009A3426"/>
    <w:rsid w:val="009A4740"/>
    <w:rsid w:val="009B023F"/>
    <w:rsid w:val="009B196A"/>
    <w:rsid w:val="009B516F"/>
    <w:rsid w:val="009D007E"/>
    <w:rsid w:val="009D0EE6"/>
    <w:rsid w:val="009D6B5E"/>
    <w:rsid w:val="009E07D4"/>
    <w:rsid w:val="009E0898"/>
    <w:rsid w:val="009E497F"/>
    <w:rsid w:val="009E7E52"/>
    <w:rsid w:val="009F04BF"/>
    <w:rsid w:val="009F14F8"/>
    <w:rsid w:val="009F22D6"/>
    <w:rsid w:val="009F45C0"/>
    <w:rsid w:val="009F595D"/>
    <w:rsid w:val="009F7F13"/>
    <w:rsid w:val="00A01958"/>
    <w:rsid w:val="00A0C592"/>
    <w:rsid w:val="00A10C75"/>
    <w:rsid w:val="00A138C2"/>
    <w:rsid w:val="00A147DD"/>
    <w:rsid w:val="00A173E7"/>
    <w:rsid w:val="00A174FF"/>
    <w:rsid w:val="00A20C95"/>
    <w:rsid w:val="00A23F7F"/>
    <w:rsid w:val="00A248CC"/>
    <w:rsid w:val="00A2577C"/>
    <w:rsid w:val="00A318C8"/>
    <w:rsid w:val="00A36838"/>
    <w:rsid w:val="00A43414"/>
    <w:rsid w:val="00A52259"/>
    <w:rsid w:val="00A5390E"/>
    <w:rsid w:val="00A5450A"/>
    <w:rsid w:val="00A66AC0"/>
    <w:rsid w:val="00A72FF7"/>
    <w:rsid w:val="00A80192"/>
    <w:rsid w:val="00A81774"/>
    <w:rsid w:val="00A8302F"/>
    <w:rsid w:val="00A83447"/>
    <w:rsid w:val="00A85F87"/>
    <w:rsid w:val="00A93782"/>
    <w:rsid w:val="00AA4D52"/>
    <w:rsid w:val="00AA7FAF"/>
    <w:rsid w:val="00AB1458"/>
    <w:rsid w:val="00AB173D"/>
    <w:rsid w:val="00AB188E"/>
    <w:rsid w:val="00AB2552"/>
    <w:rsid w:val="00AB4834"/>
    <w:rsid w:val="00AB53E9"/>
    <w:rsid w:val="00AB5C3D"/>
    <w:rsid w:val="00AB683E"/>
    <w:rsid w:val="00AC1296"/>
    <w:rsid w:val="00AC13D2"/>
    <w:rsid w:val="00AC4C5F"/>
    <w:rsid w:val="00AC7D8F"/>
    <w:rsid w:val="00AD53FE"/>
    <w:rsid w:val="00AE03E5"/>
    <w:rsid w:val="00AE0938"/>
    <w:rsid w:val="00AE2801"/>
    <w:rsid w:val="00AE6CCC"/>
    <w:rsid w:val="00AF1C80"/>
    <w:rsid w:val="00AF75A3"/>
    <w:rsid w:val="00B0315A"/>
    <w:rsid w:val="00B0369C"/>
    <w:rsid w:val="00B04DB3"/>
    <w:rsid w:val="00B12103"/>
    <w:rsid w:val="00B128DB"/>
    <w:rsid w:val="00B16508"/>
    <w:rsid w:val="00B16EC0"/>
    <w:rsid w:val="00B211F9"/>
    <w:rsid w:val="00B2305C"/>
    <w:rsid w:val="00B34DDA"/>
    <w:rsid w:val="00B362B3"/>
    <w:rsid w:val="00B364D8"/>
    <w:rsid w:val="00B429E6"/>
    <w:rsid w:val="00B44689"/>
    <w:rsid w:val="00B5306D"/>
    <w:rsid w:val="00B65EBF"/>
    <w:rsid w:val="00B668EC"/>
    <w:rsid w:val="00B73BDF"/>
    <w:rsid w:val="00B75945"/>
    <w:rsid w:val="00B75FB4"/>
    <w:rsid w:val="00B80B4F"/>
    <w:rsid w:val="00B8172E"/>
    <w:rsid w:val="00B81DB6"/>
    <w:rsid w:val="00B85083"/>
    <w:rsid w:val="00B9119E"/>
    <w:rsid w:val="00B93529"/>
    <w:rsid w:val="00B9511A"/>
    <w:rsid w:val="00BA3735"/>
    <w:rsid w:val="00BA47FE"/>
    <w:rsid w:val="00BA4D67"/>
    <w:rsid w:val="00BB18CD"/>
    <w:rsid w:val="00BB716E"/>
    <w:rsid w:val="00BC5117"/>
    <w:rsid w:val="00BD67CC"/>
    <w:rsid w:val="00BD6EE8"/>
    <w:rsid w:val="00BE0015"/>
    <w:rsid w:val="00BE15C0"/>
    <w:rsid w:val="00BE4D22"/>
    <w:rsid w:val="00BE5872"/>
    <w:rsid w:val="00BE6018"/>
    <w:rsid w:val="00BF016D"/>
    <w:rsid w:val="00BF1609"/>
    <w:rsid w:val="00BF2C23"/>
    <w:rsid w:val="00BF77BD"/>
    <w:rsid w:val="00BF79B6"/>
    <w:rsid w:val="00C04C57"/>
    <w:rsid w:val="00C057B4"/>
    <w:rsid w:val="00C07930"/>
    <w:rsid w:val="00C07F70"/>
    <w:rsid w:val="00C108A7"/>
    <w:rsid w:val="00C126A8"/>
    <w:rsid w:val="00C1367E"/>
    <w:rsid w:val="00C13DB2"/>
    <w:rsid w:val="00C14266"/>
    <w:rsid w:val="00C1522B"/>
    <w:rsid w:val="00C246B1"/>
    <w:rsid w:val="00C32072"/>
    <w:rsid w:val="00C334EC"/>
    <w:rsid w:val="00C37B9B"/>
    <w:rsid w:val="00C4561D"/>
    <w:rsid w:val="00C4575A"/>
    <w:rsid w:val="00C4637A"/>
    <w:rsid w:val="00C56EDB"/>
    <w:rsid w:val="00C60B6A"/>
    <w:rsid w:val="00C63080"/>
    <w:rsid w:val="00C64E3C"/>
    <w:rsid w:val="00C66707"/>
    <w:rsid w:val="00C710F3"/>
    <w:rsid w:val="00C72FC1"/>
    <w:rsid w:val="00C81CD6"/>
    <w:rsid w:val="00C81F2A"/>
    <w:rsid w:val="00C852FF"/>
    <w:rsid w:val="00C85A0F"/>
    <w:rsid w:val="00C8CD44"/>
    <w:rsid w:val="00C949B8"/>
    <w:rsid w:val="00C97424"/>
    <w:rsid w:val="00CA1CC3"/>
    <w:rsid w:val="00CA51BC"/>
    <w:rsid w:val="00CB06BF"/>
    <w:rsid w:val="00CB5817"/>
    <w:rsid w:val="00CC5AB3"/>
    <w:rsid w:val="00CC78A1"/>
    <w:rsid w:val="00CD1A69"/>
    <w:rsid w:val="00CE1496"/>
    <w:rsid w:val="00CE3639"/>
    <w:rsid w:val="00CE3E52"/>
    <w:rsid w:val="00CE4761"/>
    <w:rsid w:val="00CE5809"/>
    <w:rsid w:val="00CF3A12"/>
    <w:rsid w:val="00CF40F5"/>
    <w:rsid w:val="00D000D8"/>
    <w:rsid w:val="00D02ECD"/>
    <w:rsid w:val="00D03C10"/>
    <w:rsid w:val="00D0451D"/>
    <w:rsid w:val="00D049A7"/>
    <w:rsid w:val="00D04DEF"/>
    <w:rsid w:val="00D10509"/>
    <w:rsid w:val="00D15685"/>
    <w:rsid w:val="00D23876"/>
    <w:rsid w:val="00D23C77"/>
    <w:rsid w:val="00D2458B"/>
    <w:rsid w:val="00D34F3F"/>
    <w:rsid w:val="00D36DC7"/>
    <w:rsid w:val="00D37468"/>
    <w:rsid w:val="00D4579A"/>
    <w:rsid w:val="00D54F10"/>
    <w:rsid w:val="00D636CB"/>
    <w:rsid w:val="00D67C3B"/>
    <w:rsid w:val="00D71323"/>
    <w:rsid w:val="00D73203"/>
    <w:rsid w:val="00D842EC"/>
    <w:rsid w:val="00D94889"/>
    <w:rsid w:val="00D9613B"/>
    <w:rsid w:val="00D96749"/>
    <w:rsid w:val="00D969C4"/>
    <w:rsid w:val="00DA4A3D"/>
    <w:rsid w:val="00DA5F57"/>
    <w:rsid w:val="00DA79CB"/>
    <w:rsid w:val="00DB2931"/>
    <w:rsid w:val="00DC3A01"/>
    <w:rsid w:val="00DC5A5C"/>
    <w:rsid w:val="00DD2E65"/>
    <w:rsid w:val="00DD2E72"/>
    <w:rsid w:val="00DD3833"/>
    <w:rsid w:val="00DD4932"/>
    <w:rsid w:val="00DD561A"/>
    <w:rsid w:val="00DE0EF2"/>
    <w:rsid w:val="00DE2348"/>
    <w:rsid w:val="00DE5069"/>
    <w:rsid w:val="00DE766D"/>
    <w:rsid w:val="00DE7D2A"/>
    <w:rsid w:val="00DF07EB"/>
    <w:rsid w:val="00DF7248"/>
    <w:rsid w:val="00DF7EBD"/>
    <w:rsid w:val="00E00215"/>
    <w:rsid w:val="00E00CC6"/>
    <w:rsid w:val="00E0541B"/>
    <w:rsid w:val="00E05892"/>
    <w:rsid w:val="00E05D4E"/>
    <w:rsid w:val="00E07ED7"/>
    <w:rsid w:val="00E15EF8"/>
    <w:rsid w:val="00E1689E"/>
    <w:rsid w:val="00E205FE"/>
    <w:rsid w:val="00E20D80"/>
    <w:rsid w:val="00E20F14"/>
    <w:rsid w:val="00E21EB2"/>
    <w:rsid w:val="00E22822"/>
    <w:rsid w:val="00E23042"/>
    <w:rsid w:val="00E23672"/>
    <w:rsid w:val="00E25754"/>
    <w:rsid w:val="00E2630B"/>
    <w:rsid w:val="00E31C88"/>
    <w:rsid w:val="00E32141"/>
    <w:rsid w:val="00E3289F"/>
    <w:rsid w:val="00E32DEB"/>
    <w:rsid w:val="00E33E73"/>
    <w:rsid w:val="00E43CAD"/>
    <w:rsid w:val="00E43F3E"/>
    <w:rsid w:val="00E5334D"/>
    <w:rsid w:val="00E53859"/>
    <w:rsid w:val="00E5643C"/>
    <w:rsid w:val="00E56BD0"/>
    <w:rsid w:val="00E56C9D"/>
    <w:rsid w:val="00E57034"/>
    <w:rsid w:val="00E610AF"/>
    <w:rsid w:val="00E617FB"/>
    <w:rsid w:val="00E62F1C"/>
    <w:rsid w:val="00E63DA1"/>
    <w:rsid w:val="00E72E2F"/>
    <w:rsid w:val="00E7470F"/>
    <w:rsid w:val="00E80ADF"/>
    <w:rsid w:val="00E8181C"/>
    <w:rsid w:val="00E81AC3"/>
    <w:rsid w:val="00E86E12"/>
    <w:rsid w:val="00E9144F"/>
    <w:rsid w:val="00E94264"/>
    <w:rsid w:val="00E9536E"/>
    <w:rsid w:val="00E96452"/>
    <w:rsid w:val="00EA08E1"/>
    <w:rsid w:val="00EA1F32"/>
    <w:rsid w:val="00EA21B3"/>
    <w:rsid w:val="00EA4E00"/>
    <w:rsid w:val="00EA5ED9"/>
    <w:rsid w:val="00EA7008"/>
    <w:rsid w:val="00EB6E77"/>
    <w:rsid w:val="00EC270A"/>
    <w:rsid w:val="00EC4ECE"/>
    <w:rsid w:val="00EC56AA"/>
    <w:rsid w:val="00EC587B"/>
    <w:rsid w:val="00EC594B"/>
    <w:rsid w:val="00EC7E95"/>
    <w:rsid w:val="00ED2CFB"/>
    <w:rsid w:val="00EE362A"/>
    <w:rsid w:val="00EE6CED"/>
    <w:rsid w:val="00EF1B70"/>
    <w:rsid w:val="00EF3BC7"/>
    <w:rsid w:val="00EF6703"/>
    <w:rsid w:val="00EF6DE1"/>
    <w:rsid w:val="00F001AB"/>
    <w:rsid w:val="00F0451C"/>
    <w:rsid w:val="00F06943"/>
    <w:rsid w:val="00F0794F"/>
    <w:rsid w:val="00F10D21"/>
    <w:rsid w:val="00F11135"/>
    <w:rsid w:val="00F11C0D"/>
    <w:rsid w:val="00F12B62"/>
    <w:rsid w:val="00F15B0E"/>
    <w:rsid w:val="00F27644"/>
    <w:rsid w:val="00F37282"/>
    <w:rsid w:val="00F37703"/>
    <w:rsid w:val="00F403BF"/>
    <w:rsid w:val="00F41ED8"/>
    <w:rsid w:val="00F423E9"/>
    <w:rsid w:val="00F423EE"/>
    <w:rsid w:val="00F446E7"/>
    <w:rsid w:val="00F45925"/>
    <w:rsid w:val="00F52777"/>
    <w:rsid w:val="00F5348E"/>
    <w:rsid w:val="00F55D19"/>
    <w:rsid w:val="00F57357"/>
    <w:rsid w:val="00F57D15"/>
    <w:rsid w:val="00F603B3"/>
    <w:rsid w:val="00F61B5D"/>
    <w:rsid w:val="00F61C8C"/>
    <w:rsid w:val="00F627BE"/>
    <w:rsid w:val="00F64767"/>
    <w:rsid w:val="00F67B95"/>
    <w:rsid w:val="00F738F8"/>
    <w:rsid w:val="00F7737B"/>
    <w:rsid w:val="00F82957"/>
    <w:rsid w:val="00F859DB"/>
    <w:rsid w:val="00F86774"/>
    <w:rsid w:val="00F9078C"/>
    <w:rsid w:val="00F90EAF"/>
    <w:rsid w:val="00F91665"/>
    <w:rsid w:val="00F9375B"/>
    <w:rsid w:val="00F946B1"/>
    <w:rsid w:val="00FA134E"/>
    <w:rsid w:val="00FA34CD"/>
    <w:rsid w:val="00FA5C8A"/>
    <w:rsid w:val="00FC51F0"/>
    <w:rsid w:val="00FC6265"/>
    <w:rsid w:val="00FC67B4"/>
    <w:rsid w:val="00FC7876"/>
    <w:rsid w:val="00FD070E"/>
    <w:rsid w:val="00FD3FF2"/>
    <w:rsid w:val="00FD4361"/>
    <w:rsid w:val="00FD5602"/>
    <w:rsid w:val="00FE0C8A"/>
    <w:rsid w:val="00FE30A2"/>
    <w:rsid w:val="00FE3F71"/>
    <w:rsid w:val="00FE52E7"/>
    <w:rsid w:val="00FE5F16"/>
    <w:rsid w:val="00FE6CEB"/>
    <w:rsid w:val="00FF15CC"/>
    <w:rsid w:val="00FF24DC"/>
    <w:rsid w:val="00FF500E"/>
    <w:rsid w:val="00FF5A39"/>
    <w:rsid w:val="00FF6B79"/>
    <w:rsid w:val="011F1F94"/>
    <w:rsid w:val="0140190A"/>
    <w:rsid w:val="01C3B3D4"/>
    <w:rsid w:val="0205AA87"/>
    <w:rsid w:val="025FDEEA"/>
    <w:rsid w:val="03AC674F"/>
    <w:rsid w:val="0561A422"/>
    <w:rsid w:val="0627F2AD"/>
    <w:rsid w:val="06E9CA88"/>
    <w:rsid w:val="07AE3769"/>
    <w:rsid w:val="07B7AE43"/>
    <w:rsid w:val="08A7EB8C"/>
    <w:rsid w:val="099FE6F5"/>
    <w:rsid w:val="09DCE09A"/>
    <w:rsid w:val="0A1DF088"/>
    <w:rsid w:val="0A216B4A"/>
    <w:rsid w:val="0A4D70CA"/>
    <w:rsid w:val="0A5DA4EA"/>
    <w:rsid w:val="0AA574C4"/>
    <w:rsid w:val="0B5AF51C"/>
    <w:rsid w:val="0D4D3706"/>
    <w:rsid w:val="0DC38C6E"/>
    <w:rsid w:val="0EA341A1"/>
    <w:rsid w:val="0EB50B8C"/>
    <w:rsid w:val="0F244C4F"/>
    <w:rsid w:val="0F3529AA"/>
    <w:rsid w:val="100EDBEE"/>
    <w:rsid w:val="10749AAC"/>
    <w:rsid w:val="114DC4F3"/>
    <w:rsid w:val="116D4644"/>
    <w:rsid w:val="11E207D4"/>
    <w:rsid w:val="12C06601"/>
    <w:rsid w:val="12E06F41"/>
    <w:rsid w:val="1394C449"/>
    <w:rsid w:val="145C3B95"/>
    <w:rsid w:val="147C3FA2"/>
    <w:rsid w:val="14AC7BB4"/>
    <w:rsid w:val="14DDBFE2"/>
    <w:rsid w:val="1524B02D"/>
    <w:rsid w:val="157B8030"/>
    <w:rsid w:val="15DF2489"/>
    <w:rsid w:val="181958B6"/>
    <w:rsid w:val="189FB5D1"/>
    <w:rsid w:val="18E69B85"/>
    <w:rsid w:val="1931FE84"/>
    <w:rsid w:val="19F52E7D"/>
    <w:rsid w:val="1AD1742C"/>
    <w:rsid w:val="1AF23596"/>
    <w:rsid w:val="1B86ADD1"/>
    <w:rsid w:val="1BBF3AD9"/>
    <w:rsid w:val="1CFC05D2"/>
    <w:rsid w:val="21152EFA"/>
    <w:rsid w:val="216BCD43"/>
    <w:rsid w:val="21816B2E"/>
    <w:rsid w:val="222E7C5D"/>
    <w:rsid w:val="226C500F"/>
    <w:rsid w:val="230D0EE5"/>
    <w:rsid w:val="23168F07"/>
    <w:rsid w:val="2358FBEC"/>
    <w:rsid w:val="240B7D39"/>
    <w:rsid w:val="242F5CE2"/>
    <w:rsid w:val="256906E4"/>
    <w:rsid w:val="25D30B71"/>
    <w:rsid w:val="25FFA091"/>
    <w:rsid w:val="26E9DE30"/>
    <w:rsid w:val="26FA4F3F"/>
    <w:rsid w:val="2777BE40"/>
    <w:rsid w:val="27A6DF18"/>
    <w:rsid w:val="28EE98F5"/>
    <w:rsid w:val="29B3E2F7"/>
    <w:rsid w:val="2A9E591B"/>
    <w:rsid w:val="2ACA1685"/>
    <w:rsid w:val="2BBD9091"/>
    <w:rsid w:val="2D0C4196"/>
    <w:rsid w:val="2D5960F2"/>
    <w:rsid w:val="2E2FF4E1"/>
    <w:rsid w:val="2EF3D708"/>
    <w:rsid w:val="2F50C764"/>
    <w:rsid w:val="30365308"/>
    <w:rsid w:val="306D9DC7"/>
    <w:rsid w:val="315E2019"/>
    <w:rsid w:val="322B77CA"/>
    <w:rsid w:val="336A53B2"/>
    <w:rsid w:val="33817303"/>
    <w:rsid w:val="346F9211"/>
    <w:rsid w:val="34ACBB3D"/>
    <w:rsid w:val="34FDA42D"/>
    <w:rsid w:val="36BC2501"/>
    <w:rsid w:val="370BB216"/>
    <w:rsid w:val="3720BA2D"/>
    <w:rsid w:val="37AEACF3"/>
    <w:rsid w:val="385B1112"/>
    <w:rsid w:val="3B11183A"/>
    <w:rsid w:val="3BA8AEF6"/>
    <w:rsid w:val="3BDDE656"/>
    <w:rsid w:val="3CE51846"/>
    <w:rsid w:val="3DB8B106"/>
    <w:rsid w:val="3E3E2EA5"/>
    <w:rsid w:val="3E540835"/>
    <w:rsid w:val="3EA0BFCD"/>
    <w:rsid w:val="3EB15129"/>
    <w:rsid w:val="3EE316B5"/>
    <w:rsid w:val="40C028FB"/>
    <w:rsid w:val="40C63790"/>
    <w:rsid w:val="40E3A845"/>
    <w:rsid w:val="4128B697"/>
    <w:rsid w:val="41D8B18B"/>
    <w:rsid w:val="41FE58FF"/>
    <w:rsid w:val="4272B86D"/>
    <w:rsid w:val="42A2BBD3"/>
    <w:rsid w:val="430E6F7A"/>
    <w:rsid w:val="43A3EFB9"/>
    <w:rsid w:val="43B17CF7"/>
    <w:rsid w:val="43FF3F93"/>
    <w:rsid w:val="44068953"/>
    <w:rsid w:val="44B3AF5B"/>
    <w:rsid w:val="44C57AF7"/>
    <w:rsid w:val="45001E2D"/>
    <w:rsid w:val="4673BDDF"/>
    <w:rsid w:val="46AD2DF8"/>
    <w:rsid w:val="46B82620"/>
    <w:rsid w:val="476171B3"/>
    <w:rsid w:val="48B82118"/>
    <w:rsid w:val="49AB80EE"/>
    <w:rsid w:val="49F7A686"/>
    <w:rsid w:val="4A3B72A2"/>
    <w:rsid w:val="4A8E7578"/>
    <w:rsid w:val="4AFD3E22"/>
    <w:rsid w:val="4B0FD0EA"/>
    <w:rsid w:val="4B9B0AA4"/>
    <w:rsid w:val="4C720711"/>
    <w:rsid w:val="4DFFE48C"/>
    <w:rsid w:val="4EBB2F8A"/>
    <w:rsid w:val="4F0BA474"/>
    <w:rsid w:val="4F52ABC4"/>
    <w:rsid w:val="4FFE03A8"/>
    <w:rsid w:val="50E199F3"/>
    <w:rsid w:val="51866E23"/>
    <w:rsid w:val="52668DC7"/>
    <w:rsid w:val="54025E28"/>
    <w:rsid w:val="546E3489"/>
    <w:rsid w:val="54712C66"/>
    <w:rsid w:val="5546A66E"/>
    <w:rsid w:val="56C644B1"/>
    <w:rsid w:val="56D69AFE"/>
    <w:rsid w:val="574B1283"/>
    <w:rsid w:val="5754F1A5"/>
    <w:rsid w:val="5787DE69"/>
    <w:rsid w:val="5895AA48"/>
    <w:rsid w:val="5938B16F"/>
    <w:rsid w:val="59403FCE"/>
    <w:rsid w:val="5C1E83A6"/>
    <w:rsid w:val="5C6C2AC7"/>
    <w:rsid w:val="5D294162"/>
    <w:rsid w:val="5E411BD7"/>
    <w:rsid w:val="5E5720A0"/>
    <w:rsid w:val="6078C28A"/>
    <w:rsid w:val="60BA0198"/>
    <w:rsid w:val="60D4006D"/>
    <w:rsid w:val="6172F9F8"/>
    <w:rsid w:val="61FB4CA7"/>
    <w:rsid w:val="634FC1BE"/>
    <w:rsid w:val="63506B44"/>
    <w:rsid w:val="637C3C4C"/>
    <w:rsid w:val="6381881D"/>
    <w:rsid w:val="6480AB9C"/>
    <w:rsid w:val="653F4220"/>
    <w:rsid w:val="66067ED7"/>
    <w:rsid w:val="679A4CB5"/>
    <w:rsid w:val="68517DF5"/>
    <w:rsid w:val="6874A1D5"/>
    <w:rsid w:val="688D0A7B"/>
    <w:rsid w:val="6AC376B1"/>
    <w:rsid w:val="6B8C9A02"/>
    <w:rsid w:val="6BC9D732"/>
    <w:rsid w:val="6C5F4712"/>
    <w:rsid w:val="6CF1B046"/>
    <w:rsid w:val="6D345D6E"/>
    <w:rsid w:val="6E4CC145"/>
    <w:rsid w:val="6EC43AC4"/>
    <w:rsid w:val="6FF8E8BA"/>
    <w:rsid w:val="701D7602"/>
    <w:rsid w:val="72743126"/>
    <w:rsid w:val="72F1C88D"/>
    <w:rsid w:val="73E97A72"/>
    <w:rsid w:val="740E37D5"/>
    <w:rsid w:val="7515D524"/>
    <w:rsid w:val="75DFE3CA"/>
    <w:rsid w:val="769AF277"/>
    <w:rsid w:val="76CBB937"/>
    <w:rsid w:val="78971E65"/>
    <w:rsid w:val="78A3C338"/>
    <w:rsid w:val="78B7A64E"/>
    <w:rsid w:val="7ABFB98D"/>
    <w:rsid w:val="7AEF43BA"/>
    <w:rsid w:val="7B1F1FB4"/>
    <w:rsid w:val="7BCEDF18"/>
    <w:rsid w:val="7BDB63FA"/>
    <w:rsid w:val="7BE14F91"/>
    <w:rsid w:val="7BF810E7"/>
    <w:rsid w:val="7C222151"/>
    <w:rsid w:val="7D1C3FBD"/>
    <w:rsid w:val="7D3A0A2F"/>
    <w:rsid w:val="7D6924CF"/>
    <w:rsid w:val="7D77345B"/>
    <w:rsid w:val="7E6B43A9"/>
    <w:rsid w:val="7EB6B9C9"/>
    <w:rsid w:val="7FF2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9209">
      <w:bodyDiv w:val="1"/>
      <w:marLeft w:val="0"/>
      <w:marRight w:val="0"/>
      <w:marTop w:val="0"/>
      <w:marBottom w:val="0"/>
      <w:divBdr>
        <w:top w:val="none" w:sz="0" w:space="0" w:color="auto"/>
        <w:left w:val="none" w:sz="0" w:space="0" w:color="auto"/>
        <w:bottom w:val="none" w:sz="0" w:space="0" w:color="auto"/>
        <w:right w:val="none" w:sz="0" w:space="0" w:color="auto"/>
      </w:divBdr>
      <w:divsChild>
        <w:div w:id="1826817905">
          <w:marLeft w:val="0"/>
          <w:marRight w:val="0"/>
          <w:marTop w:val="0"/>
          <w:marBottom w:val="0"/>
          <w:divBdr>
            <w:top w:val="none" w:sz="0" w:space="0" w:color="auto"/>
            <w:left w:val="none" w:sz="0" w:space="0" w:color="auto"/>
            <w:bottom w:val="none" w:sz="0" w:space="0" w:color="auto"/>
            <w:right w:val="none" w:sz="0" w:space="0" w:color="auto"/>
          </w:divBdr>
        </w:div>
        <w:div w:id="148794615">
          <w:marLeft w:val="0"/>
          <w:marRight w:val="0"/>
          <w:marTop w:val="0"/>
          <w:marBottom w:val="0"/>
          <w:divBdr>
            <w:top w:val="none" w:sz="0" w:space="0" w:color="auto"/>
            <w:left w:val="none" w:sz="0" w:space="0" w:color="auto"/>
            <w:bottom w:val="none" w:sz="0" w:space="0" w:color="auto"/>
            <w:right w:val="none" w:sz="0" w:space="0" w:color="auto"/>
          </w:divBdr>
        </w:div>
        <w:div w:id="1686205945">
          <w:marLeft w:val="0"/>
          <w:marRight w:val="0"/>
          <w:marTop w:val="0"/>
          <w:marBottom w:val="0"/>
          <w:divBdr>
            <w:top w:val="none" w:sz="0" w:space="0" w:color="auto"/>
            <w:left w:val="none" w:sz="0" w:space="0" w:color="auto"/>
            <w:bottom w:val="none" w:sz="0" w:space="0" w:color="auto"/>
            <w:right w:val="none" w:sz="0" w:space="0" w:color="auto"/>
          </w:divBdr>
        </w:div>
        <w:div w:id="64649070">
          <w:marLeft w:val="0"/>
          <w:marRight w:val="0"/>
          <w:marTop w:val="0"/>
          <w:marBottom w:val="0"/>
          <w:divBdr>
            <w:top w:val="none" w:sz="0" w:space="0" w:color="auto"/>
            <w:left w:val="none" w:sz="0" w:space="0" w:color="auto"/>
            <w:bottom w:val="none" w:sz="0" w:space="0" w:color="auto"/>
            <w:right w:val="none" w:sz="0" w:space="0" w:color="auto"/>
          </w:divBdr>
        </w:div>
        <w:div w:id="1544367155">
          <w:marLeft w:val="0"/>
          <w:marRight w:val="0"/>
          <w:marTop w:val="0"/>
          <w:marBottom w:val="0"/>
          <w:divBdr>
            <w:top w:val="none" w:sz="0" w:space="0" w:color="auto"/>
            <w:left w:val="none" w:sz="0" w:space="0" w:color="auto"/>
            <w:bottom w:val="none" w:sz="0" w:space="0" w:color="auto"/>
            <w:right w:val="none" w:sz="0" w:space="0" w:color="auto"/>
          </w:divBdr>
        </w:div>
        <w:div w:id="781850560">
          <w:marLeft w:val="0"/>
          <w:marRight w:val="0"/>
          <w:marTop w:val="0"/>
          <w:marBottom w:val="0"/>
          <w:divBdr>
            <w:top w:val="none" w:sz="0" w:space="0" w:color="auto"/>
            <w:left w:val="none" w:sz="0" w:space="0" w:color="auto"/>
            <w:bottom w:val="none" w:sz="0" w:space="0" w:color="auto"/>
            <w:right w:val="none" w:sz="0" w:space="0" w:color="auto"/>
          </w:divBdr>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3.xml><?xml version="1.0" encoding="utf-8"?>
<ds:datastoreItem xmlns:ds="http://schemas.openxmlformats.org/officeDocument/2006/customXml" ds:itemID="{9502EC04-4DED-41E9-9ECF-9AF33DB5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1497</Words>
  <Characters>8537</Characters>
  <Application>Microsoft Office Word</Application>
  <DocSecurity>0</DocSecurity>
  <Lines>71</Lines>
  <Paragraphs>20</Paragraphs>
  <ScaleCrop>false</ScaleCrop>
  <Company>Microsoft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72</cp:revision>
  <cp:lastPrinted>2015-09-23T15:28:00Z</cp:lastPrinted>
  <dcterms:created xsi:type="dcterms:W3CDTF">2021-08-05T16:58:00Z</dcterms:created>
  <dcterms:modified xsi:type="dcterms:W3CDTF">2021-08-18T14:05:00Z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