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4EF8C8F1" w:rsidR="00E0134F" w:rsidRPr="006B5D4F" w:rsidRDefault="00E0134F">
      <w:pPr>
        <w:jc w:val="center"/>
        <w:rPr>
          <w:rFonts w:ascii="Arial" w:hAnsi="Arial" w:cs="Arial"/>
          <w:b/>
          <w:bCs/>
          <w:sz w:val="24"/>
          <w:szCs w:val="24"/>
        </w:rPr>
      </w:pPr>
      <w:r w:rsidRPr="71A7BAB0">
        <w:rPr>
          <w:rFonts w:ascii="Arial" w:hAnsi="Arial" w:cs="Arial"/>
          <w:b/>
          <w:bCs/>
          <w:sz w:val="24"/>
          <w:szCs w:val="24"/>
        </w:rPr>
        <w:t>THURSDAY</w:t>
      </w:r>
      <w:r w:rsidR="00150594" w:rsidRPr="71A7BAB0">
        <w:rPr>
          <w:rFonts w:ascii="Arial" w:hAnsi="Arial" w:cs="Arial"/>
          <w:b/>
          <w:bCs/>
          <w:sz w:val="24"/>
          <w:szCs w:val="24"/>
        </w:rPr>
        <w:t xml:space="preserve">, </w:t>
      </w:r>
      <w:r w:rsidR="00811DFF">
        <w:rPr>
          <w:rFonts w:ascii="Arial" w:hAnsi="Arial" w:cs="Arial"/>
          <w:b/>
          <w:bCs/>
          <w:sz w:val="24"/>
          <w:szCs w:val="24"/>
        </w:rPr>
        <w:t>OCTOBER 12</w:t>
      </w:r>
      <w:r w:rsidR="00AD1C45" w:rsidRPr="71A7BAB0">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377DA0CB">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52673095"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374EE1">
              <w:rPr>
                <w:color w:val="000000" w:themeColor="text1"/>
              </w:rPr>
              <w:t>2</w:t>
            </w:r>
            <w:r w:rsidR="00155275">
              <w:rPr>
                <w:color w:val="000000" w:themeColor="text1"/>
              </w:rPr>
              <w:t xml:space="preserve"> a.m.</w:t>
            </w:r>
            <w:r w:rsidRPr="5755BA11">
              <w:rPr>
                <w:color w:val="000000" w:themeColor="text1"/>
              </w:rPr>
              <w:t xml:space="preserve"> </w:t>
            </w:r>
          </w:p>
        </w:tc>
      </w:tr>
      <w:tr w:rsidR="00E0134F" w:rsidRPr="006B5D4F" w14:paraId="10EE94C5" w14:textId="77777777" w:rsidTr="377DA0CB">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41A9B0AE"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104724">
              <w:rPr>
                <w:color w:val="000000" w:themeColor="text1"/>
              </w:rPr>
              <w:t xml:space="preserve">Lillie Bruton, </w:t>
            </w:r>
            <w:r w:rsidR="00995B69" w:rsidRPr="00995B69">
              <w:rPr>
                <w:color w:val="000000" w:themeColor="text1"/>
              </w:rPr>
              <w:t>Nolan Finn,</w:t>
            </w:r>
            <w:r w:rsidR="00444B66">
              <w:rPr>
                <w:color w:val="000000" w:themeColor="text1"/>
              </w:rPr>
              <w:t xml:space="preserve"> </w:t>
            </w:r>
            <w:r w:rsidR="005E4CCB">
              <w:rPr>
                <w:color w:val="000000" w:themeColor="text1"/>
              </w:rPr>
              <w:t>Angela Kellogg,</w:t>
            </w:r>
            <w:r w:rsidR="00130F1A">
              <w:rPr>
                <w:color w:val="000000" w:themeColor="text1"/>
              </w:rPr>
              <w:t xml:space="preserve"> </w:t>
            </w:r>
            <w:r w:rsidR="002F2AFC">
              <w:rPr>
                <w:color w:val="000000" w:themeColor="text1"/>
              </w:rPr>
              <w:t>Elizabeth Rugg</w:t>
            </w:r>
            <w:r w:rsidR="00104724">
              <w:rPr>
                <w:color w:val="000000" w:themeColor="text1"/>
              </w:rPr>
              <w:t>, Kevin Williams</w:t>
            </w:r>
          </w:p>
          <w:p w14:paraId="4E0140E7" w14:textId="42E47A1B" w:rsidR="00F67DDA" w:rsidRPr="00F67DDA" w:rsidRDefault="00F67DDA" w:rsidP="00393BFC">
            <w:pPr>
              <w:pStyle w:val="BodyText2"/>
              <w:spacing w:after="0"/>
              <w:jc w:val="both"/>
              <w:rPr>
                <w:color w:val="000000"/>
              </w:rPr>
            </w:pPr>
            <w:r>
              <w:rPr>
                <w:color w:val="000000"/>
                <w:u w:val="single"/>
              </w:rPr>
              <w:t>Members Absent:</w:t>
            </w:r>
            <w:r w:rsidR="00444B66">
              <w:rPr>
                <w:color w:val="000000"/>
              </w:rPr>
              <w:t xml:space="preserve"> </w:t>
            </w:r>
            <w:r w:rsidR="00104724">
              <w:rPr>
                <w:color w:val="000000"/>
              </w:rPr>
              <w:t>Nicole Kish, Bernice McCoy, Marylin Merida, Joy Winheim</w:t>
            </w:r>
          </w:p>
          <w:p w14:paraId="10EE94C0" w14:textId="54321C1F"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8107A0">
              <w:rPr>
                <w:color w:val="000000" w:themeColor="text1"/>
              </w:rPr>
              <w:t>David Cavalleri</w:t>
            </w:r>
            <w:r w:rsidR="00C37F76">
              <w:rPr>
                <w:color w:val="000000" w:themeColor="text1"/>
              </w:rPr>
              <w:t xml:space="preserve"> (virtu</w:t>
            </w:r>
            <w:r w:rsidR="009B2B7F">
              <w:rPr>
                <w:color w:val="000000" w:themeColor="text1"/>
              </w:rPr>
              <w:t>al</w:t>
            </w:r>
            <w:r w:rsidR="00C37F76">
              <w:rPr>
                <w:color w:val="000000" w:themeColor="text1"/>
              </w:rPr>
              <w:t>)</w:t>
            </w:r>
            <w:r w:rsidR="008464E7">
              <w:rPr>
                <w:color w:val="000000" w:themeColor="text1"/>
              </w:rPr>
              <w:t>, Sheryl Hoolsema</w:t>
            </w:r>
          </w:p>
          <w:p w14:paraId="10EE94C1" w14:textId="798DE54C"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r w:rsidR="008107A0">
              <w:rPr>
                <w:color w:val="000000" w:themeColor="text1"/>
              </w:rPr>
              <w:t>, Dorinda Seth</w:t>
            </w:r>
          </w:p>
          <w:p w14:paraId="10EE94C2" w14:textId="71F7DF35"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8107A0">
              <w:rPr>
                <w:color w:val="000000" w:themeColor="text1"/>
              </w:rPr>
              <w:t>Joshua Cardwell</w:t>
            </w:r>
          </w:p>
          <w:p w14:paraId="10EE94C3" w14:textId="5BBFB4E5"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Abigail Machtel, 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377DA0CB">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377DA0CB">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07D0E649"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FD2E51">
              <w:rPr>
                <w:rFonts w:ascii="Arial" w:hAnsi="Arial" w:cs="Arial"/>
                <w:b/>
                <w:bCs/>
                <w:color w:val="000000" w:themeColor="text1"/>
                <w:sz w:val="24"/>
                <w:szCs w:val="24"/>
              </w:rPr>
              <w:t>September 14</w:t>
            </w:r>
            <w:r w:rsidRPr="463C8071">
              <w:rPr>
                <w:rFonts w:ascii="Arial" w:hAnsi="Arial" w:cs="Arial"/>
                <w:b/>
                <w:bCs/>
                <w:color w:val="000000" w:themeColor="text1"/>
                <w:sz w:val="24"/>
                <w:szCs w:val="24"/>
              </w:rPr>
              <w:t xml:space="preserve">, 2023 were approved (M: </w:t>
            </w:r>
            <w:r w:rsidR="006B6079">
              <w:rPr>
                <w:rFonts w:ascii="Arial" w:hAnsi="Arial" w:cs="Arial"/>
                <w:b/>
                <w:bCs/>
                <w:color w:val="000000" w:themeColor="text1"/>
                <w:sz w:val="24"/>
                <w:szCs w:val="24"/>
              </w:rPr>
              <w:t>Bruton</w:t>
            </w:r>
            <w:r w:rsidRPr="463C8071">
              <w:rPr>
                <w:rFonts w:ascii="Arial" w:hAnsi="Arial" w:cs="Arial"/>
                <w:b/>
                <w:bCs/>
                <w:color w:val="000000" w:themeColor="text1"/>
                <w:sz w:val="24"/>
                <w:szCs w:val="24"/>
              </w:rPr>
              <w:t xml:space="preserve">, S: </w:t>
            </w:r>
            <w:r w:rsidR="00696564" w:rsidRPr="463C8071">
              <w:rPr>
                <w:rFonts w:ascii="Arial" w:hAnsi="Arial" w:cs="Arial"/>
                <w:b/>
                <w:bCs/>
                <w:color w:val="000000" w:themeColor="text1"/>
                <w:sz w:val="24"/>
                <w:szCs w:val="24"/>
              </w:rPr>
              <w:t>K</w:t>
            </w:r>
            <w:r w:rsidR="736142F9" w:rsidRPr="463C8071">
              <w:rPr>
                <w:rFonts w:ascii="Arial" w:hAnsi="Arial" w:cs="Arial"/>
                <w:b/>
                <w:bCs/>
                <w:color w:val="000000" w:themeColor="text1"/>
                <w:sz w:val="24"/>
                <w:szCs w:val="24"/>
              </w:rPr>
              <w:t>ellogg)</w:t>
            </w:r>
            <w:r w:rsidRPr="463C8071">
              <w:rPr>
                <w:rFonts w:ascii="Arial" w:hAnsi="Arial" w:cs="Arial"/>
                <w:b/>
                <w:bCs/>
                <w:color w:val="000000" w:themeColor="text1"/>
                <w:sz w:val="24"/>
                <w:szCs w:val="24"/>
              </w:rPr>
              <w:t>.</w:t>
            </w:r>
          </w:p>
        </w:tc>
      </w:tr>
      <w:tr w:rsidR="003435C8" w:rsidRPr="006B5D4F" w14:paraId="10EE94D9" w14:textId="77777777" w:rsidTr="377DA0CB">
        <w:trPr>
          <w:trHeight w:val="720"/>
        </w:trPr>
        <w:tc>
          <w:tcPr>
            <w:tcW w:w="2734" w:type="dxa"/>
          </w:tcPr>
          <w:p w14:paraId="10EE94D0" w14:textId="77777777" w:rsidR="003435C8" w:rsidRPr="006B5D4F" w:rsidRDefault="003435C8" w:rsidP="003435C8">
            <w:pPr>
              <w:pStyle w:val="Heading3"/>
              <w:keepNext w:val="0"/>
              <w:rPr>
                <w:color w:val="000000"/>
                <w:sz w:val="24"/>
                <w:szCs w:val="24"/>
              </w:rPr>
            </w:pPr>
            <w:r w:rsidRPr="006B5D4F">
              <w:rPr>
                <w:color w:val="000000"/>
                <w:sz w:val="24"/>
                <w:szCs w:val="24"/>
              </w:rPr>
              <w:t>CARE COUNCIL REPORT</w:t>
            </w:r>
          </w:p>
        </w:tc>
        <w:tc>
          <w:tcPr>
            <w:tcW w:w="7706" w:type="dxa"/>
          </w:tcPr>
          <w:p w14:paraId="354BF857" w14:textId="3078F2D3" w:rsidR="003435C8" w:rsidRDefault="003435C8" w:rsidP="003435C8">
            <w:pPr>
              <w:pStyle w:val="BodyText2"/>
              <w:jc w:val="both"/>
              <w:rPr>
                <w:color w:val="000000" w:themeColor="text1"/>
              </w:rPr>
            </w:pPr>
            <w:r w:rsidRPr="377DA0CB">
              <w:rPr>
                <w:color w:val="000000" w:themeColor="text1"/>
              </w:rPr>
              <w:t>Committee Chair, Nolan Finn, reported that the Care Council met on October 4, 2023 at the Children’s Board of Hillsborough County. He remarked that it was the best attended meeting the Council had had in years. Members passed the Needs Assessment Report and the Service Priorities, brought by Planning and Evaluation. Members also voted on Part A FY 2024-2025 Allocation Recommendations, which determines funding amounts for the upcoming Part A procurement. The Women, Infants, Children, Youth, and Families Committee announced their upcoming fall event. David Cavalleri presented the quarterly performance measures. Several of the measures were lower than expected, which may be due to providers not entering data.</w:t>
            </w:r>
          </w:p>
          <w:p w14:paraId="3E82F8D3" w14:textId="54DF8BAF" w:rsidR="003435C8" w:rsidRDefault="003435C8" w:rsidP="003435C8">
            <w:pPr>
              <w:pStyle w:val="BodyText2"/>
              <w:jc w:val="both"/>
            </w:pPr>
            <w:r>
              <w:lastRenderedPageBreak/>
              <w:t>The next Care Council meeting will be on November 1, 2023 at the Children’s Board of Hillsborough County. The meeting will be abbreviated so that it can be followed by a biannual leadership training.</w:t>
            </w:r>
          </w:p>
          <w:p w14:paraId="10EE94D8" w14:textId="41907A9D" w:rsidR="003435C8" w:rsidRPr="00696564" w:rsidRDefault="003435C8" w:rsidP="003435C8">
            <w:pPr>
              <w:pStyle w:val="BodyText2"/>
              <w:jc w:val="both"/>
              <w:rPr>
                <w:rFonts w:eastAsia="Arial"/>
                <w:color w:val="000000" w:themeColor="text1"/>
              </w:rPr>
            </w:pPr>
            <w:r>
              <w:rPr>
                <w:color w:val="000000" w:themeColor="text1"/>
              </w:rPr>
              <w:t xml:space="preserve"> </w:t>
            </w:r>
          </w:p>
        </w:tc>
      </w:tr>
      <w:tr w:rsidR="003435C8" w:rsidRPr="006B5D4F" w14:paraId="37C283B0" w14:textId="77777777" w:rsidTr="377DA0CB">
        <w:trPr>
          <w:trHeight w:val="747"/>
        </w:trPr>
        <w:tc>
          <w:tcPr>
            <w:tcW w:w="2734" w:type="dxa"/>
          </w:tcPr>
          <w:p w14:paraId="3F688A14" w14:textId="25850362" w:rsidR="003435C8" w:rsidRPr="008C4503" w:rsidRDefault="003435C8" w:rsidP="003435C8">
            <w:pPr>
              <w:pStyle w:val="Heading3"/>
              <w:keepNext w:val="0"/>
              <w:rPr>
                <w:color w:val="000000" w:themeColor="text1"/>
                <w:sz w:val="24"/>
                <w:szCs w:val="24"/>
              </w:rPr>
            </w:pPr>
            <w:r w:rsidRPr="463C8071">
              <w:rPr>
                <w:color w:val="000000" w:themeColor="text1"/>
                <w:sz w:val="24"/>
                <w:szCs w:val="24"/>
              </w:rPr>
              <w:lastRenderedPageBreak/>
              <w:t>PART A RECIPIENT UPDATE</w:t>
            </w:r>
          </w:p>
        </w:tc>
        <w:tc>
          <w:tcPr>
            <w:tcW w:w="7706" w:type="dxa"/>
          </w:tcPr>
          <w:p w14:paraId="2DC52EFC" w14:textId="5C50C43D" w:rsidR="003435C8" w:rsidRPr="00696564" w:rsidRDefault="003435C8" w:rsidP="003435C8">
            <w:pPr>
              <w:pStyle w:val="ListParagraph"/>
              <w:numPr>
                <w:ilvl w:val="0"/>
                <w:numId w:val="3"/>
              </w:numPr>
              <w:jc w:val="both"/>
              <w:rPr>
                <w:rFonts w:ascii="Arial" w:hAnsi="Arial"/>
              </w:rPr>
            </w:pPr>
            <w:r>
              <w:rPr>
                <w:rFonts w:ascii="Arial" w:hAnsi="Arial"/>
                <w:sz w:val="24"/>
                <w:szCs w:val="24"/>
              </w:rPr>
              <w:t>FY 202</w:t>
            </w:r>
            <w:r w:rsidR="00110D33">
              <w:rPr>
                <w:rFonts w:ascii="Arial" w:hAnsi="Arial"/>
                <w:sz w:val="24"/>
                <w:szCs w:val="24"/>
              </w:rPr>
              <w:t>3-2024 Quarterly Expenditure Report</w:t>
            </w:r>
          </w:p>
          <w:p w14:paraId="27796BBE" w14:textId="411D1237" w:rsidR="003435C8" w:rsidRPr="00696564" w:rsidRDefault="003435C8" w:rsidP="003435C8">
            <w:pPr>
              <w:jc w:val="both"/>
              <w:rPr>
                <w:rFonts w:ascii="Arial" w:hAnsi="Arial"/>
                <w:sz w:val="24"/>
                <w:szCs w:val="24"/>
              </w:rPr>
            </w:pPr>
          </w:p>
          <w:p w14:paraId="4C90758F" w14:textId="77777777" w:rsidR="003435C8" w:rsidRDefault="003435C8" w:rsidP="00110D33">
            <w:pPr>
              <w:jc w:val="both"/>
              <w:rPr>
                <w:rFonts w:ascii="Arial" w:hAnsi="Arial"/>
                <w:sz w:val="24"/>
                <w:szCs w:val="24"/>
              </w:rPr>
            </w:pPr>
            <w:r w:rsidRPr="0DBBC807">
              <w:rPr>
                <w:rFonts w:ascii="Arial" w:hAnsi="Arial"/>
                <w:sz w:val="24"/>
                <w:szCs w:val="24"/>
              </w:rPr>
              <w:t xml:space="preserve">Aubrey Arnold, Part A Recipient, </w:t>
            </w:r>
            <w:r w:rsidR="0052445A">
              <w:rPr>
                <w:rFonts w:ascii="Arial" w:hAnsi="Arial"/>
                <w:sz w:val="24"/>
                <w:szCs w:val="24"/>
              </w:rPr>
              <w:t xml:space="preserve">honored Hillsborough County accountant Rose Martinez </w:t>
            </w:r>
            <w:r w:rsidR="002D6CD4">
              <w:rPr>
                <w:rFonts w:ascii="Arial" w:hAnsi="Arial"/>
                <w:sz w:val="24"/>
                <w:szCs w:val="24"/>
              </w:rPr>
              <w:t>for getting the expenditure report together. He said it is a busy time of year for reporting and recognized her hard work.</w:t>
            </w:r>
          </w:p>
          <w:p w14:paraId="1DF2882B" w14:textId="77777777" w:rsidR="002D6CD4" w:rsidRDefault="002D6CD4" w:rsidP="00110D33">
            <w:pPr>
              <w:jc w:val="both"/>
              <w:rPr>
                <w:rFonts w:ascii="Arial" w:hAnsi="Arial"/>
                <w:sz w:val="24"/>
                <w:szCs w:val="24"/>
              </w:rPr>
            </w:pPr>
          </w:p>
          <w:p w14:paraId="3377D0B6" w14:textId="7CBA45D0" w:rsidR="002D6CD4" w:rsidRDefault="00B42062" w:rsidP="00110D33">
            <w:pPr>
              <w:jc w:val="both"/>
              <w:rPr>
                <w:rFonts w:ascii="Arial" w:hAnsi="Arial"/>
                <w:sz w:val="24"/>
                <w:szCs w:val="24"/>
              </w:rPr>
            </w:pPr>
            <w:r>
              <w:rPr>
                <w:rFonts w:ascii="Arial" w:hAnsi="Arial"/>
                <w:sz w:val="24"/>
                <w:szCs w:val="24"/>
              </w:rPr>
              <w:t>Aubrey presented the expenditure report, stating that he is concerned about spending in a few area</w:t>
            </w:r>
            <w:r w:rsidR="00C24068">
              <w:rPr>
                <w:rFonts w:ascii="Arial" w:hAnsi="Arial"/>
                <w:sz w:val="24"/>
                <w:szCs w:val="24"/>
              </w:rPr>
              <w:t>s. He highlighted services that are under target</w:t>
            </w:r>
            <w:r>
              <w:rPr>
                <w:rFonts w:ascii="Arial" w:hAnsi="Arial"/>
                <w:sz w:val="24"/>
                <w:szCs w:val="24"/>
              </w:rPr>
              <w:t xml:space="preserve">. </w:t>
            </w:r>
            <w:r w:rsidR="0016507A">
              <w:rPr>
                <w:rFonts w:ascii="Arial" w:hAnsi="Arial"/>
                <w:sz w:val="24"/>
                <w:szCs w:val="24"/>
              </w:rPr>
              <w:t>Out</w:t>
            </w:r>
            <w:r w:rsidR="00B82012">
              <w:rPr>
                <w:rFonts w:ascii="Arial" w:hAnsi="Arial"/>
                <w:sz w:val="24"/>
                <w:szCs w:val="24"/>
              </w:rPr>
              <w:t xml:space="preserve">patient Ambulatory Health Services (OAHS) are particularly underspent in Hernando County and the budget is recommended to be reduced in that county in the reallocation recommendations. </w:t>
            </w:r>
            <w:r w:rsidR="00C24068">
              <w:rPr>
                <w:rFonts w:ascii="Arial" w:hAnsi="Arial"/>
                <w:sz w:val="24"/>
                <w:szCs w:val="24"/>
              </w:rPr>
              <w:t>AIDS Phar</w:t>
            </w:r>
            <w:r w:rsidR="00CF7549">
              <w:rPr>
                <w:rFonts w:ascii="Arial" w:hAnsi="Arial"/>
                <w:sz w:val="24"/>
                <w:szCs w:val="24"/>
              </w:rPr>
              <w:t>maceutical Assistance (APA) and Emergency Financial Assistance (EFA) appear to be underspent but both categories are behind in billing</w:t>
            </w:r>
            <w:r w:rsidR="008C5019">
              <w:rPr>
                <w:rFonts w:ascii="Arial" w:hAnsi="Arial"/>
                <w:sz w:val="24"/>
                <w:szCs w:val="24"/>
              </w:rPr>
              <w:t xml:space="preserve">, so will likely catch up. Medical Case Management is doing well and is recommended to be increased under the reallocation recommendations. </w:t>
            </w:r>
            <w:r w:rsidR="00F35DB8">
              <w:rPr>
                <w:rFonts w:ascii="Arial" w:hAnsi="Arial"/>
                <w:sz w:val="24"/>
                <w:szCs w:val="24"/>
              </w:rPr>
              <w:t>Health Insurance Premiums and Cost Sharing Assistance appears to be behind, but the nature of the program is that they often have higher costs</w:t>
            </w:r>
            <w:r w:rsidR="002F60AE">
              <w:rPr>
                <w:rFonts w:ascii="Arial" w:hAnsi="Arial"/>
                <w:sz w:val="24"/>
                <w:szCs w:val="24"/>
              </w:rPr>
              <w:t xml:space="preserve"> in January and February, so their current spending rate is to be expected and </w:t>
            </w:r>
            <w:r w:rsidR="00CA05B2">
              <w:rPr>
                <w:rFonts w:ascii="Arial" w:hAnsi="Arial"/>
                <w:sz w:val="24"/>
                <w:szCs w:val="24"/>
              </w:rPr>
              <w:t xml:space="preserve">is </w:t>
            </w:r>
            <w:r w:rsidR="002F60AE">
              <w:rPr>
                <w:rFonts w:ascii="Arial" w:hAnsi="Arial"/>
                <w:sz w:val="24"/>
                <w:szCs w:val="24"/>
              </w:rPr>
              <w:t>not concerning. Oral Health is currently under target and is being recommended to be reduced.</w:t>
            </w:r>
            <w:r w:rsidR="008E5AF7">
              <w:rPr>
                <w:rFonts w:ascii="Arial" w:hAnsi="Arial"/>
                <w:sz w:val="24"/>
                <w:szCs w:val="24"/>
              </w:rPr>
              <w:t xml:space="preserve"> Mental Health is over-encumbered and recommended to be increased in the reallocation recommendations. </w:t>
            </w:r>
            <w:r w:rsidR="00197AD9">
              <w:rPr>
                <w:rFonts w:ascii="Arial" w:hAnsi="Arial"/>
                <w:sz w:val="24"/>
                <w:szCs w:val="24"/>
              </w:rPr>
              <w:t>Housing Services are very underspent. These services are new and are still getting off the ground</w:t>
            </w:r>
            <w:r w:rsidR="00226B86">
              <w:rPr>
                <w:rFonts w:ascii="Arial" w:hAnsi="Arial"/>
                <w:sz w:val="24"/>
                <w:szCs w:val="24"/>
              </w:rPr>
              <w:t xml:space="preserve">. There </w:t>
            </w:r>
            <w:r w:rsidR="00CA05B2">
              <w:rPr>
                <w:rFonts w:ascii="Arial" w:hAnsi="Arial"/>
                <w:sz w:val="24"/>
                <w:szCs w:val="24"/>
              </w:rPr>
              <w:t xml:space="preserve">were </w:t>
            </w:r>
            <w:r w:rsidR="00226B86">
              <w:rPr>
                <w:rFonts w:ascii="Arial" w:hAnsi="Arial"/>
                <w:sz w:val="24"/>
                <w:szCs w:val="24"/>
              </w:rPr>
              <w:t>issues with billing getting behind when MoveIt was down.</w:t>
            </w:r>
            <w:r w:rsidR="00F0163A">
              <w:rPr>
                <w:rFonts w:ascii="Arial" w:hAnsi="Arial"/>
                <w:sz w:val="24"/>
                <w:szCs w:val="24"/>
              </w:rPr>
              <w:t xml:space="preserve"> Elizabeth Rugg noted that Quality Management was underspent and asked why, since it is a fixed monthly expense. Aubrey answered that September and October billing had not yet been accounted for.</w:t>
            </w:r>
          </w:p>
          <w:p w14:paraId="7C0C6FA5" w14:textId="77777777" w:rsidR="00F0163A" w:rsidRDefault="00F0163A" w:rsidP="00110D33">
            <w:pPr>
              <w:jc w:val="both"/>
              <w:rPr>
                <w:rFonts w:ascii="Arial" w:hAnsi="Arial"/>
                <w:sz w:val="24"/>
                <w:szCs w:val="24"/>
              </w:rPr>
            </w:pPr>
          </w:p>
          <w:p w14:paraId="60D630C3" w14:textId="77777777" w:rsidR="00F0163A" w:rsidRPr="004C4BDD" w:rsidRDefault="004C4BDD" w:rsidP="004C4BDD">
            <w:pPr>
              <w:pStyle w:val="ListParagraph"/>
              <w:numPr>
                <w:ilvl w:val="0"/>
                <w:numId w:val="3"/>
              </w:numPr>
              <w:jc w:val="both"/>
              <w:rPr>
                <w:rFonts w:ascii="Arial" w:hAnsi="Arial"/>
                <w:b/>
                <w:bCs/>
                <w:sz w:val="24"/>
                <w:szCs w:val="24"/>
              </w:rPr>
            </w:pPr>
            <w:r>
              <w:rPr>
                <w:rFonts w:ascii="Arial" w:hAnsi="Arial"/>
                <w:b/>
                <w:bCs/>
                <w:sz w:val="24"/>
                <w:szCs w:val="24"/>
              </w:rPr>
              <w:t>FY 2023-2024 Reallocation Recommendations</w:t>
            </w:r>
          </w:p>
          <w:p w14:paraId="430B64D9" w14:textId="77777777" w:rsidR="004C4BDD" w:rsidRDefault="004C4BDD" w:rsidP="004C4BDD">
            <w:pPr>
              <w:jc w:val="both"/>
              <w:rPr>
                <w:rFonts w:ascii="Arial" w:hAnsi="Arial"/>
                <w:b/>
                <w:bCs/>
                <w:sz w:val="24"/>
                <w:szCs w:val="24"/>
              </w:rPr>
            </w:pPr>
          </w:p>
          <w:p w14:paraId="6C662E42" w14:textId="77777777" w:rsidR="004C4BDD" w:rsidRDefault="00926C53" w:rsidP="004C4BDD">
            <w:pPr>
              <w:jc w:val="both"/>
              <w:rPr>
                <w:rFonts w:ascii="Arial" w:hAnsi="Arial"/>
                <w:sz w:val="24"/>
                <w:szCs w:val="24"/>
              </w:rPr>
            </w:pPr>
            <w:r>
              <w:rPr>
                <w:rFonts w:ascii="Arial" w:hAnsi="Arial"/>
                <w:sz w:val="24"/>
                <w:szCs w:val="24"/>
              </w:rPr>
              <w:t xml:space="preserve">The Reallocation Recommendations and Carry Over Allocations were presented as </w:t>
            </w:r>
            <w:r w:rsidR="00F24EFC">
              <w:rPr>
                <w:rFonts w:ascii="Arial" w:hAnsi="Arial"/>
                <w:sz w:val="24"/>
                <w:szCs w:val="24"/>
              </w:rPr>
              <w:t>one item. Nolan asked that the reallocations and allocations be handled as separate motions.</w:t>
            </w:r>
          </w:p>
          <w:p w14:paraId="34058422" w14:textId="77777777" w:rsidR="00F24EFC" w:rsidRDefault="00F24EFC" w:rsidP="004C4BDD">
            <w:pPr>
              <w:jc w:val="both"/>
              <w:rPr>
                <w:rFonts w:ascii="Arial" w:hAnsi="Arial"/>
                <w:sz w:val="24"/>
                <w:szCs w:val="24"/>
              </w:rPr>
            </w:pPr>
          </w:p>
          <w:p w14:paraId="0524875D" w14:textId="315D98A5" w:rsidR="00AC4BBB" w:rsidRDefault="00F24EFC" w:rsidP="004C4BDD">
            <w:pPr>
              <w:jc w:val="both"/>
              <w:rPr>
                <w:rFonts w:ascii="Arial" w:hAnsi="Arial"/>
                <w:sz w:val="24"/>
                <w:szCs w:val="24"/>
              </w:rPr>
            </w:pPr>
            <w:r>
              <w:rPr>
                <w:rFonts w:ascii="Arial" w:hAnsi="Arial"/>
                <w:sz w:val="24"/>
                <w:szCs w:val="24"/>
              </w:rPr>
              <w:t xml:space="preserve">Aubrey presented the Reallocation Recommendations, saying that the program had conducted a survey of providers to </w:t>
            </w:r>
            <w:r w:rsidR="00B414D7">
              <w:rPr>
                <w:rFonts w:ascii="Arial" w:hAnsi="Arial"/>
                <w:sz w:val="24"/>
                <w:szCs w:val="24"/>
              </w:rPr>
              <w:t xml:space="preserve">discern where there were needs for more funding. </w:t>
            </w:r>
            <w:r w:rsidR="00C97AF0">
              <w:rPr>
                <w:rFonts w:ascii="Arial" w:hAnsi="Arial"/>
                <w:sz w:val="24"/>
                <w:szCs w:val="24"/>
              </w:rPr>
              <w:t xml:space="preserve">A total of $65,000 was recommended to be reduced from OAHS in Hernando and Oral Health in Pinellas to be reallocated </w:t>
            </w:r>
            <w:r w:rsidR="00AC4BBB">
              <w:rPr>
                <w:rFonts w:ascii="Arial" w:hAnsi="Arial"/>
                <w:sz w:val="24"/>
                <w:szCs w:val="24"/>
              </w:rPr>
              <w:t>to Medical Case Management</w:t>
            </w:r>
            <w:r w:rsidR="006047CC">
              <w:rPr>
                <w:rFonts w:ascii="Arial" w:hAnsi="Arial"/>
                <w:sz w:val="24"/>
                <w:szCs w:val="24"/>
              </w:rPr>
              <w:t xml:space="preserve"> for inmates </w:t>
            </w:r>
            <w:r w:rsidR="00AC4BBB">
              <w:rPr>
                <w:rFonts w:ascii="Arial" w:hAnsi="Arial"/>
                <w:sz w:val="24"/>
                <w:szCs w:val="24"/>
              </w:rPr>
              <w:t>and Mental Health.</w:t>
            </w:r>
          </w:p>
          <w:p w14:paraId="24E71424" w14:textId="77777777" w:rsidR="00AC4BBB" w:rsidRDefault="00AC4BBB" w:rsidP="004C4BDD">
            <w:pPr>
              <w:jc w:val="both"/>
              <w:rPr>
                <w:rFonts w:ascii="Arial" w:hAnsi="Arial"/>
                <w:sz w:val="24"/>
                <w:szCs w:val="24"/>
              </w:rPr>
            </w:pPr>
          </w:p>
          <w:p w14:paraId="2A080682" w14:textId="75C07CB6" w:rsidR="00F24EFC" w:rsidRDefault="00701E45" w:rsidP="004C4BDD">
            <w:pPr>
              <w:jc w:val="both"/>
              <w:rPr>
                <w:rFonts w:ascii="Arial" w:hAnsi="Arial"/>
                <w:sz w:val="24"/>
                <w:szCs w:val="24"/>
              </w:rPr>
            </w:pPr>
            <w:r>
              <w:rPr>
                <w:rFonts w:ascii="Arial" w:hAnsi="Arial"/>
                <w:sz w:val="24"/>
                <w:szCs w:val="24"/>
              </w:rPr>
              <w:lastRenderedPageBreak/>
              <w:t xml:space="preserve">Nolan asked what was happening within that service in Hernando. Recipient staff, Dorinda Seth, answered that </w:t>
            </w:r>
            <w:r w:rsidR="005731CE">
              <w:rPr>
                <w:rFonts w:ascii="Arial" w:hAnsi="Arial"/>
                <w:sz w:val="24"/>
                <w:szCs w:val="24"/>
              </w:rPr>
              <w:t>the provider has another funding source that is easier to bill</w:t>
            </w:r>
            <w:r w:rsidR="00CA43C7">
              <w:rPr>
                <w:rFonts w:ascii="Arial" w:hAnsi="Arial"/>
                <w:sz w:val="24"/>
                <w:szCs w:val="24"/>
              </w:rPr>
              <w:t xml:space="preserve">, from an administrative standpoint, so the provider tends to bill the other source first. She clarified that because of this other funding source, </w:t>
            </w:r>
            <w:r w:rsidR="00C8037A">
              <w:rPr>
                <w:rFonts w:ascii="Arial" w:hAnsi="Arial"/>
                <w:sz w:val="24"/>
                <w:szCs w:val="24"/>
              </w:rPr>
              <w:t>there will not</w:t>
            </w:r>
            <w:r w:rsidR="009F3E24">
              <w:rPr>
                <w:rFonts w:ascii="Arial" w:hAnsi="Arial"/>
                <w:sz w:val="24"/>
                <w:szCs w:val="24"/>
              </w:rPr>
              <w:t xml:space="preserve"> be any</w:t>
            </w:r>
            <w:r w:rsidR="00C8037A">
              <w:rPr>
                <w:rFonts w:ascii="Arial" w:hAnsi="Arial"/>
                <w:sz w:val="24"/>
                <w:szCs w:val="24"/>
              </w:rPr>
              <w:t xml:space="preserve"> limitation of services to clients, even if the Part A allocation is reduced.</w:t>
            </w:r>
          </w:p>
          <w:p w14:paraId="0BAF2E7A" w14:textId="77777777" w:rsidR="00C8037A" w:rsidRDefault="00C8037A" w:rsidP="004C4BDD">
            <w:pPr>
              <w:jc w:val="both"/>
              <w:rPr>
                <w:rFonts w:ascii="Arial" w:hAnsi="Arial"/>
                <w:sz w:val="24"/>
                <w:szCs w:val="24"/>
              </w:rPr>
            </w:pPr>
          </w:p>
          <w:p w14:paraId="3292DF83" w14:textId="77777777" w:rsidR="00C8037A" w:rsidRDefault="00C8037A" w:rsidP="004C4BDD">
            <w:pPr>
              <w:jc w:val="both"/>
              <w:rPr>
                <w:rFonts w:ascii="Arial" w:hAnsi="Arial"/>
                <w:sz w:val="24"/>
                <w:szCs w:val="24"/>
              </w:rPr>
            </w:pPr>
            <w:r>
              <w:rPr>
                <w:rFonts w:ascii="Arial" w:hAnsi="Arial"/>
                <w:sz w:val="24"/>
                <w:szCs w:val="24"/>
              </w:rPr>
              <w:t xml:space="preserve">Funds </w:t>
            </w:r>
            <w:r w:rsidR="004049F4">
              <w:rPr>
                <w:rFonts w:ascii="Arial" w:hAnsi="Arial"/>
                <w:sz w:val="24"/>
                <w:szCs w:val="24"/>
              </w:rPr>
              <w:t xml:space="preserve">were recommended to be reallocated to Medical Case Management for the inmate population. Aubrey noted that </w:t>
            </w:r>
            <w:r w:rsidR="001904D3">
              <w:rPr>
                <w:rFonts w:ascii="Arial" w:hAnsi="Arial"/>
                <w:sz w:val="24"/>
                <w:szCs w:val="24"/>
              </w:rPr>
              <w:t>this service typically has no problem spending all available funds. He said he is very confident in the increases recommended and that they are well supported by</w:t>
            </w:r>
            <w:r w:rsidR="00AF3C1D">
              <w:rPr>
                <w:rFonts w:ascii="Arial" w:hAnsi="Arial"/>
                <w:sz w:val="24"/>
                <w:szCs w:val="24"/>
              </w:rPr>
              <w:t xml:space="preserve"> the provider survey and historical spending. He added that there was actually more need for funding asked for in the survey than what they are able to provide in this reallocation.</w:t>
            </w:r>
          </w:p>
          <w:p w14:paraId="133BD77B" w14:textId="77777777" w:rsidR="00156D58" w:rsidRDefault="00156D58" w:rsidP="004C4BDD">
            <w:pPr>
              <w:jc w:val="both"/>
              <w:rPr>
                <w:rFonts w:ascii="Arial" w:hAnsi="Arial"/>
                <w:sz w:val="24"/>
                <w:szCs w:val="24"/>
              </w:rPr>
            </w:pPr>
          </w:p>
          <w:p w14:paraId="47166931" w14:textId="1DFE9C8A" w:rsidR="00156D58" w:rsidRDefault="00156D58" w:rsidP="004C4BDD">
            <w:pPr>
              <w:jc w:val="both"/>
              <w:rPr>
                <w:rFonts w:ascii="Arial" w:hAnsi="Arial"/>
                <w:sz w:val="24"/>
                <w:szCs w:val="24"/>
              </w:rPr>
            </w:pPr>
            <w:r w:rsidRPr="00156D58">
              <w:rPr>
                <w:rFonts w:ascii="Arial" w:hAnsi="Arial"/>
                <w:b/>
                <w:bCs/>
                <w:sz w:val="24"/>
                <w:szCs w:val="24"/>
              </w:rPr>
              <w:t>Members voted to approve the Reallocation Recommendations (M: Kellogg, S: Bruton).</w:t>
            </w:r>
          </w:p>
          <w:p w14:paraId="543211AE" w14:textId="77777777" w:rsidR="00156D58" w:rsidRDefault="00156D58" w:rsidP="004C4BDD">
            <w:pPr>
              <w:jc w:val="both"/>
              <w:rPr>
                <w:rFonts w:ascii="Arial" w:hAnsi="Arial"/>
                <w:sz w:val="24"/>
                <w:szCs w:val="24"/>
              </w:rPr>
            </w:pPr>
          </w:p>
          <w:p w14:paraId="01B005B7" w14:textId="270C6598" w:rsidR="00156D58" w:rsidRDefault="004908B3" w:rsidP="004C4BDD">
            <w:pPr>
              <w:jc w:val="both"/>
              <w:rPr>
                <w:rFonts w:ascii="Arial" w:hAnsi="Arial"/>
                <w:sz w:val="24"/>
                <w:szCs w:val="24"/>
              </w:rPr>
            </w:pPr>
            <w:r>
              <w:rPr>
                <w:rFonts w:ascii="Arial" w:hAnsi="Arial"/>
                <w:sz w:val="24"/>
                <w:szCs w:val="24"/>
              </w:rPr>
              <w:t>Aubrey then re</w:t>
            </w:r>
            <w:r w:rsidR="00622288">
              <w:rPr>
                <w:rFonts w:ascii="Arial" w:hAnsi="Arial"/>
                <w:sz w:val="24"/>
                <w:szCs w:val="24"/>
              </w:rPr>
              <w:t>viewed</w:t>
            </w:r>
            <w:r>
              <w:rPr>
                <w:rFonts w:ascii="Arial" w:hAnsi="Arial"/>
                <w:sz w:val="24"/>
                <w:szCs w:val="24"/>
              </w:rPr>
              <w:t xml:space="preserve"> the allocation recommendations for carry over funding from the last fiscal yea</w:t>
            </w:r>
            <w:r w:rsidR="00622288">
              <w:rPr>
                <w:rFonts w:ascii="Arial" w:hAnsi="Arial"/>
                <w:sz w:val="24"/>
                <w:szCs w:val="24"/>
              </w:rPr>
              <w:t>r. A total of $446,680 in carry over funds was recommended to be allocated to Me</w:t>
            </w:r>
            <w:r w:rsidR="00862CB1">
              <w:rPr>
                <w:rFonts w:ascii="Arial" w:hAnsi="Arial"/>
                <w:sz w:val="24"/>
                <w:szCs w:val="24"/>
              </w:rPr>
              <w:t>dical Case Management</w:t>
            </w:r>
            <w:r w:rsidR="00702294">
              <w:rPr>
                <w:rFonts w:ascii="Arial" w:hAnsi="Arial"/>
                <w:sz w:val="24"/>
                <w:szCs w:val="24"/>
              </w:rPr>
              <w:t xml:space="preserve"> (MCM)</w:t>
            </w:r>
            <w:r w:rsidR="00862CB1">
              <w:rPr>
                <w:rFonts w:ascii="Arial" w:hAnsi="Arial"/>
                <w:sz w:val="24"/>
                <w:szCs w:val="24"/>
              </w:rPr>
              <w:t>, including for inmates, and Mental Health</w:t>
            </w:r>
            <w:r w:rsidR="006047CC">
              <w:rPr>
                <w:rFonts w:ascii="Arial" w:hAnsi="Arial"/>
                <w:sz w:val="24"/>
                <w:szCs w:val="24"/>
              </w:rPr>
              <w:t xml:space="preserve">. Aubrey explained that </w:t>
            </w:r>
            <w:r w:rsidR="00A329D8">
              <w:rPr>
                <w:rFonts w:ascii="Arial" w:hAnsi="Arial"/>
                <w:sz w:val="24"/>
                <w:szCs w:val="24"/>
              </w:rPr>
              <w:t>to</w:t>
            </w:r>
            <w:r w:rsidR="006047CC">
              <w:rPr>
                <w:rFonts w:ascii="Arial" w:hAnsi="Arial"/>
                <w:sz w:val="24"/>
                <w:szCs w:val="24"/>
              </w:rPr>
              <w:t xml:space="preserve"> make these recommendations he and his staff went in order of p</w:t>
            </w:r>
            <w:r w:rsidR="00C92124">
              <w:rPr>
                <w:rFonts w:ascii="Arial" w:hAnsi="Arial"/>
                <w:sz w:val="24"/>
                <w:szCs w:val="24"/>
              </w:rPr>
              <w:t xml:space="preserve">riority </w:t>
            </w:r>
            <w:r w:rsidR="00A329D8">
              <w:rPr>
                <w:rFonts w:ascii="Arial" w:hAnsi="Arial"/>
                <w:sz w:val="24"/>
                <w:szCs w:val="24"/>
              </w:rPr>
              <w:t>to determine who would get more funds. There were more funds requested than was available</w:t>
            </w:r>
            <w:r w:rsidR="00702294">
              <w:rPr>
                <w:rFonts w:ascii="Arial" w:hAnsi="Arial"/>
                <w:sz w:val="24"/>
                <w:szCs w:val="24"/>
              </w:rPr>
              <w:t>. Members asked why the funding to MCM in Pinellas is higher than Hillsborough</w:t>
            </w:r>
            <w:r w:rsidR="00581CC0">
              <w:rPr>
                <w:rFonts w:ascii="Arial" w:hAnsi="Arial"/>
                <w:sz w:val="24"/>
                <w:szCs w:val="24"/>
              </w:rPr>
              <w:t xml:space="preserve">, when there are more people with HIV in Hillsborough. </w:t>
            </w:r>
            <w:r w:rsidR="003E2C40">
              <w:rPr>
                <w:rFonts w:ascii="Arial" w:hAnsi="Arial"/>
                <w:sz w:val="24"/>
                <w:szCs w:val="24"/>
              </w:rPr>
              <w:t xml:space="preserve">Aubrey said that he was not sure why the need was greater in Pinellas, but that it may be because there are more resources available in Hillsborough. </w:t>
            </w:r>
            <w:r w:rsidR="009B0B28">
              <w:rPr>
                <w:rFonts w:ascii="Arial" w:hAnsi="Arial"/>
                <w:sz w:val="24"/>
                <w:szCs w:val="24"/>
              </w:rPr>
              <w:t xml:space="preserve">Hillsborough has a more robust county health plan, for example. </w:t>
            </w:r>
          </w:p>
          <w:p w14:paraId="6A8F027E" w14:textId="77777777" w:rsidR="009B0B28" w:rsidRDefault="009B0B28" w:rsidP="004C4BDD">
            <w:pPr>
              <w:jc w:val="both"/>
              <w:rPr>
                <w:rFonts w:ascii="Arial" w:hAnsi="Arial"/>
                <w:sz w:val="24"/>
                <w:szCs w:val="24"/>
              </w:rPr>
            </w:pPr>
          </w:p>
          <w:p w14:paraId="68D3B255" w14:textId="6D44128F" w:rsidR="009B0B28" w:rsidRDefault="009B0B28" w:rsidP="004C4BDD">
            <w:pPr>
              <w:jc w:val="both"/>
              <w:rPr>
                <w:rFonts w:ascii="Arial" w:hAnsi="Arial"/>
                <w:sz w:val="24"/>
                <w:szCs w:val="24"/>
              </w:rPr>
            </w:pPr>
            <w:r>
              <w:rPr>
                <w:rFonts w:ascii="Arial" w:hAnsi="Arial"/>
                <w:sz w:val="24"/>
                <w:szCs w:val="24"/>
              </w:rPr>
              <w:t xml:space="preserve">Nolan asked </w:t>
            </w:r>
            <w:r w:rsidR="003C1CDF">
              <w:rPr>
                <w:rFonts w:ascii="Arial" w:hAnsi="Arial"/>
                <w:sz w:val="24"/>
                <w:szCs w:val="24"/>
              </w:rPr>
              <w:t>if the committee is allocating more funds to these services (MCM and mental health), why aren’t the increased needs recommended in the FY 2024-2025</w:t>
            </w:r>
            <w:r w:rsidR="007924CA">
              <w:rPr>
                <w:rFonts w:ascii="Arial" w:hAnsi="Arial"/>
                <w:sz w:val="24"/>
                <w:szCs w:val="24"/>
              </w:rPr>
              <w:t xml:space="preserve"> allocations? Aubrey answered that the program can always shift more funds around during the program year</w:t>
            </w:r>
            <w:r w:rsidR="006B06F6">
              <w:rPr>
                <w:rFonts w:ascii="Arial" w:hAnsi="Arial"/>
                <w:sz w:val="24"/>
                <w:szCs w:val="24"/>
              </w:rPr>
              <w:t>.</w:t>
            </w:r>
            <w:r w:rsidR="00D57719">
              <w:rPr>
                <w:rFonts w:ascii="Arial" w:hAnsi="Arial"/>
                <w:sz w:val="24"/>
                <w:szCs w:val="24"/>
              </w:rPr>
              <w:t xml:space="preserve"> MCM </w:t>
            </w:r>
            <w:r w:rsidR="006B06F6">
              <w:rPr>
                <w:rFonts w:ascii="Arial" w:hAnsi="Arial"/>
                <w:sz w:val="24"/>
                <w:szCs w:val="24"/>
              </w:rPr>
              <w:t xml:space="preserve">actually </w:t>
            </w:r>
            <w:r w:rsidR="00D57719">
              <w:rPr>
                <w:rFonts w:ascii="Arial" w:hAnsi="Arial"/>
                <w:sz w:val="24"/>
                <w:szCs w:val="24"/>
              </w:rPr>
              <w:t>was increased some in the 24-25 allocations.</w:t>
            </w:r>
          </w:p>
          <w:p w14:paraId="6D9BDDED" w14:textId="77777777" w:rsidR="00D57719" w:rsidRDefault="00D57719" w:rsidP="004C4BDD">
            <w:pPr>
              <w:jc w:val="both"/>
              <w:rPr>
                <w:rFonts w:ascii="Arial" w:hAnsi="Arial"/>
                <w:sz w:val="24"/>
                <w:szCs w:val="24"/>
              </w:rPr>
            </w:pPr>
          </w:p>
          <w:p w14:paraId="78925B9D" w14:textId="79A9FC50" w:rsidR="00D57719" w:rsidRDefault="00D57719" w:rsidP="00D57719">
            <w:pPr>
              <w:jc w:val="both"/>
              <w:rPr>
                <w:rFonts w:ascii="Arial" w:hAnsi="Arial"/>
                <w:sz w:val="24"/>
                <w:szCs w:val="24"/>
              </w:rPr>
            </w:pPr>
            <w:r w:rsidRPr="00156D58">
              <w:rPr>
                <w:rFonts w:ascii="Arial" w:hAnsi="Arial"/>
                <w:b/>
                <w:bCs/>
                <w:sz w:val="24"/>
                <w:szCs w:val="24"/>
              </w:rPr>
              <w:t xml:space="preserve">Members voted to approve the </w:t>
            </w:r>
            <w:r>
              <w:rPr>
                <w:rFonts w:ascii="Arial" w:hAnsi="Arial"/>
                <w:b/>
                <w:bCs/>
                <w:sz w:val="24"/>
                <w:szCs w:val="24"/>
              </w:rPr>
              <w:t>Carry Over Allocations</w:t>
            </w:r>
            <w:r w:rsidRPr="00156D58">
              <w:rPr>
                <w:rFonts w:ascii="Arial" w:hAnsi="Arial"/>
                <w:b/>
                <w:bCs/>
                <w:sz w:val="24"/>
                <w:szCs w:val="24"/>
              </w:rPr>
              <w:t xml:space="preserve"> (M: </w:t>
            </w:r>
            <w:r w:rsidR="004A23D3">
              <w:rPr>
                <w:rFonts w:ascii="Arial" w:hAnsi="Arial"/>
                <w:b/>
                <w:bCs/>
                <w:sz w:val="24"/>
                <w:szCs w:val="24"/>
              </w:rPr>
              <w:t>Bruton</w:t>
            </w:r>
            <w:r w:rsidRPr="00156D58">
              <w:rPr>
                <w:rFonts w:ascii="Arial" w:hAnsi="Arial"/>
                <w:b/>
                <w:bCs/>
                <w:sz w:val="24"/>
                <w:szCs w:val="24"/>
              </w:rPr>
              <w:t xml:space="preserve">, S: </w:t>
            </w:r>
            <w:r w:rsidR="004A23D3">
              <w:rPr>
                <w:rFonts w:ascii="Arial" w:hAnsi="Arial"/>
                <w:b/>
                <w:bCs/>
                <w:sz w:val="24"/>
                <w:szCs w:val="24"/>
              </w:rPr>
              <w:t>Kellogg</w:t>
            </w:r>
            <w:r w:rsidRPr="00156D58">
              <w:rPr>
                <w:rFonts w:ascii="Arial" w:hAnsi="Arial"/>
                <w:b/>
                <w:bCs/>
                <w:sz w:val="24"/>
                <w:szCs w:val="24"/>
              </w:rPr>
              <w:t>).</w:t>
            </w:r>
          </w:p>
          <w:p w14:paraId="33A3371A" w14:textId="77777777" w:rsidR="00D57719" w:rsidRPr="00156D58" w:rsidRDefault="00D57719" w:rsidP="004C4BDD">
            <w:pPr>
              <w:jc w:val="both"/>
              <w:rPr>
                <w:rFonts w:ascii="Arial" w:hAnsi="Arial"/>
                <w:sz w:val="24"/>
                <w:szCs w:val="24"/>
              </w:rPr>
            </w:pPr>
          </w:p>
          <w:p w14:paraId="28860034" w14:textId="0AA412CF" w:rsidR="00A743BF" w:rsidRPr="004C4BDD" w:rsidRDefault="00A743BF" w:rsidP="004C4BDD">
            <w:pPr>
              <w:jc w:val="both"/>
              <w:rPr>
                <w:rFonts w:ascii="Arial" w:hAnsi="Arial"/>
                <w:sz w:val="24"/>
                <w:szCs w:val="24"/>
              </w:rPr>
            </w:pPr>
          </w:p>
        </w:tc>
      </w:tr>
      <w:tr w:rsidR="003435C8" w:rsidRPr="00CF0DA3" w14:paraId="26BA1C80" w14:textId="77777777" w:rsidTr="377DA0CB">
        <w:trPr>
          <w:trHeight w:val="747"/>
        </w:trPr>
        <w:tc>
          <w:tcPr>
            <w:tcW w:w="2734" w:type="dxa"/>
          </w:tcPr>
          <w:p w14:paraId="5DC56BB6" w14:textId="39059E78" w:rsidR="003435C8" w:rsidRPr="00732F25" w:rsidRDefault="003435C8" w:rsidP="003435C8">
            <w:pPr>
              <w:pStyle w:val="Heading3"/>
              <w:keepNext w:val="0"/>
              <w:rPr>
                <w:color w:val="000000" w:themeColor="text1"/>
                <w:sz w:val="24"/>
                <w:szCs w:val="24"/>
              </w:rPr>
            </w:pPr>
            <w:r w:rsidRPr="463C8071">
              <w:rPr>
                <w:color w:val="000000" w:themeColor="text1"/>
                <w:sz w:val="24"/>
                <w:szCs w:val="24"/>
              </w:rPr>
              <w:lastRenderedPageBreak/>
              <w:t>PART B LEAD AGENCY UPDATE</w:t>
            </w:r>
          </w:p>
        </w:tc>
        <w:tc>
          <w:tcPr>
            <w:tcW w:w="7706" w:type="dxa"/>
          </w:tcPr>
          <w:p w14:paraId="449E0745" w14:textId="1CCE9F5A" w:rsidR="003435C8" w:rsidRPr="00696564" w:rsidRDefault="1698E3C6" w:rsidP="377DA0CB">
            <w:pPr>
              <w:jc w:val="both"/>
              <w:rPr>
                <w:rFonts w:ascii="Arial" w:hAnsi="Arial"/>
                <w:sz w:val="24"/>
                <w:szCs w:val="24"/>
              </w:rPr>
            </w:pPr>
            <w:r w:rsidRPr="377DA0CB">
              <w:rPr>
                <w:rFonts w:ascii="Arial" w:hAnsi="Arial"/>
                <w:sz w:val="24"/>
                <w:szCs w:val="24"/>
              </w:rPr>
              <w:t>Joshua Cardwell gave the Part B update stating that he has been working on updating the formatting of the expenditure report and could bring updated reports to the next meeting in November.</w:t>
            </w:r>
          </w:p>
          <w:p w14:paraId="430B5027" w14:textId="13338C6E" w:rsidR="003435C8" w:rsidRPr="00696564" w:rsidRDefault="003435C8" w:rsidP="377DA0CB">
            <w:pPr>
              <w:jc w:val="both"/>
              <w:rPr>
                <w:rFonts w:ascii="Arial" w:hAnsi="Arial"/>
                <w:sz w:val="24"/>
                <w:szCs w:val="24"/>
              </w:rPr>
            </w:pPr>
          </w:p>
          <w:p w14:paraId="7E8A84F2" w14:textId="6ABC76E5" w:rsidR="003435C8" w:rsidRPr="00696564" w:rsidRDefault="1698E3C6" w:rsidP="377DA0CB">
            <w:pPr>
              <w:jc w:val="both"/>
              <w:rPr>
                <w:rFonts w:ascii="Arial" w:hAnsi="Arial"/>
                <w:sz w:val="24"/>
                <w:szCs w:val="24"/>
              </w:rPr>
            </w:pPr>
            <w:r w:rsidRPr="377DA0CB">
              <w:rPr>
                <w:rFonts w:ascii="Arial" w:hAnsi="Arial"/>
                <w:sz w:val="24"/>
                <w:szCs w:val="24"/>
              </w:rPr>
              <w:t>Dorinda asked if anyone was on the recent statewide call about the AI</w:t>
            </w:r>
            <w:r w:rsidR="02A319AF" w:rsidRPr="377DA0CB">
              <w:rPr>
                <w:rFonts w:ascii="Arial" w:hAnsi="Arial"/>
                <w:sz w:val="24"/>
                <w:szCs w:val="24"/>
              </w:rPr>
              <w:t>DS Drug Assistance Program (</w:t>
            </w:r>
            <w:r w:rsidRPr="377DA0CB">
              <w:rPr>
                <w:rFonts w:ascii="Arial" w:hAnsi="Arial"/>
                <w:sz w:val="24"/>
                <w:szCs w:val="24"/>
              </w:rPr>
              <w:t>ADAP</w:t>
            </w:r>
            <w:r w:rsidR="02135356" w:rsidRPr="377DA0CB">
              <w:rPr>
                <w:rFonts w:ascii="Arial" w:hAnsi="Arial"/>
                <w:sz w:val="24"/>
                <w:szCs w:val="24"/>
              </w:rPr>
              <w:t>)</w:t>
            </w:r>
            <w:r w:rsidRPr="377DA0CB">
              <w:rPr>
                <w:rFonts w:ascii="Arial" w:hAnsi="Arial"/>
                <w:sz w:val="24"/>
                <w:szCs w:val="24"/>
              </w:rPr>
              <w:t xml:space="preserve">. She said she thought she had heard clients will not be required to provide their social security number </w:t>
            </w:r>
            <w:r w:rsidRPr="377DA0CB">
              <w:rPr>
                <w:rFonts w:ascii="Arial" w:hAnsi="Arial"/>
                <w:sz w:val="24"/>
                <w:szCs w:val="24"/>
              </w:rPr>
              <w:lastRenderedPageBreak/>
              <w:t>to enroll in Affordable Care Act (ACA)</w:t>
            </w:r>
            <w:r w:rsidR="7077BAC6" w:rsidRPr="377DA0CB">
              <w:rPr>
                <w:rFonts w:ascii="Arial" w:hAnsi="Arial"/>
                <w:sz w:val="24"/>
                <w:szCs w:val="24"/>
              </w:rPr>
              <w:t xml:space="preserve"> plans</w:t>
            </w:r>
            <w:r w:rsidRPr="377DA0CB">
              <w:rPr>
                <w:rFonts w:ascii="Arial" w:hAnsi="Arial"/>
                <w:sz w:val="24"/>
                <w:szCs w:val="24"/>
              </w:rPr>
              <w:t xml:space="preserve"> or ADAP.</w:t>
            </w:r>
            <w:r w:rsidR="01E400E5" w:rsidRPr="377DA0CB">
              <w:rPr>
                <w:rFonts w:ascii="Arial" w:hAnsi="Arial"/>
                <w:sz w:val="24"/>
                <w:szCs w:val="24"/>
              </w:rPr>
              <w:t xml:space="preserve"> Angela said that clients do need their social security number </w:t>
            </w:r>
            <w:r w:rsidR="77451C8F" w:rsidRPr="377DA0CB">
              <w:rPr>
                <w:rFonts w:ascii="Arial" w:hAnsi="Arial"/>
                <w:sz w:val="24"/>
                <w:szCs w:val="24"/>
              </w:rPr>
              <w:t>to enroll in ACA</w:t>
            </w:r>
            <w:r w:rsidR="00D73EA2">
              <w:rPr>
                <w:rFonts w:ascii="Arial" w:hAnsi="Arial"/>
                <w:sz w:val="24"/>
                <w:szCs w:val="24"/>
              </w:rPr>
              <w:t>,</w:t>
            </w:r>
            <w:r w:rsidR="77451C8F" w:rsidRPr="377DA0CB">
              <w:rPr>
                <w:rFonts w:ascii="Arial" w:hAnsi="Arial"/>
                <w:sz w:val="24"/>
                <w:szCs w:val="24"/>
              </w:rPr>
              <w:t xml:space="preserve"> to verify citizenship, but that it is not needed for ADAP.</w:t>
            </w:r>
          </w:p>
          <w:p w14:paraId="79C21C06" w14:textId="65B3A104" w:rsidR="003435C8" w:rsidRPr="00696564" w:rsidRDefault="003435C8" w:rsidP="377DA0CB">
            <w:pPr>
              <w:jc w:val="both"/>
              <w:rPr>
                <w:rFonts w:ascii="Arial" w:hAnsi="Arial"/>
                <w:sz w:val="24"/>
                <w:szCs w:val="24"/>
              </w:rPr>
            </w:pPr>
          </w:p>
        </w:tc>
      </w:tr>
      <w:tr w:rsidR="003435C8" w14:paraId="528F76F8" w14:textId="77777777" w:rsidTr="377DA0CB">
        <w:trPr>
          <w:trHeight w:val="747"/>
        </w:trPr>
        <w:tc>
          <w:tcPr>
            <w:tcW w:w="2734" w:type="dxa"/>
          </w:tcPr>
          <w:p w14:paraId="70A2198B" w14:textId="5E0A6F05" w:rsidR="003435C8" w:rsidRDefault="003435C8" w:rsidP="003435C8">
            <w:pPr>
              <w:pStyle w:val="Heading3"/>
              <w:rPr>
                <w:color w:val="000000" w:themeColor="text1"/>
                <w:sz w:val="24"/>
                <w:szCs w:val="24"/>
              </w:rPr>
            </w:pPr>
            <w:r w:rsidRPr="0DBBC807">
              <w:rPr>
                <w:color w:val="000000" w:themeColor="text1"/>
                <w:sz w:val="24"/>
                <w:szCs w:val="24"/>
              </w:rPr>
              <w:lastRenderedPageBreak/>
              <w:t>ASSESSMENT OF THE ADMINISTRATIVE MECHANISM (AAM)</w:t>
            </w:r>
          </w:p>
          <w:p w14:paraId="4A0468CE" w14:textId="2C71E358" w:rsidR="003435C8" w:rsidRDefault="003435C8" w:rsidP="003435C8"/>
        </w:tc>
        <w:tc>
          <w:tcPr>
            <w:tcW w:w="7706" w:type="dxa"/>
          </w:tcPr>
          <w:p w14:paraId="0A221C40" w14:textId="52F35F3E" w:rsidR="003435C8" w:rsidRDefault="003435C8" w:rsidP="377DA0CB">
            <w:pPr>
              <w:spacing w:line="259" w:lineRule="auto"/>
              <w:jc w:val="both"/>
              <w:rPr>
                <w:rFonts w:ascii="Arial" w:hAnsi="Arial"/>
                <w:sz w:val="24"/>
                <w:szCs w:val="24"/>
              </w:rPr>
            </w:pPr>
            <w:r w:rsidRPr="377DA0CB">
              <w:rPr>
                <w:rFonts w:ascii="Arial" w:hAnsi="Arial"/>
                <w:sz w:val="24"/>
                <w:szCs w:val="24"/>
              </w:rPr>
              <w:t xml:space="preserve">David Cavalleri, Quality Management Consultant, </w:t>
            </w:r>
            <w:r w:rsidR="49E7C91D" w:rsidRPr="377DA0CB">
              <w:rPr>
                <w:rFonts w:ascii="Arial" w:hAnsi="Arial"/>
                <w:sz w:val="24"/>
                <w:szCs w:val="24"/>
              </w:rPr>
              <w:t>went over changes that had been made to the AAM since it was presented in draft form at the last meeting. Since the previous month, David was able to conduct additional interviews bringing the total to ten.</w:t>
            </w:r>
          </w:p>
          <w:p w14:paraId="6FEAB875" w14:textId="5FCEB366" w:rsidR="003435C8" w:rsidRDefault="003435C8" w:rsidP="377DA0CB">
            <w:pPr>
              <w:spacing w:line="259" w:lineRule="auto"/>
              <w:jc w:val="both"/>
              <w:rPr>
                <w:rFonts w:ascii="Arial" w:hAnsi="Arial"/>
                <w:sz w:val="24"/>
                <w:szCs w:val="24"/>
              </w:rPr>
            </w:pPr>
          </w:p>
          <w:p w14:paraId="3BC01A6A" w14:textId="1465E915" w:rsidR="003435C8" w:rsidRDefault="49E7C91D" w:rsidP="377DA0CB">
            <w:pPr>
              <w:spacing w:line="259" w:lineRule="auto"/>
              <w:jc w:val="both"/>
              <w:rPr>
                <w:rFonts w:ascii="Arial" w:hAnsi="Arial"/>
                <w:sz w:val="24"/>
                <w:szCs w:val="24"/>
              </w:rPr>
            </w:pPr>
            <w:r w:rsidRPr="377DA0CB">
              <w:rPr>
                <w:rFonts w:ascii="Arial" w:hAnsi="Arial"/>
                <w:sz w:val="24"/>
                <w:szCs w:val="24"/>
              </w:rPr>
              <w:t xml:space="preserve">Katie said that at the previous meeting there had been a question about voting on the AAM. Some years the Care Council has voted on it and some years it has just been presented as an informational item. Katie said she asked the HRSA project officer, who said there’s no </w:t>
            </w:r>
            <w:r w:rsidR="4D13F7C2" w:rsidRPr="377DA0CB">
              <w:rPr>
                <w:rFonts w:ascii="Arial" w:hAnsi="Arial"/>
                <w:sz w:val="24"/>
                <w:szCs w:val="24"/>
              </w:rPr>
              <w:t>requirement,</w:t>
            </w:r>
            <w:r w:rsidRPr="377DA0CB">
              <w:rPr>
                <w:rFonts w:ascii="Arial" w:hAnsi="Arial"/>
                <w:sz w:val="24"/>
                <w:szCs w:val="24"/>
              </w:rPr>
              <w:t xml:space="preserve"> </w:t>
            </w:r>
            <w:r w:rsidR="088CAE4F" w:rsidRPr="377DA0CB">
              <w:rPr>
                <w:rFonts w:ascii="Arial" w:hAnsi="Arial"/>
                <w:sz w:val="24"/>
                <w:szCs w:val="24"/>
              </w:rPr>
              <w:t xml:space="preserve">so it is up to the </w:t>
            </w:r>
            <w:r w:rsidR="00B90A5C">
              <w:rPr>
                <w:rFonts w:ascii="Arial" w:hAnsi="Arial"/>
                <w:sz w:val="24"/>
                <w:szCs w:val="24"/>
              </w:rPr>
              <w:t>Care Council</w:t>
            </w:r>
            <w:r w:rsidR="4E7265BA" w:rsidRPr="377DA0CB">
              <w:rPr>
                <w:rFonts w:ascii="Arial" w:hAnsi="Arial"/>
                <w:sz w:val="24"/>
                <w:szCs w:val="24"/>
              </w:rPr>
              <w:t xml:space="preserve"> to decide how they want to handle it. Nolan said that he would like there to be a vote.</w:t>
            </w:r>
          </w:p>
          <w:p w14:paraId="65FDBA58" w14:textId="24A380B1" w:rsidR="003435C8" w:rsidRDefault="003435C8" w:rsidP="377DA0CB">
            <w:pPr>
              <w:spacing w:line="259" w:lineRule="auto"/>
              <w:jc w:val="both"/>
              <w:rPr>
                <w:rFonts w:ascii="Arial" w:hAnsi="Arial"/>
                <w:sz w:val="24"/>
                <w:szCs w:val="24"/>
              </w:rPr>
            </w:pPr>
          </w:p>
          <w:p w14:paraId="36CCCA0D" w14:textId="066A3D62" w:rsidR="003435C8" w:rsidRDefault="4E7265BA" w:rsidP="377DA0CB">
            <w:pPr>
              <w:spacing w:line="259" w:lineRule="auto"/>
              <w:jc w:val="both"/>
              <w:rPr>
                <w:rFonts w:ascii="Arial" w:hAnsi="Arial"/>
                <w:b/>
                <w:bCs/>
                <w:sz w:val="24"/>
                <w:szCs w:val="24"/>
              </w:rPr>
            </w:pPr>
            <w:r w:rsidRPr="377DA0CB">
              <w:rPr>
                <w:rFonts w:ascii="Arial" w:hAnsi="Arial"/>
                <w:b/>
                <w:bCs/>
                <w:sz w:val="24"/>
                <w:szCs w:val="24"/>
              </w:rPr>
              <w:t>Members voted to approve the 2022-2023 Assessment of the Administrative Mechanism (M: Bruton, S: Kellogg).</w:t>
            </w:r>
          </w:p>
          <w:p w14:paraId="3FFE8ABF" w14:textId="5A59F7DD" w:rsidR="003435C8" w:rsidRDefault="003435C8" w:rsidP="377DA0CB">
            <w:pPr>
              <w:spacing w:line="259" w:lineRule="auto"/>
              <w:jc w:val="both"/>
              <w:rPr>
                <w:rFonts w:ascii="Arial" w:hAnsi="Arial"/>
                <w:sz w:val="24"/>
                <w:szCs w:val="24"/>
              </w:rPr>
            </w:pPr>
            <w:r>
              <w:br/>
            </w:r>
          </w:p>
        </w:tc>
      </w:tr>
      <w:tr w:rsidR="003435C8" w:rsidRPr="006B5D4F" w14:paraId="10EE94FD" w14:textId="77777777" w:rsidTr="377DA0CB">
        <w:trPr>
          <w:trHeight w:val="747"/>
        </w:trPr>
        <w:tc>
          <w:tcPr>
            <w:tcW w:w="2734" w:type="dxa"/>
          </w:tcPr>
          <w:p w14:paraId="10EE94FA" w14:textId="77777777" w:rsidR="003435C8" w:rsidRPr="00CB7546" w:rsidRDefault="003435C8" w:rsidP="003435C8">
            <w:pPr>
              <w:pStyle w:val="Heading3"/>
              <w:keepNext w:val="0"/>
              <w:rPr>
                <w:color w:val="000000"/>
                <w:sz w:val="24"/>
                <w:szCs w:val="24"/>
              </w:rPr>
            </w:pPr>
            <w:r w:rsidRPr="00CB7546">
              <w:rPr>
                <w:color w:val="000000"/>
                <w:sz w:val="24"/>
                <w:szCs w:val="24"/>
              </w:rPr>
              <w:t xml:space="preserve">COMMUNITY INPUT/ ANNOUNCEMENTS </w:t>
            </w:r>
          </w:p>
        </w:tc>
        <w:tc>
          <w:tcPr>
            <w:tcW w:w="7706" w:type="dxa"/>
          </w:tcPr>
          <w:p w14:paraId="10EE94FC" w14:textId="1E48F5E8" w:rsidR="003435C8" w:rsidRPr="00696564" w:rsidRDefault="244AD240" w:rsidP="377DA0CB">
            <w:pPr>
              <w:tabs>
                <w:tab w:val="num" w:pos="630"/>
                <w:tab w:val="num" w:pos="720"/>
              </w:tabs>
              <w:spacing w:after="200" w:line="276" w:lineRule="auto"/>
              <w:jc w:val="both"/>
              <w:rPr>
                <w:rFonts w:ascii="Arial" w:eastAsia="Calibri" w:hAnsi="Arial"/>
                <w:sz w:val="24"/>
                <w:szCs w:val="24"/>
              </w:rPr>
            </w:pPr>
            <w:r w:rsidRPr="377DA0CB">
              <w:rPr>
                <w:rFonts w:ascii="Arial" w:eastAsia="Calibri" w:hAnsi="Arial"/>
                <w:sz w:val="24"/>
                <w:szCs w:val="24"/>
              </w:rPr>
              <w:t xml:space="preserve">Aubrey asked Kevin Williams and Lillie Bruton about HIV testing in Baycare emergency rooms, as a follow up to a discussion from the Planning and Evaluation Committee. Kevin said he could get more information about testing numbers. He said Baycare is trying to start a program with </w:t>
            </w:r>
            <w:r w:rsidR="4A5DC225" w:rsidRPr="377DA0CB">
              <w:rPr>
                <w:rFonts w:ascii="Arial" w:eastAsia="Calibri" w:hAnsi="Arial"/>
                <w:sz w:val="24"/>
                <w:szCs w:val="24"/>
              </w:rPr>
              <w:t>opt out testing, like Tampa General Hospital. Lillie said she could check on Pinellas Baycare hospitals.</w:t>
            </w:r>
          </w:p>
        </w:tc>
      </w:tr>
      <w:tr w:rsidR="003435C8" w:rsidRPr="006B5D4F" w14:paraId="10EE9502" w14:textId="77777777" w:rsidTr="377DA0CB">
        <w:trPr>
          <w:trHeight w:val="747"/>
        </w:trPr>
        <w:tc>
          <w:tcPr>
            <w:tcW w:w="2734" w:type="dxa"/>
          </w:tcPr>
          <w:p w14:paraId="4ACC3F81" w14:textId="624D7A7E" w:rsidR="003435C8" w:rsidRPr="006B5D4F" w:rsidRDefault="003435C8" w:rsidP="003435C8">
            <w:pPr>
              <w:rPr>
                <w:rFonts w:ascii="Arial" w:hAnsi="Arial" w:cs="Arial"/>
                <w:b/>
                <w:color w:val="000000"/>
                <w:sz w:val="24"/>
                <w:szCs w:val="24"/>
              </w:rPr>
            </w:pPr>
          </w:p>
          <w:p w14:paraId="10EE94FF" w14:textId="77777777" w:rsidR="003435C8" w:rsidRPr="006B5D4F" w:rsidRDefault="003435C8" w:rsidP="003435C8">
            <w:r w:rsidRPr="006B5D4F">
              <w:rPr>
                <w:rFonts w:ascii="Arial" w:hAnsi="Arial" w:cs="Arial"/>
                <w:b/>
                <w:color w:val="000000"/>
                <w:sz w:val="24"/>
                <w:szCs w:val="24"/>
              </w:rPr>
              <w:t xml:space="preserve">ADJOURNMENT </w:t>
            </w:r>
          </w:p>
        </w:tc>
        <w:tc>
          <w:tcPr>
            <w:tcW w:w="7706" w:type="dxa"/>
          </w:tcPr>
          <w:p w14:paraId="10EE9501" w14:textId="5EFCCB2D" w:rsidR="003435C8" w:rsidRPr="002D7882" w:rsidRDefault="003435C8" w:rsidP="377DA0CB">
            <w:pPr>
              <w:pStyle w:val="BodyText2"/>
              <w:jc w:val="both"/>
              <w:rPr>
                <w:color w:val="000000"/>
              </w:rPr>
            </w:pPr>
            <w:r w:rsidRPr="377DA0CB">
              <w:rPr>
                <w:color w:val="000000" w:themeColor="text1"/>
              </w:rPr>
              <w:t>There being no further business to come before the committee, the meeting was adjourned at 12:</w:t>
            </w:r>
            <w:r w:rsidR="7EA35716" w:rsidRPr="377DA0CB">
              <w:rPr>
                <w:color w:val="000000" w:themeColor="text1"/>
              </w:rPr>
              <w:t>02</w:t>
            </w:r>
            <w:r w:rsidRPr="377DA0CB">
              <w:rPr>
                <w:color w:val="000000" w:themeColor="text1"/>
              </w:rPr>
              <w:t xml:space="preserve"> p.m.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2A2D" w14:textId="77777777" w:rsidR="00BA2D51" w:rsidRDefault="00BA2D51">
      <w:r>
        <w:separator/>
      </w:r>
    </w:p>
  </w:endnote>
  <w:endnote w:type="continuationSeparator" w:id="0">
    <w:p w14:paraId="1D7583BE" w14:textId="77777777" w:rsidR="00BA2D51" w:rsidRDefault="00BA2D51">
      <w:r>
        <w:continuationSeparator/>
      </w:r>
    </w:p>
  </w:endnote>
  <w:endnote w:type="continuationNotice" w:id="1">
    <w:p w14:paraId="37528342" w14:textId="77777777" w:rsidR="00BA2D51" w:rsidRDefault="00BA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A21D" w14:textId="77777777" w:rsidR="00BA2D51" w:rsidRDefault="00BA2D51">
      <w:r>
        <w:separator/>
      </w:r>
    </w:p>
  </w:footnote>
  <w:footnote w:type="continuationSeparator" w:id="0">
    <w:p w14:paraId="51725EC6" w14:textId="77777777" w:rsidR="00BA2D51" w:rsidRDefault="00BA2D51">
      <w:r>
        <w:continuationSeparator/>
      </w:r>
    </w:p>
  </w:footnote>
  <w:footnote w:type="continuationNotice" w:id="1">
    <w:p w14:paraId="4C6D032C" w14:textId="77777777" w:rsidR="00BA2D51" w:rsidRDefault="00BA2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1"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F1630"/>
    <w:multiLevelType w:val="hybridMultilevel"/>
    <w:tmpl w:val="69FAF8B6"/>
    <w:lvl w:ilvl="0" w:tplc="1A1AB688">
      <w:start w:val="1"/>
      <w:numFmt w:val="decimal"/>
      <w:lvlText w:val="%1."/>
      <w:lvlJc w:val="left"/>
      <w:pPr>
        <w:ind w:left="720" w:hanging="360"/>
      </w:pPr>
    </w:lvl>
    <w:lvl w:ilvl="1" w:tplc="2392F984">
      <w:start w:val="1"/>
      <w:numFmt w:val="lowerLetter"/>
      <w:lvlText w:val="%2."/>
      <w:lvlJc w:val="left"/>
      <w:pPr>
        <w:ind w:left="1440" w:hanging="360"/>
      </w:pPr>
    </w:lvl>
    <w:lvl w:ilvl="2" w:tplc="E1866024">
      <w:start w:val="1"/>
      <w:numFmt w:val="lowerRoman"/>
      <w:lvlText w:val="%3."/>
      <w:lvlJc w:val="right"/>
      <w:pPr>
        <w:ind w:left="2160" w:hanging="180"/>
      </w:pPr>
    </w:lvl>
    <w:lvl w:ilvl="3" w:tplc="9BE2CC54">
      <w:start w:val="1"/>
      <w:numFmt w:val="decimal"/>
      <w:lvlText w:val="%4."/>
      <w:lvlJc w:val="left"/>
      <w:pPr>
        <w:ind w:left="2880" w:hanging="360"/>
      </w:pPr>
    </w:lvl>
    <w:lvl w:ilvl="4" w:tplc="4718EFB4">
      <w:start w:val="1"/>
      <w:numFmt w:val="lowerLetter"/>
      <w:lvlText w:val="%5."/>
      <w:lvlJc w:val="left"/>
      <w:pPr>
        <w:ind w:left="3600" w:hanging="360"/>
      </w:pPr>
    </w:lvl>
    <w:lvl w:ilvl="5" w:tplc="4CDE3922">
      <w:start w:val="1"/>
      <w:numFmt w:val="lowerRoman"/>
      <w:lvlText w:val="%6."/>
      <w:lvlJc w:val="right"/>
      <w:pPr>
        <w:ind w:left="4320" w:hanging="180"/>
      </w:pPr>
    </w:lvl>
    <w:lvl w:ilvl="6" w:tplc="45C05ACC">
      <w:start w:val="1"/>
      <w:numFmt w:val="decimal"/>
      <w:lvlText w:val="%7."/>
      <w:lvlJc w:val="left"/>
      <w:pPr>
        <w:ind w:left="5040" w:hanging="360"/>
      </w:pPr>
    </w:lvl>
    <w:lvl w:ilvl="7" w:tplc="AF000FAE">
      <w:start w:val="1"/>
      <w:numFmt w:val="lowerLetter"/>
      <w:lvlText w:val="%8."/>
      <w:lvlJc w:val="left"/>
      <w:pPr>
        <w:ind w:left="5760" w:hanging="360"/>
      </w:pPr>
    </w:lvl>
    <w:lvl w:ilvl="8" w:tplc="FD809AAC">
      <w:start w:val="1"/>
      <w:numFmt w:val="lowerRoman"/>
      <w:lvlText w:val="%9."/>
      <w:lvlJc w:val="right"/>
      <w:pPr>
        <w:ind w:left="6480" w:hanging="180"/>
      </w:pPr>
    </w:lvl>
  </w:abstractNum>
  <w:abstractNum w:abstractNumId="3"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1" w15:restartNumberingAfterBreak="0">
    <w:nsid w:val="57EC9EBA"/>
    <w:multiLevelType w:val="hybridMultilevel"/>
    <w:tmpl w:val="A1E43F42"/>
    <w:lvl w:ilvl="0" w:tplc="26062336">
      <w:start w:val="1"/>
      <w:numFmt w:val="decimal"/>
      <w:lvlText w:val="%1."/>
      <w:lvlJc w:val="left"/>
      <w:pPr>
        <w:ind w:left="720" w:hanging="360"/>
      </w:pPr>
    </w:lvl>
    <w:lvl w:ilvl="1" w:tplc="2C482DBC">
      <w:start w:val="1"/>
      <w:numFmt w:val="lowerLetter"/>
      <w:lvlText w:val="%2."/>
      <w:lvlJc w:val="left"/>
      <w:pPr>
        <w:ind w:left="1440" w:hanging="360"/>
      </w:pPr>
    </w:lvl>
    <w:lvl w:ilvl="2" w:tplc="0318FAA8">
      <w:start w:val="1"/>
      <w:numFmt w:val="lowerRoman"/>
      <w:lvlText w:val="%3."/>
      <w:lvlJc w:val="right"/>
      <w:pPr>
        <w:ind w:left="2160" w:hanging="180"/>
      </w:pPr>
    </w:lvl>
    <w:lvl w:ilvl="3" w:tplc="99A254E2">
      <w:start w:val="1"/>
      <w:numFmt w:val="decimal"/>
      <w:lvlText w:val="%4."/>
      <w:lvlJc w:val="left"/>
      <w:pPr>
        <w:ind w:left="2880" w:hanging="360"/>
      </w:pPr>
    </w:lvl>
    <w:lvl w:ilvl="4" w:tplc="FDBA9658">
      <w:start w:val="1"/>
      <w:numFmt w:val="lowerLetter"/>
      <w:lvlText w:val="%5."/>
      <w:lvlJc w:val="left"/>
      <w:pPr>
        <w:ind w:left="3600" w:hanging="360"/>
      </w:pPr>
    </w:lvl>
    <w:lvl w:ilvl="5" w:tplc="1EE48598">
      <w:start w:val="1"/>
      <w:numFmt w:val="lowerRoman"/>
      <w:lvlText w:val="%6."/>
      <w:lvlJc w:val="right"/>
      <w:pPr>
        <w:ind w:left="4320" w:hanging="180"/>
      </w:pPr>
    </w:lvl>
    <w:lvl w:ilvl="6" w:tplc="82D24FD4">
      <w:start w:val="1"/>
      <w:numFmt w:val="decimal"/>
      <w:lvlText w:val="%7."/>
      <w:lvlJc w:val="left"/>
      <w:pPr>
        <w:ind w:left="5040" w:hanging="360"/>
      </w:pPr>
    </w:lvl>
    <w:lvl w:ilvl="7" w:tplc="EF1E15BE">
      <w:start w:val="1"/>
      <w:numFmt w:val="lowerLetter"/>
      <w:lvlText w:val="%8."/>
      <w:lvlJc w:val="left"/>
      <w:pPr>
        <w:ind w:left="5760" w:hanging="360"/>
      </w:pPr>
    </w:lvl>
    <w:lvl w:ilvl="8" w:tplc="5B1CD7CC">
      <w:start w:val="1"/>
      <w:numFmt w:val="lowerRoman"/>
      <w:lvlText w:val="%9."/>
      <w:lvlJc w:val="right"/>
      <w:pPr>
        <w:ind w:left="6480" w:hanging="180"/>
      </w:pPr>
    </w:lvl>
  </w:abstractNum>
  <w:abstractNum w:abstractNumId="12"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7"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393142">
    <w:abstractNumId w:val="11"/>
  </w:num>
  <w:num w:numId="2" w16cid:durableId="1718701310">
    <w:abstractNumId w:val="2"/>
  </w:num>
  <w:num w:numId="3" w16cid:durableId="976881696">
    <w:abstractNumId w:val="0"/>
  </w:num>
  <w:num w:numId="4" w16cid:durableId="344862937">
    <w:abstractNumId w:val="3"/>
  </w:num>
  <w:num w:numId="5" w16cid:durableId="2060590933">
    <w:abstractNumId w:val="14"/>
  </w:num>
  <w:num w:numId="6" w16cid:durableId="125241292">
    <w:abstractNumId w:val="6"/>
  </w:num>
  <w:num w:numId="7" w16cid:durableId="1843545012">
    <w:abstractNumId w:val="7"/>
  </w:num>
  <w:num w:numId="8" w16cid:durableId="423767490">
    <w:abstractNumId w:val="16"/>
  </w:num>
  <w:num w:numId="9" w16cid:durableId="1124809430">
    <w:abstractNumId w:val="8"/>
  </w:num>
  <w:num w:numId="10" w16cid:durableId="1490629592">
    <w:abstractNumId w:val="10"/>
  </w:num>
  <w:num w:numId="11" w16cid:durableId="659693755">
    <w:abstractNumId w:val="13"/>
  </w:num>
  <w:num w:numId="12" w16cid:durableId="801122039">
    <w:abstractNumId w:val="12"/>
  </w:num>
  <w:num w:numId="13" w16cid:durableId="66879080">
    <w:abstractNumId w:val="9"/>
  </w:num>
  <w:num w:numId="14" w16cid:durableId="216552873">
    <w:abstractNumId w:val="17"/>
  </w:num>
  <w:num w:numId="15" w16cid:durableId="88552915">
    <w:abstractNumId w:val="4"/>
  </w:num>
  <w:num w:numId="16" w16cid:durableId="2119139125">
    <w:abstractNumId w:val="5"/>
  </w:num>
  <w:num w:numId="17" w16cid:durableId="1403408169">
    <w:abstractNumId w:val="1"/>
  </w:num>
  <w:num w:numId="18" w16cid:durableId="28184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59D5"/>
    <w:rsid w:val="000978FB"/>
    <w:rsid w:val="000A134E"/>
    <w:rsid w:val="000A1453"/>
    <w:rsid w:val="000A16B0"/>
    <w:rsid w:val="000A1993"/>
    <w:rsid w:val="000A1A3D"/>
    <w:rsid w:val="000A28F3"/>
    <w:rsid w:val="000A6D12"/>
    <w:rsid w:val="000A7325"/>
    <w:rsid w:val="000A7CDF"/>
    <w:rsid w:val="000B0B90"/>
    <w:rsid w:val="000B0F04"/>
    <w:rsid w:val="000B14D0"/>
    <w:rsid w:val="000B228D"/>
    <w:rsid w:val="000B25FE"/>
    <w:rsid w:val="000B3679"/>
    <w:rsid w:val="000B4C5A"/>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724"/>
    <w:rsid w:val="00104804"/>
    <w:rsid w:val="00104EAA"/>
    <w:rsid w:val="00106B93"/>
    <w:rsid w:val="00107D91"/>
    <w:rsid w:val="0011001B"/>
    <w:rsid w:val="00110436"/>
    <w:rsid w:val="0011053D"/>
    <w:rsid w:val="00110D33"/>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0F1A"/>
    <w:rsid w:val="001326F1"/>
    <w:rsid w:val="0013278E"/>
    <w:rsid w:val="00132E9A"/>
    <w:rsid w:val="00132FE6"/>
    <w:rsid w:val="00133EE9"/>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56D58"/>
    <w:rsid w:val="00160D57"/>
    <w:rsid w:val="00161CBD"/>
    <w:rsid w:val="001620A8"/>
    <w:rsid w:val="00162DF0"/>
    <w:rsid w:val="0016507A"/>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04D3"/>
    <w:rsid w:val="001941D1"/>
    <w:rsid w:val="00194EB4"/>
    <w:rsid w:val="001965FD"/>
    <w:rsid w:val="001973E1"/>
    <w:rsid w:val="00197AD9"/>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9DC"/>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26B86"/>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6CD4"/>
    <w:rsid w:val="002D7353"/>
    <w:rsid w:val="002D7882"/>
    <w:rsid w:val="002D7B24"/>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0AE"/>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5C8"/>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4EE1"/>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CDF"/>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7CF9"/>
    <w:rsid w:val="003E032D"/>
    <w:rsid w:val="003E0F50"/>
    <w:rsid w:val="003E0F60"/>
    <w:rsid w:val="003E1BCF"/>
    <w:rsid w:val="003E1C86"/>
    <w:rsid w:val="003E2C40"/>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049F4"/>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08B3"/>
    <w:rsid w:val="00491955"/>
    <w:rsid w:val="00492315"/>
    <w:rsid w:val="004926FC"/>
    <w:rsid w:val="004931E0"/>
    <w:rsid w:val="00494BF0"/>
    <w:rsid w:val="00494DF1"/>
    <w:rsid w:val="00495337"/>
    <w:rsid w:val="00495F60"/>
    <w:rsid w:val="00496E97"/>
    <w:rsid w:val="00497340"/>
    <w:rsid w:val="004978ED"/>
    <w:rsid w:val="004A125D"/>
    <w:rsid w:val="004A1A8F"/>
    <w:rsid w:val="004A23D3"/>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BDD"/>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08B0"/>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45A"/>
    <w:rsid w:val="005246A5"/>
    <w:rsid w:val="00525AA0"/>
    <w:rsid w:val="0052736C"/>
    <w:rsid w:val="005312D9"/>
    <w:rsid w:val="00531E5E"/>
    <w:rsid w:val="00532176"/>
    <w:rsid w:val="005328D3"/>
    <w:rsid w:val="00532941"/>
    <w:rsid w:val="00534220"/>
    <w:rsid w:val="00534AA2"/>
    <w:rsid w:val="0053537A"/>
    <w:rsid w:val="005361C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091E"/>
    <w:rsid w:val="00561167"/>
    <w:rsid w:val="00561E63"/>
    <w:rsid w:val="00564801"/>
    <w:rsid w:val="00564D7F"/>
    <w:rsid w:val="0056519E"/>
    <w:rsid w:val="005658B5"/>
    <w:rsid w:val="00566620"/>
    <w:rsid w:val="00566AC0"/>
    <w:rsid w:val="00567A76"/>
    <w:rsid w:val="00571A69"/>
    <w:rsid w:val="00571BB5"/>
    <w:rsid w:val="005726F0"/>
    <w:rsid w:val="00572D3D"/>
    <w:rsid w:val="005731CE"/>
    <w:rsid w:val="00574017"/>
    <w:rsid w:val="00574DA9"/>
    <w:rsid w:val="005763C0"/>
    <w:rsid w:val="005767F9"/>
    <w:rsid w:val="00576FFC"/>
    <w:rsid w:val="00577EC7"/>
    <w:rsid w:val="00580670"/>
    <w:rsid w:val="00580F1D"/>
    <w:rsid w:val="005812B8"/>
    <w:rsid w:val="00581371"/>
    <w:rsid w:val="00581A97"/>
    <w:rsid w:val="00581CC0"/>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4CCB"/>
    <w:rsid w:val="005E60CD"/>
    <w:rsid w:val="005E69CB"/>
    <w:rsid w:val="005E7799"/>
    <w:rsid w:val="005F0C0A"/>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47CC"/>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288"/>
    <w:rsid w:val="006227CA"/>
    <w:rsid w:val="006229AD"/>
    <w:rsid w:val="00623097"/>
    <w:rsid w:val="00625B33"/>
    <w:rsid w:val="00626964"/>
    <w:rsid w:val="00626D5F"/>
    <w:rsid w:val="0062738C"/>
    <w:rsid w:val="00627642"/>
    <w:rsid w:val="0062792F"/>
    <w:rsid w:val="006334B9"/>
    <w:rsid w:val="00633653"/>
    <w:rsid w:val="00634144"/>
    <w:rsid w:val="0063493B"/>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4F06"/>
    <w:rsid w:val="006951E5"/>
    <w:rsid w:val="00696564"/>
    <w:rsid w:val="00697B8C"/>
    <w:rsid w:val="006A005D"/>
    <w:rsid w:val="006A087F"/>
    <w:rsid w:val="006A0BE1"/>
    <w:rsid w:val="006A0D0E"/>
    <w:rsid w:val="006A0FBB"/>
    <w:rsid w:val="006A1063"/>
    <w:rsid w:val="006A17C6"/>
    <w:rsid w:val="006A18C1"/>
    <w:rsid w:val="006A18F7"/>
    <w:rsid w:val="006A2517"/>
    <w:rsid w:val="006A3309"/>
    <w:rsid w:val="006A37AF"/>
    <w:rsid w:val="006A3C0B"/>
    <w:rsid w:val="006A5652"/>
    <w:rsid w:val="006A5AC5"/>
    <w:rsid w:val="006A5FAC"/>
    <w:rsid w:val="006B06F6"/>
    <w:rsid w:val="006B17C5"/>
    <w:rsid w:val="006B228A"/>
    <w:rsid w:val="006B3272"/>
    <w:rsid w:val="006B3339"/>
    <w:rsid w:val="006B3849"/>
    <w:rsid w:val="006B4F83"/>
    <w:rsid w:val="006B5D4F"/>
    <w:rsid w:val="006B6079"/>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1E45"/>
    <w:rsid w:val="00702294"/>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24CA"/>
    <w:rsid w:val="0079474F"/>
    <w:rsid w:val="00795236"/>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1F7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07A0"/>
    <w:rsid w:val="008115C2"/>
    <w:rsid w:val="00811657"/>
    <w:rsid w:val="0081199A"/>
    <w:rsid w:val="00811A59"/>
    <w:rsid w:val="00811DFF"/>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64E7"/>
    <w:rsid w:val="008473F0"/>
    <w:rsid w:val="00851040"/>
    <w:rsid w:val="0085329C"/>
    <w:rsid w:val="00853F60"/>
    <w:rsid w:val="00854511"/>
    <w:rsid w:val="0085456B"/>
    <w:rsid w:val="00855061"/>
    <w:rsid w:val="008556F8"/>
    <w:rsid w:val="00855C8C"/>
    <w:rsid w:val="00856EF8"/>
    <w:rsid w:val="0085752E"/>
    <w:rsid w:val="0086085E"/>
    <w:rsid w:val="00860C16"/>
    <w:rsid w:val="00862CB1"/>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019"/>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5AF7"/>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6C52"/>
    <w:rsid w:val="00917283"/>
    <w:rsid w:val="0092077F"/>
    <w:rsid w:val="009210B8"/>
    <w:rsid w:val="009215C9"/>
    <w:rsid w:val="00921D38"/>
    <w:rsid w:val="009222C0"/>
    <w:rsid w:val="009225D5"/>
    <w:rsid w:val="0092461B"/>
    <w:rsid w:val="00925295"/>
    <w:rsid w:val="009258A8"/>
    <w:rsid w:val="00926C53"/>
    <w:rsid w:val="009301E1"/>
    <w:rsid w:val="00932185"/>
    <w:rsid w:val="009323BD"/>
    <w:rsid w:val="0093457D"/>
    <w:rsid w:val="00934932"/>
    <w:rsid w:val="00934AB6"/>
    <w:rsid w:val="00934B66"/>
    <w:rsid w:val="00934DF1"/>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061"/>
    <w:rsid w:val="00995B69"/>
    <w:rsid w:val="009960E1"/>
    <w:rsid w:val="00996903"/>
    <w:rsid w:val="00997581"/>
    <w:rsid w:val="0099766A"/>
    <w:rsid w:val="009A0099"/>
    <w:rsid w:val="009A22CC"/>
    <w:rsid w:val="009A294D"/>
    <w:rsid w:val="009A46BF"/>
    <w:rsid w:val="009A4A90"/>
    <w:rsid w:val="009A7641"/>
    <w:rsid w:val="009A7A46"/>
    <w:rsid w:val="009B02CC"/>
    <w:rsid w:val="009B0B28"/>
    <w:rsid w:val="009B249A"/>
    <w:rsid w:val="009B2B7F"/>
    <w:rsid w:val="009B32DD"/>
    <w:rsid w:val="009B4082"/>
    <w:rsid w:val="009B411B"/>
    <w:rsid w:val="009B4F0C"/>
    <w:rsid w:val="009B534F"/>
    <w:rsid w:val="009B6205"/>
    <w:rsid w:val="009B6919"/>
    <w:rsid w:val="009B6B75"/>
    <w:rsid w:val="009C008F"/>
    <w:rsid w:val="009C1427"/>
    <w:rsid w:val="009C174A"/>
    <w:rsid w:val="009C18E6"/>
    <w:rsid w:val="009C1DB6"/>
    <w:rsid w:val="009C2244"/>
    <w:rsid w:val="009C50B5"/>
    <w:rsid w:val="009C6D60"/>
    <w:rsid w:val="009C73AE"/>
    <w:rsid w:val="009D0511"/>
    <w:rsid w:val="009D0760"/>
    <w:rsid w:val="009D1731"/>
    <w:rsid w:val="009D186B"/>
    <w:rsid w:val="009D388E"/>
    <w:rsid w:val="009D468D"/>
    <w:rsid w:val="009D65CA"/>
    <w:rsid w:val="009D6FB8"/>
    <w:rsid w:val="009D7298"/>
    <w:rsid w:val="009D7A07"/>
    <w:rsid w:val="009D7EF7"/>
    <w:rsid w:val="009D7F32"/>
    <w:rsid w:val="009E049F"/>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3E24"/>
    <w:rsid w:val="009F4326"/>
    <w:rsid w:val="009F4D89"/>
    <w:rsid w:val="009F4ED8"/>
    <w:rsid w:val="009F6269"/>
    <w:rsid w:val="009F674F"/>
    <w:rsid w:val="009F6AE2"/>
    <w:rsid w:val="009F6FEC"/>
    <w:rsid w:val="009F745E"/>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29D8"/>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43BF"/>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4BBB"/>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4B4E"/>
    <w:rsid w:val="00AE53E0"/>
    <w:rsid w:val="00AF060D"/>
    <w:rsid w:val="00AF1112"/>
    <w:rsid w:val="00AF143C"/>
    <w:rsid w:val="00AF2767"/>
    <w:rsid w:val="00AF32BE"/>
    <w:rsid w:val="00AF32C1"/>
    <w:rsid w:val="00AF3C1D"/>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14D7"/>
    <w:rsid w:val="00B42062"/>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12"/>
    <w:rsid w:val="00B8202F"/>
    <w:rsid w:val="00B82327"/>
    <w:rsid w:val="00B82910"/>
    <w:rsid w:val="00B8303D"/>
    <w:rsid w:val="00B845B3"/>
    <w:rsid w:val="00B84F68"/>
    <w:rsid w:val="00B85482"/>
    <w:rsid w:val="00B8690C"/>
    <w:rsid w:val="00B872C1"/>
    <w:rsid w:val="00B87698"/>
    <w:rsid w:val="00B90A5C"/>
    <w:rsid w:val="00B90D1D"/>
    <w:rsid w:val="00B91A67"/>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D51"/>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4068"/>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37F76"/>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004"/>
    <w:rsid w:val="00C663EA"/>
    <w:rsid w:val="00C67095"/>
    <w:rsid w:val="00C67E1B"/>
    <w:rsid w:val="00C70166"/>
    <w:rsid w:val="00C71EEF"/>
    <w:rsid w:val="00C72AF5"/>
    <w:rsid w:val="00C743F5"/>
    <w:rsid w:val="00C74928"/>
    <w:rsid w:val="00C75095"/>
    <w:rsid w:val="00C7659F"/>
    <w:rsid w:val="00C77875"/>
    <w:rsid w:val="00C8037A"/>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124"/>
    <w:rsid w:val="00C92874"/>
    <w:rsid w:val="00C93D43"/>
    <w:rsid w:val="00C947FB"/>
    <w:rsid w:val="00C94D55"/>
    <w:rsid w:val="00C94D73"/>
    <w:rsid w:val="00C94DA1"/>
    <w:rsid w:val="00C951FF"/>
    <w:rsid w:val="00C952D3"/>
    <w:rsid w:val="00C957FF"/>
    <w:rsid w:val="00C96FFF"/>
    <w:rsid w:val="00C972FE"/>
    <w:rsid w:val="00C97AF0"/>
    <w:rsid w:val="00CA02EB"/>
    <w:rsid w:val="00CA0420"/>
    <w:rsid w:val="00CA05B2"/>
    <w:rsid w:val="00CA26F6"/>
    <w:rsid w:val="00CA3624"/>
    <w:rsid w:val="00CA43C7"/>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54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13A"/>
    <w:rsid w:val="00D54710"/>
    <w:rsid w:val="00D54A3A"/>
    <w:rsid w:val="00D56C79"/>
    <w:rsid w:val="00D56F11"/>
    <w:rsid w:val="00D57719"/>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3EA2"/>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0614"/>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163A"/>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4EFC"/>
    <w:rsid w:val="00F25347"/>
    <w:rsid w:val="00F253DD"/>
    <w:rsid w:val="00F261FB"/>
    <w:rsid w:val="00F26218"/>
    <w:rsid w:val="00F2725A"/>
    <w:rsid w:val="00F27D1E"/>
    <w:rsid w:val="00F300A5"/>
    <w:rsid w:val="00F31453"/>
    <w:rsid w:val="00F314CE"/>
    <w:rsid w:val="00F32D21"/>
    <w:rsid w:val="00F3322B"/>
    <w:rsid w:val="00F34300"/>
    <w:rsid w:val="00F3554C"/>
    <w:rsid w:val="00F35DB8"/>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2E51"/>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56F425"/>
    <w:rsid w:val="01CC1EE6"/>
    <w:rsid w:val="01D2D9BE"/>
    <w:rsid w:val="01E400E5"/>
    <w:rsid w:val="01F2CD32"/>
    <w:rsid w:val="020F2AC4"/>
    <w:rsid w:val="02135356"/>
    <w:rsid w:val="02380A39"/>
    <w:rsid w:val="028B7F35"/>
    <w:rsid w:val="02A319AF"/>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1E9B1"/>
    <w:rsid w:val="050DF55E"/>
    <w:rsid w:val="0525BFFB"/>
    <w:rsid w:val="056CB569"/>
    <w:rsid w:val="05714B46"/>
    <w:rsid w:val="058BBF06"/>
    <w:rsid w:val="058BC666"/>
    <w:rsid w:val="05A24B97"/>
    <w:rsid w:val="05C8C08C"/>
    <w:rsid w:val="05D331B4"/>
    <w:rsid w:val="05DBFEE6"/>
    <w:rsid w:val="064D7E01"/>
    <w:rsid w:val="0696DB12"/>
    <w:rsid w:val="069C13E6"/>
    <w:rsid w:val="06B17A35"/>
    <w:rsid w:val="06C30430"/>
    <w:rsid w:val="0705365F"/>
    <w:rsid w:val="071AFB5E"/>
    <w:rsid w:val="0733CB88"/>
    <w:rsid w:val="074C7044"/>
    <w:rsid w:val="0753182C"/>
    <w:rsid w:val="07AAC059"/>
    <w:rsid w:val="07B57600"/>
    <w:rsid w:val="07BCBC42"/>
    <w:rsid w:val="07BF4FAC"/>
    <w:rsid w:val="07D78A5B"/>
    <w:rsid w:val="07E94E62"/>
    <w:rsid w:val="07F0827C"/>
    <w:rsid w:val="08571798"/>
    <w:rsid w:val="08620EB6"/>
    <w:rsid w:val="088CAE4F"/>
    <w:rsid w:val="08B1F8EA"/>
    <w:rsid w:val="08DC083B"/>
    <w:rsid w:val="08F685A1"/>
    <w:rsid w:val="09248BFA"/>
    <w:rsid w:val="095809F1"/>
    <w:rsid w:val="0A4213FC"/>
    <w:rsid w:val="0A5545FD"/>
    <w:rsid w:val="0A5713AC"/>
    <w:rsid w:val="0A599723"/>
    <w:rsid w:val="0A78DF29"/>
    <w:rsid w:val="0A7AD9F4"/>
    <w:rsid w:val="0AD060A2"/>
    <w:rsid w:val="0AED317A"/>
    <w:rsid w:val="0AF6F447"/>
    <w:rsid w:val="0B6CCB8B"/>
    <w:rsid w:val="0B7D6221"/>
    <w:rsid w:val="0B8A7330"/>
    <w:rsid w:val="0BA7D786"/>
    <w:rsid w:val="0BBEB227"/>
    <w:rsid w:val="0BD04BF6"/>
    <w:rsid w:val="0BE8B541"/>
    <w:rsid w:val="0BE96577"/>
    <w:rsid w:val="0BFA6FC1"/>
    <w:rsid w:val="0C008598"/>
    <w:rsid w:val="0C31FA2C"/>
    <w:rsid w:val="0C7FE33B"/>
    <w:rsid w:val="0CA39097"/>
    <w:rsid w:val="0CAFF031"/>
    <w:rsid w:val="0CBB8D21"/>
    <w:rsid w:val="0CBCBF85"/>
    <w:rsid w:val="0CDD6E85"/>
    <w:rsid w:val="0D1BCDF5"/>
    <w:rsid w:val="0D1D989B"/>
    <w:rsid w:val="0D5324E8"/>
    <w:rsid w:val="0D585091"/>
    <w:rsid w:val="0D5A8288"/>
    <w:rsid w:val="0D6B3B82"/>
    <w:rsid w:val="0DA9206A"/>
    <w:rsid w:val="0DB291CF"/>
    <w:rsid w:val="0DB6F168"/>
    <w:rsid w:val="0DBBC807"/>
    <w:rsid w:val="0E0437DA"/>
    <w:rsid w:val="0E72D4D7"/>
    <w:rsid w:val="0F3522BA"/>
    <w:rsid w:val="0F79FFF0"/>
    <w:rsid w:val="0FDE1351"/>
    <w:rsid w:val="104C3312"/>
    <w:rsid w:val="10797178"/>
    <w:rsid w:val="10C1FAFC"/>
    <w:rsid w:val="10D3F6BB"/>
    <w:rsid w:val="10E97819"/>
    <w:rsid w:val="10FB0120"/>
    <w:rsid w:val="113D775B"/>
    <w:rsid w:val="114E31C6"/>
    <w:rsid w:val="114F814B"/>
    <w:rsid w:val="115C5846"/>
    <w:rsid w:val="11D25910"/>
    <w:rsid w:val="122B1A8C"/>
    <w:rsid w:val="1241FBA1"/>
    <w:rsid w:val="1244FD7A"/>
    <w:rsid w:val="126CC37C"/>
    <w:rsid w:val="12C6218A"/>
    <w:rsid w:val="12D0894E"/>
    <w:rsid w:val="12F828A7"/>
    <w:rsid w:val="135B8E41"/>
    <w:rsid w:val="13C6895D"/>
    <w:rsid w:val="13C979C3"/>
    <w:rsid w:val="13D76D5F"/>
    <w:rsid w:val="13F77DCE"/>
    <w:rsid w:val="140186DA"/>
    <w:rsid w:val="140893DD"/>
    <w:rsid w:val="140B977D"/>
    <w:rsid w:val="140DFFF5"/>
    <w:rsid w:val="145553C9"/>
    <w:rsid w:val="14828AB5"/>
    <w:rsid w:val="14B60D63"/>
    <w:rsid w:val="15178CF7"/>
    <w:rsid w:val="157F89C8"/>
    <w:rsid w:val="159325B7"/>
    <w:rsid w:val="15BD420D"/>
    <w:rsid w:val="160B4FEA"/>
    <w:rsid w:val="1631D9CF"/>
    <w:rsid w:val="164A796E"/>
    <w:rsid w:val="1651DDC4"/>
    <w:rsid w:val="16581C70"/>
    <w:rsid w:val="167144CD"/>
    <w:rsid w:val="1698E3C6"/>
    <w:rsid w:val="169FDBC2"/>
    <w:rsid w:val="16AF147B"/>
    <w:rsid w:val="16FCECDD"/>
    <w:rsid w:val="170231CC"/>
    <w:rsid w:val="1740349F"/>
    <w:rsid w:val="17426957"/>
    <w:rsid w:val="176CA00A"/>
    <w:rsid w:val="178CF48B"/>
    <w:rsid w:val="178D4AEA"/>
    <w:rsid w:val="17957717"/>
    <w:rsid w:val="17CB6C37"/>
    <w:rsid w:val="17DCE2B1"/>
    <w:rsid w:val="17F5F4BF"/>
    <w:rsid w:val="18019BA9"/>
    <w:rsid w:val="1811A490"/>
    <w:rsid w:val="18433A2B"/>
    <w:rsid w:val="187381A6"/>
    <w:rsid w:val="18C7312F"/>
    <w:rsid w:val="18F7E93B"/>
    <w:rsid w:val="190E7B90"/>
    <w:rsid w:val="191D9F3E"/>
    <w:rsid w:val="1943CB23"/>
    <w:rsid w:val="197A601F"/>
    <w:rsid w:val="19D2BC50"/>
    <w:rsid w:val="1A7AD901"/>
    <w:rsid w:val="1A7C4E00"/>
    <w:rsid w:val="1A9439EF"/>
    <w:rsid w:val="1ADBEBAF"/>
    <w:rsid w:val="1B033A8C"/>
    <w:rsid w:val="1B317206"/>
    <w:rsid w:val="1B95A412"/>
    <w:rsid w:val="1BB4D66A"/>
    <w:rsid w:val="1C11AD84"/>
    <w:rsid w:val="1C2F7CC4"/>
    <w:rsid w:val="1C378851"/>
    <w:rsid w:val="1C3B4CC4"/>
    <w:rsid w:val="1C851A10"/>
    <w:rsid w:val="1CAFC2A6"/>
    <w:rsid w:val="1CD21701"/>
    <w:rsid w:val="1D10B701"/>
    <w:rsid w:val="1D16F408"/>
    <w:rsid w:val="1D1736C6"/>
    <w:rsid w:val="1D25BBAE"/>
    <w:rsid w:val="1D5634AA"/>
    <w:rsid w:val="1D60B66B"/>
    <w:rsid w:val="1D71B7FD"/>
    <w:rsid w:val="1D810F83"/>
    <w:rsid w:val="1D8C9BCE"/>
    <w:rsid w:val="1D9BB9DE"/>
    <w:rsid w:val="1DB353FA"/>
    <w:rsid w:val="1DB73F1F"/>
    <w:rsid w:val="1DB8AD35"/>
    <w:rsid w:val="1DCBD7A4"/>
    <w:rsid w:val="1E138C71"/>
    <w:rsid w:val="1E13F18C"/>
    <w:rsid w:val="1E190D8C"/>
    <w:rsid w:val="1EAC7028"/>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280EF08"/>
    <w:rsid w:val="22BF04B7"/>
    <w:rsid w:val="23163CDE"/>
    <w:rsid w:val="233898EC"/>
    <w:rsid w:val="23710FF0"/>
    <w:rsid w:val="23AE91F4"/>
    <w:rsid w:val="241E0739"/>
    <w:rsid w:val="242C6A59"/>
    <w:rsid w:val="244AD240"/>
    <w:rsid w:val="248055A3"/>
    <w:rsid w:val="249DD83B"/>
    <w:rsid w:val="24A82F9C"/>
    <w:rsid w:val="24BF2E56"/>
    <w:rsid w:val="24CDDC52"/>
    <w:rsid w:val="24EDA024"/>
    <w:rsid w:val="24EDAF1C"/>
    <w:rsid w:val="24F8B0D0"/>
    <w:rsid w:val="25328C23"/>
    <w:rsid w:val="2536A500"/>
    <w:rsid w:val="256A7D60"/>
    <w:rsid w:val="256AD5DD"/>
    <w:rsid w:val="25A42A18"/>
    <w:rsid w:val="25A9081C"/>
    <w:rsid w:val="25C8BAD5"/>
    <w:rsid w:val="266FD4B1"/>
    <w:rsid w:val="26762DC0"/>
    <w:rsid w:val="2687A742"/>
    <w:rsid w:val="269F2524"/>
    <w:rsid w:val="26BD0175"/>
    <w:rsid w:val="26CA9C7A"/>
    <w:rsid w:val="26DAC099"/>
    <w:rsid w:val="27251311"/>
    <w:rsid w:val="27378871"/>
    <w:rsid w:val="27682A4B"/>
    <w:rsid w:val="27838FCA"/>
    <w:rsid w:val="27A01C58"/>
    <w:rsid w:val="27F506B9"/>
    <w:rsid w:val="27F70F5C"/>
    <w:rsid w:val="28B39F68"/>
    <w:rsid w:val="28CF4E75"/>
    <w:rsid w:val="28DC7FE2"/>
    <w:rsid w:val="29034D62"/>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286E62"/>
    <w:rsid w:val="2D64AE7D"/>
    <w:rsid w:val="2D72B626"/>
    <w:rsid w:val="2D8F3D7D"/>
    <w:rsid w:val="2DA1D364"/>
    <w:rsid w:val="2E12F608"/>
    <w:rsid w:val="2E211D83"/>
    <w:rsid w:val="2E4B72C6"/>
    <w:rsid w:val="2EC7C930"/>
    <w:rsid w:val="2EF83749"/>
    <w:rsid w:val="2F007EDE"/>
    <w:rsid w:val="2F2B99AE"/>
    <w:rsid w:val="2F3110AB"/>
    <w:rsid w:val="2F349D71"/>
    <w:rsid w:val="2F5C2D9D"/>
    <w:rsid w:val="2F96B86B"/>
    <w:rsid w:val="2F96FB16"/>
    <w:rsid w:val="2F98EFA4"/>
    <w:rsid w:val="2FAF2D9D"/>
    <w:rsid w:val="2FD54CB8"/>
    <w:rsid w:val="2FDB4AB3"/>
    <w:rsid w:val="3003E7A9"/>
    <w:rsid w:val="30063444"/>
    <w:rsid w:val="306FF99E"/>
    <w:rsid w:val="30FE7503"/>
    <w:rsid w:val="310E5F47"/>
    <w:rsid w:val="31CC4DCD"/>
    <w:rsid w:val="31F2786F"/>
    <w:rsid w:val="3212633A"/>
    <w:rsid w:val="322FD80B"/>
    <w:rsid w:val="32644A7E"/>
    <w:rsid w:val="32749517"/>
    <w:rsid w:val="3275E068"/>
    <w:rsid w:val="32CB568A"/>
    <w:rsid w:val="3306BBF2"/>
    <w:rsid w:val="330C8E64"/>
    <w:rsid w:val="3317C0AC"/>
    <w:rsid w:val="3331F459"/>
    <w:rsid w:val="3337607B"/>
    <w:rsid w:val="33444153"/>
    <w:rsid w:val="33CBA86C"/>
    <w:rsid w:val="3405E2AB"/>
    <w:rsid w:val="34408635"/>
    <w:rsid w:val="3460A3F4"/>
    <w:rsid w:val="34A7B56E"/>
    <w:rsid w:val="34EC9BB2"/>
    <w:rsid w:val="34FB394C"/>
    <w:rsid w:val="34FBB9C2"/>
    <w:rsid w:val="350DB6E1"/>
    <w:rsid w:val="350E63A3"/>
    <w:rsid w:val="351279A7"/>
    <w:rsid w:val="35143550"/>
    <w:rsid w:val="35B57297"/>
    <w:rsid w:val="35F955E3"/>
    <w:rsid w:val="36608791"/>
    <w:rsid w:val="367575C8"/>
    <w:rsid w:val="3678A301"/>
    <w:rsid w:val="36826684"/>
    <w:rsid w:val="36A94E2A"/>
    <w:rsid w:val="36E7F203"/>
    <w:rsid w:val="36EA90E3"/>
    <w:rsid w:val="37464605"/>
    <w:rsid w:val="377DA0CB"/>
    <w:rsid w:val="378364D2"/>
    <w:rsid w:val="37AED76C"/>
    <w:rsid w:val="37C74C18"/>
    <w:rsid w:val="37E89247"/>
    <w:rsid w:val="382767F1"/>
    <w:rsid w:val="38A198FE"/>
    <w:rsid w:val="38A87FE3"/>
    <w:rsid w:val="38B95397"/>
    <w:rsid w:val="38BE7028"/>
    <w:rsid w:val="3936B189"/>
    <w:rsid w:val="39F453C4"/>
    <w:rsid w:val="3A90E9E0"/>
    <w:rsid w:val="3A9DE425"/>
    <w:rsid w:val="3AD99F75"/>
    <w:rsid w:val="3AEFBC93"/>
    <w:rsid w:val="3B7637E9"/>
    <w:rsid w:val="3B89996E"/>
    <w:rsid w:val="3BB5165D"/>
    <w:rsid w:val="3BC5D989"/>
    <w:rsid w:val="3C18B734"/>
    <w:rsid w:val="3C47B2A3"/>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37DF8"/>
    <w:rsid w:val="3E9E5828"/>
    <w:rsid w:val="3EA827DD"/>
    <w:rsid w:val="3EDB0569"/>
    <w:rsid w:val="3EE694A6"/>
    <w:rsid w:val="3F0CA156"/>
    <w:rsid w:val="3F988352"/>
    <w:rsid w:val="3F99DC88"/>
    <w:rsid w:val="3FB41690"/>
    <w:rsid w:val="3FCC06E9"/>
    <w:rsid w:val="3FD396D3"/>
    <w:rsid w:val="3FF684EA"/>
    <w:rsid w:val="3FF7A729"/>
    <w:rsid w:val="400E318E"/>
    <w:rsid w:val="4040DBB9"/>
    <w:rsid w:val="40569786"/>
    <w:rsid w:val="4080E8BC"/>
    <w:rsid w:val="40A5D179"/>
    <w:rsid w:val="40A6D620"/>
    <w:rsid w:val="40B6D4C1"/>
    <w:rsid w:val="40D3B2CA"/>
    <w:rsid w:val="411B0223"/>
    <w:rsid w:val="41548DC5"/>
    <w:rsid w:val="41B7E3C2"/>
    <w:rsid w:val="41E4308F"/>
    <w:rsid w:val="421352D3"/>
    <w:rsid w:val="42866855"/>
    <w:rsid w:val="42C3443F"/>
    <w:rsid w:val="434ED220"/>
    <w:rsid w:val="43B75E6A"/>
    <w:rsid w:val="43DEF5F5"/>
    <w:rsid w:val="43F497E2"/>
    <w:rsid w:val="446767A6"/>
    <w:rsid w:val="45032C31"/>
    <w:rsid w:val="450830EA"/>
    <w:rsid w:val="45314495"/>
    <w:rsid w:val="459B3C83"/>
    <w:rsid w:val="45DA80F3"/>
    <w:rsid w:val="45F38768"/>
    <w:rsid w:val="463C8071"/>
    <w:rsid w:val="464C00E3"/>
    <w:rsid w:val="468B54E5"/>
    <w:rsid w:val="46B9B019"/>
    <w:rsid w:val="46CD894D"/>
    <w:rsid w:val="46D28ECA"/>
    <w:rsid w:val="46FC65A4"/>
    <w:rsid w:val="479EFA20"/>
    <w:rsid w:val="479F0868"/>
    <w:rsid w:val="4800BB04"/>
    <w:rsid w:val="48311D31"/>
    <w:rsid w:val="483A5414"/>
    <w:rsid w:val="48600DFF"/>
    <w:rsid w:val="486A80BA"/>
    <w:rsid w:val="48943F68"/>
    <w:rsid w:val="489736F2"/>
    <w:rsid w:val="48979EA9"/>
    <w:rsid w:val="48D6C347"/>
    <w:rsid w:val="48E0A5F6"/>
    <w:rsid w:val="48F1343C"/>
    <w:rsid w:val="49E7C91D"/>
    <w:rsid w:val="4A0AD1DC"/>
    <w:rsid w:val="4A1A46AD"/>
    <w:rsid w:val="4A58FB40"/>
    <w:rsid w:val="4A5DC225"/>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038D23"/>
    <w:rsid w:val="4D13F7C2"/>
    <w:rsid w:val="4D29553B"/>
    <w:rsid w:val="4D448045"/>
    <w:rsid w:val="4D796634"/>
    <w:rsid w:val="4D848EB4"/>
    <w:rsid w:val="4D97580B"/>
    <w:rsid w:val="4DC1E3A2"/>
    <w:rsid w:val="4DCF2B3C"/>
    <w:rsid w:val="4DD74216"/>
    <w:rsid w:val="4DE5FA3C"/>
    <w:rsid w:val="4DF2788C"/>
    <w:rsid w:val="4E1D4F1C"/>
    <w:rsid w:val="4E52684A"/>
    <w:rsid w:val="4E7265BA"/>
    <w:rsid w:val="4E76C8D3"/>
    <w:rsid w:val="4E7B1F3B"/>
    <w:rsid w:val="4E958DCC"/>
    <w:rsid w:val="4EC47852"/>
    <w:rsid w:val="4F09C794"/>
    <w:rsid w:val="4F0DAC9D"/>
    <w:rsid w:val="50129934"/>
    <w:rsid w:val="50507891"/>
    <w:rsid w:val="50592A0D"/>
    <w:rsid w:val="505A1541"/>
    <w:rsid w:val="508D77B3"/>
    <w:rsid w:val="50C5B420"/>
    <w:rsid w:val="50CDC576"/>
    <w:rsid w:val="51200CB9"/>
    <w:rsid w:val="5128B7B7"/>
    <w:rsid w:val="51294C23"/>
    <w:rsid w:val="51BD1162"/>
    <w:rsid w:val="51CE078C"/>
    <w:rsid w:val="51DF0B4B"/>
    <w:rsid w:val="5216EC42"/>
    <w:rsid w:val="5240A551"/>
    <w:rsid w:val="5245413C"/>
    <w:rsid w:val="52A69A34"/>
    <w:rsid w:val="52BBDD1A"/>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4DCB8"/>
    <w:rsid w:val="56E64A70"/>
    <w:rsid w:val="56F75066"/>
    <w:rsid w:val="570AAB9F"/>
    <w:rsid w:val="570FE07C"/>
    <w:rsid w:val="5755BA11"/>
    <w:rsid w:val="57953BA2"/>
    <w:rsid w:val="57BA1618"/>
    <w:rsid w:val="57BBDF0B"/>
    <w:rsid w:val="580A6940"/>
    <w:rsid w:val="582C52E6"/>
    <w:rsid w:val="58E54F2B"/>
    <w:rsid w:val="58FA017F"/>
    <w:rsid w:val="591B73FE"/>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2E480"/>
    <w:rsid w:val="5C37F5F3"/>
    <w:rsid w:val="5C77627E"/>
    <w:rsid w:val="5C7D4731"/>
    <w:rsid w:val="5CF11C3C"/>
    <w:rsid w:val="5CFBD93F"/>
    <w:rsid w:val="5CFFC409"/>
    <w:rsid w:val="5D0BA8FA"/>
    <w:rsid w:val="5D21D864"/>
    <w:rsid w:val="5D3240C1"/>
    <w:rsid w:val="5D35F8B9"/>
    <w:rsid w:val="5D4AD29B"/>
    <w:rsid w:val="5D7EFD3B"/>
    <w:rsid w:val="5DABD338"/>
    <w:rsid w:val="5DD69B40"/>
    <w:rsid w:val="5E03DAA1"/>
    <w:rsid w:val="5E9D3E9C"/>
    <w:rsid w:val="5EA2C71A"/>
    <w:rsid w:val="5F1259ED"/>
    <w:rsid w:val="5F1F2859"/>
    <w:rsid w:val="5F2DCD2E"/>
    <w:rsid w:val="5F47A399"/>
    <w:rsid w:val="5F7CB9D2"/>
    <w:rsid w:val="5F7DBB6B"/>
    <w:rsid w:val="5F7E89E4"/>
    <w:rsid w:val="5F974335"/>
    <w:rsid w:val="5FC66A2E"/>
    <w:rsid w:val="6012268B"/>
    <w:rsid w:val="60272967"/>
    <w:rsid w:val="603669E7"/>
    <w:rsid w:val="603FD1B0"/>
    <w:rsid w:val="604D640C"/>
    <w:rsid w:val="607AE81D"/>
    <w:rsid w:val="60AC5321"/>
    <w:rsid w:val="60BA9C09"/>
    <w:rsid w:val="611E917E"/>
    <w:rsid w:val="614AD3A1"/>
    <w:rsid w:val="6166E958"/>
    <w:rsid w:val="619D1E5E"/>
    <w:rsid w:val="61E10144"/>
    <w:rsid w:val="62070D8E"/>
    <w:rsid w:val="621BE8BA"/>
    <w:rsid w:val="624465B2"/>
    <w:rsid w:val="62766F89"/>
    <w:rsid w:val="6287A771"/>
    <w:rsid w:val="62D5D8C7"/>
    <w:rsid w:val="62DE2DF5"/>
    <w:rsid w:val="62E86F69"/>
    <w:rsid w:val="630F340D"/>
    <w:rsid w:val="6330604E"/>
    <w:rsid w:val="633D08BD"/>
    <w:rsid w:val="638746B8"/>
    <w:rsid w:val="63D1044C"/>
    <w:rsid w:val="63E2A84D"/>
    <w:rsid w:val="646FCF8A"/>
    <w:rsid w:val="649B9CC0"/>
    <w:rsid w:val="64DE38FE"/>
    <w:rsid w:val="64DFBB1E"/>
    <w:rsid w:val="651A094F"/>
    <w:rsid w:val="65319257"/>
    <w:rsid w:val="653530E3"/>
    <w:rsid w:val="6551CB26"/>
    <w:rsid w:val="655C1B89"/>
    <w:rsid w:val="658219C6"/>
    <w:rsid w:val="66376D21"/>
    <w:rsid w:val="663DA093"/>
    <w:rsid w:val="6648290F"/>
    <w:rsid w:val="6668576F"/>
    <w:rsid w:val="666CC0AA"/>
    <w:rsid w:val="67C046DB"/>
    <w:rsid w:val="67C472D7"/>
    <w:rsid w:val="67DA1E3E"/>
    <w:rsid w:val="67E98815"/>
    <w:rsid w:val="6803D171"/>
    <w:rsid w:val="6816DC03"/>
    <w:rsid w:val="68478210"/>
    <w:rsid w:val="6864AEA0"/>
    <w:rsid w:val="68896BE8"/>
    <w:rsid w:val="689B3ADD"/>
    <w:rsid w:val="689D3215"/>
    <w:rsid w:val="68EF6184"/>
    <w:rsid w:val="68F39584"/>
    <w:rsid w:val="68FA9F21"/>
    <w:rsid w:val="68FCCDA4"/>
    <w:rsid w:val="68FE2029"/>
    <w:rsid w:val="693212EC"/>
    <w:rsid w:val="6957E2A5"/>
    <w:rsid w:val="6979BCF5"/>
    <w:rsid w:val="69855876"/>
    <w:rsid w:val="69DE4711"/>
    <w:rsid w:val="6A69C886"/>
    <w:rsid w:val="6AABCD71"/>
    <w:rsid w:val="6AC9D122"/>
    <w:rsid w:val="6AF47D01"/>
    <w:rsid w:val="6B24A7B6"/>
    <w:rsid w:val="6B5FD2D2"/>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006BF"/>
    <w:rsid w:val="6D81493B"/>
    <w:rsid w:val="6DD6B63F"/>
    <w:rsid w:val="6E40EB1E"/>
    <w:rsid w:val="6E770BD6"/>
    <w:rsid w:val="6E9E30C2"/>
    <w:rsid w:val="6EAAFDED"/>
    <w:rsid w:val="6EEEC5EC"/>
    <w:rsid w:val="6F511B14"/>
    <w:rsid w:val="6F7611DB"/>
    <w:rsid w:val="6F78C0C0"/>
    <w:rsid w:val="6FAA5C23"/>
    <w:rsid w:val="6FF3A62E"/>
    <w:rsid w:val="6FFA43FD"/>
    <w:rsid w:val="701BA76E"/>
    <w:rsid w:val="701DC1C1"/>
    <w:rsid w:val="7066B558"/>
    <w:rsid w:val="706976D5"/>
    <w:rsid w:val="70778A76"/>
    <w:rsid w:val="7077BAC6"/>
    <w:rsid w:val="7077E38A"/>
    <w:rsid w:val="707C02BA"/>
    <w:rsid w:val="708A964D"/>
    <w:rsid w:val="70D90A0A"/>
    <w:rsid w:val="7101854A"/>
    <w:rsid w:val="713CFC52"/>
    <w:rsid w:val="714CE12D"/>
    <w:rsid w:val="71A7BAB0"/>
    <w:rsid w:val="72180022"/>
    <w:rsid w:val="7222FBE6"/>
    <w:rsid w:val="7241F853"/>
    <w:rsid w:val="72876565"/>
    <w:rsid w:val="729785EA"/>
    <w:rsid w:val="72B5A8C0"/>
    <w:rsid w:val="72CB92F1"/>
    <w:rsid w:val="72DC355B"/>
    <w:rsid w:val="72DECC48"/>
    <w:rsid w:val="72EA6063"/>
    <w:rsid w:val="72EA6E75"/>
    <w:rsid w:val="736142F9"/>
    <w:rsid w:val="736F8E3A"/>
    <w:rsid w:val="73BFB2C5"/>
    <w:rsid w:val="73DFB48F"/>
    <w:rsid w:val="740E36E6"/>
    <w:rsid w:val="7472BA38"/>
    <w:rsid w:val="75899CE9"/>
    <w:rsid w:val="75C8F4E9"/>
    <w:rsid w:val="76343B44"/>
    <w:rsid w:val="7667F5E4"/>
    <w:rsid w:val="76DCA6F5"/>
    <w:rsid w:val="76E6CBFA"/>
    <w:rsid w:val="77281D39"/>
    <w:rsid w:val="77319AFF"/>
    <w:rsid w:val="77451C8F"/>
    <w:rsid w:val="77484B8E"/>
    <w:rsid w:val="779764AF"/>
    <w:rsid w:val="77FA1434"/>
    <w:rsid w:val="78179486"/>
    <w:rsid w:val="781E9D42"/>
    <w:rsid w:val="78BB71AB"/>
    <w:rsid w:val="78BE999D"/>
    <w:rsid w:val="79333510"/>
    <w:rsid w:val="794FE24A"/>
    <w:rsid w:val="7955496B"/>
    <w:rsid w:val="79670D72"/>
    <w:rsid w:val="796B7EA4"/>
    <w:rsid w:val="798AE265"/>
    <w:rsid w:val="79A5939D"/>
    <w:rsid w:val="79E6AC87"/>
    <w:rsid w:val="7A13B95B"/>
    <w:rsid w:val="7A1EC5D0"/>
    <w:rsid w:val="7A2AE78C"/>
    <w:rsid w:val="7A490C5E"/>
    <w:rsid w:val="7A57C02E"/>
    <w:rsid w:val="7AB48D09"/>
    <w:rsid w:val="7ABC9C6B"/>
    <w:rsid w:val="7AC9DEC1"/>
    <w:rsid w:val="7ACF0571"/>
    <w:rsid w:val="7B0CCD4A"/>
    <w:rsid w:val="7B18EAB9"/>
    <w:rsid w:val="7B261EFF"/>
    <w:rsid w:val="7B41511F"/>
    <w:rsid w:val="7B60CA5C"/>
    <w:rsid w:val="7B78333F"/>
    <w:rsid w:val="7B8CFF4E"/>
    <w:rsid w:val="7B986F92"/>
    <w:rsid w:val="7BC07BC9"/>
    <w:rsid w:val="7C51346D"/>
    <w:rsid w:val="7C8CEA2D"/>
    <w:rsid w:val="7CBA2DA4"/>
    <w:rsid w:val="7CC1941C"/>
    <w:rsid w:val="7CD014D5"/>
    <w:rsid w:val="7CEB52B4"/>
    <w:rsid w:val="7D25D2A3"/>
    <w:rsid w:val="7D433D59"/>
    <w:rsid w:val="7D8D0623"/>
    <w:rsid w:val="7D9E4C47"/>
    <w:rsid w:val="7E010184"/>
    <w:rsid w:val="7E44F665"/>
    <w:rsid w:val="7E8F9CD3"/>
    <w:rsid w:val="7EA35716"/>
    <w:rsid w:val="7EA87AA7"/>
    <w:rsid w:val="7EC1A304"/>
    <w:rsid w:val="7EF236F3"/>
    <w:rsid w:val="7EF81C8B"/>
    <w:rsid w:val="7F0456AE"/>
    <w:rsid w:val="7F2E63E3"/>
    <w:rsid w:val="7F3054DA"/>
    <w:rsid w:val="7F463F71"/>
    <w:rsid w:val="7F4F9789"/>
    <w:rsid w:val="7F9BBC4D"/>
    <w:rsid w:val="7FB29605"/>
    <w:rsid w:val="7FBFE754"/>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6920</Characters>
  <Application>Microsoft Office Word</Application>
  <DocSecurity>0</DocSecurity>
  <Lines>57</Lines>
  <Paragraphs>16</Paragraphs>
  <ScaleCrop>false</ScaleCrop>
  <Company>Suncoast Health Council</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325</cp:revision>
  <cp:lastPrinted>2016-11-14T19:59:00Z</cp:lastPrinted>
  <dcterms:created xsi:type="dcterms:W3CDTF">2021-08-05T16:23:00Z</dcterms:created>
  <dcterms:modified xsi:type="dcterms:W3CDTF">2023-11-02T14:35:00Z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