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5093C" w:rsidR="008C6D99" w:rsidP="00D36DC7" w:rsidRDefault="00D36DC7" w14:paraId="484E5CA1" w14:textId="77777777">
      <w:pPr>
        <w:jc w:val="center"/>
      </w:pPr>
      <w:r w:rsidRPr="0015093C">
        <w:rPr>
          <w:noProof/>
        </w:rPr>
        <w:drawing>
          <wp:inline distT="0" distB="0" distL="0" distR="0" wp14:anchorId="484E5CFC" wp14:editId="1E7AA52A">
            <wp:extent cx="1019175" cy="1155543"/>
            <wp:effectExtent l="0" t="0" r="0" b="698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3828" cy="1160818"/>
                    </a:xfrm>
                    <a:prstGeom prst="rect">
                      <a:avLst/>
                    </a:prstGeom>
                    <a:noFill/>
                    <a:ln>
                      <a:noFill/>
                    </a:ln>
                  </pic:spPr>
                </pic:pic>
              </a:graphicData>
            </a:graphic>
          </wp:inline>
        </w:drawing>
      </w:r>
    </w:p>
    <w:p w:rsidRPr="0015093C" w:rsidR="00916394" w:rsidP="00916394" w:rsidRDefault="00916394" w14:paraId="484E5CA2" w14:textId="77777777">
      <w:pPr>
        <w:spacing w:after="0" w:line="240" w:lineRule="auto"/>
        <w:jc w:val="center"/>
        <w:rPr>
          <w:rFonts w:ascii="Arial" w:hAnsi="Arial" w:eastAsia="Times New Roman" w:cs="Times New Roman"/>
          <w:b/>
          <w:sz w:val="24"/>
          <w:szCs w:val="20"/>
        </w:rPr>
      </w:pPr>
      <w:r w:rsidRPr="0015093C">
        <w:rPr>
          <w:rFonts w:ascii="Arial" w:hAnsi="Arial" w:eastAsia="Times New Roman" w:cs="Times New Roman"/>
          <w:b/>
          <w:sz w:val="24"/>
          <w:szCs w:val="20"/>
        </w:rPr>
        <w:t>WEST CENTRAL FLORIDA RYAN WHITE CARE COUNCIL</w:t>
      </w:r>
    </w:p>
    <w:p w:rsidRPr="0015093C" w:rsidR="00916394" w:rsidP="00916394" w:rsidRDefault="00916394" w14:paraId="484E5CA3" w14:textId="77777777">
      <w:pPr>
        <w:spacing w:after="0" w:line="240" w:lineRule="auto"/>
        <w:jc w:val="center"/>
        <w:rPr>
          <w:rFonts w:ascii="Arial" w:hAnsi="Arial" w:eastAsia="Times New Roman" w:cs="Times New Roman"/>
          <w:b/>
          <w:sz w:val="24"/>
          <w:szCs w:val="20"/>
        </w:rPr>
      </w:pPr>
      <w:r w:rsidRPr="0015093C">
        <w:rPr>
          <w:rFonts w:ascii="Arial" w:hAnsi="Arial" w:eastAsia="Times New Roman" w:cs="Times New Roman"/>
          <w:b/>
          <w:sz w:val="24"/>
          <w:szCs w:val="20"/>
        </w:rPr>
        <w:t>HEALTH SERVICES ADVISORY COMMITTEE</w:t>
      </w:r>
    </w:p>
    <w:p w:rsidRPr="0015093C" w:rsidR="00D2458B" w:rsidP="00916394" w:rsidRDefault="00456D81" w14:paraId="7868CD9C" w14:textId="1B896100">
      <w:pPr>
        <w:spacing w:after="0" w:line="240" w:lineRule="auto"/>
        <w:jc w:val="center"/>
        <w:rPr>
          <w:rFonts w:ascii="Arial" w:hAnsi="Arial" w:eastAsia="Times New Roman" w:cs="Times New Roman"/>
          <w:b/>
          <w:sz w:val="24"/>
          <w:szCs w:val="20"/>
        </w:rPr>
      </w:pPr>
      <w:r>
        <w:rPr>
          <w:rFonts w:ascii="Arial" w:hAnsi="Arial" w:eastAsia="Times New Roman" w:cs="Times New Roman"/>
          <w:b/>
          <w:sz w:val="24"/>
          <w:szCs w:val="20"/>
        </w:rPr>
        <w:t>THE CHILDREN’S BOARD OF HILLSBOROUGH COUNTY</w:t>
      </w:r>
    </w:p>
    <w:p w:rsidRPr="0015093C" w:rsidR="00757F66" w:rsidP="1E04103D" w:rsidRDefault="00A93782" w14:paraId="484E5CA5" w14:textId="4F228C6D">
      <w:pPr>
        <w:spacing w:after="0" w:line="240" w:lineRule="auto"/>
        <w:jc w:val="center"/>
        <w:rPr>
          <w:rFonts w:ascii="Arial" w:hAnsi="Arial" w:eastAsia="Times New Roman" w:cs="Times New Roman"/>
          <w:b w:val="1"/>
          <w:bCs w:val="1"/>
          <w:sz w:val="24"/>
          <w:szCs w:val="24"/>
        </w:rPr>
      </w:pPr>
      <w:r w:rsidRPr="1E04103D" w:rsidR="00A93782">
        <w:rPr>
          <w:rFonts w:ascii="Arial" w:hAnsi="Arial" w:eastAsia="Times New Roman" w:cs="Times New Roman"/>
          <w:b w:val="1"/>
          <w:bCs w:val="1"/>
          <w:sz w:val="24"/>
          <w:szCs w:val="24"/>
        </w:rPr>
        <w:t xml:space="preserve">THURSDAY, </w:t>
      </w:r>
      <w:r w:rsidRPr="1E04103D" w:rsidR="7225CB8E">
        <w:rPr>
          <w:rFonts w:ascii="Arial" w:hAnsi="Arial" w:eastAsia="Times New Roman" w:cs="Times New Roman"/>
          <w:b w:val="1"/>
          <w:bCs w:val="1"/>
          <w:sz w:val="24"/>
          <w:szCs w:val="24"/>
        </w:rPr>
        <w:t>JANUARY 18</w:t>
      </w:r>
      <w:r w:rsidRPr="1E04103D" w:rsidR="00312767">
        <w:rPr>
          <w:rFonts w:ascii="Arial" w:hAnsi="Arial" w:eastAsia="Times New Roman" w:cs="Times New Roman"/>
          <w:b w:val="1"/>
          <w:bCs w:val="1"/>
          <w:sz w:val="24"/>
          <w:szCs w:val="24"/>
        </w:rPr>
        <w:t>, 202</w:t>
      </w:r>
      <w:r w:rsidRPr="1E04103D" w:rsidR="5F03B6CC">
        <w:rPr>
          <w:rFonts w:ascii="Arial" w:hAnsi="Arial" w:eastAsia="Times New Roman" w:cs="Times New Roman"/>
          <w:b w:val="1"/>
          <w:bCs w:val="1"/>
          <w:sz w:val="24"/>
          <w:szCs w:val="24"/>
        </w:rPr>
        <w:t>4</w:t>
      </w:r>
    </w:p>
    <w:p w:rsidRPr="0015093C" w:rsidR="00916394" w:rsidP="00916394" w:rsidRDefault="00916394" w14:paraId="484E5CA6" w14:textId="77777777">
      <w:pPr>
        <w:spacing w:after="0" w:line="240" w:lineRule="auto"/>
        <w:jc w:val="center"/>
        <w:rPr>
          <w:rFonts w:ascii="Arial" w:hAnsi="Arial" w:eastAsia="Times New Roman" w:cs="Times New Roman"/>
          <w:b/>
          <w:sz w:val="24"/>
          <w:szCs w:val="20"/>
        </w:rPr>
      </w:pPr>
      <w:r w:rsidRPr="0015093C">
        <w:rPr>
          <w:rFonts w:ascii="Arial" w:hAnsi="Arial" w:eastAsia="Times New Roman" w:cs="Times New Roman"/>
          <w:b/>
          <w:sz w:val="24"/>
          <w:szCs w:val="20"/>
        </w:rPr>
        <w:t>1:30 P.M. – 3:00 P.M.</w:t>
      </w:r>
    </w:p>
    <w:p w:rsidRPr="0015093C" w:rsidR="00D36DC7" w:rsidP="00D36DC7" w:rsidRDefault="00D36DC7" w14:paraId="484E5CA7" w14:textId="77777777">
      <w:pPr>
        <w:spacing w:after="0" w:line="240" w:lineRule="auto"/>
        <w:jc w:val="center"/>
        <w:rPr>
          <w:rFonts w:ascii="Arial" w:hAnsi="Arial" w:eastAsia="Times New Roman" w:cs="Arial"/>
          <w:b/>
          <w:bCs/>
          <w:sz w:val="24"/>
          <w:szCs w:val="24"/>
        </w:rPr>
      </w:pPr>
    </w:p>
    <w:p w:rsidRPr="0015093C" w:rsidR="00916394" w:rsidP="00D36DC7" w:rsidRDefault="00916394" w14:paraId="484E5CA8" w14:textId="77777777">
      <w:pPr>
        <w:spacing w:after="0" w:line="240" w:lineRule="auto"/>
        <w:jc w:val="center"/>
        <w:rPr>
          <w:rFonts w:ascii="Arial" w:hAnsi="Arial" w:eastAsia="Times New Roman" w:cs="Arial"/>
          <w:b/>
          <w:bCs/>
          <w:sz w:val="24"/>
          <w:szCs w:val="24"/>
          <w:u w:val="single"/>
        </w:rPr>
      </w:pPr>
      <w:r w:rsidRPr="0015093C">
        <w:rPr>
          <w:rFonts w:ascii="Arial" w:hAnsi="Arial" w:eastAsia="Times New Roman" w:cs="Arial"/>
          <w:b/>
          <w:bCs/>
          <w:sz w:val="24"/>
          <w:szCs w:val="24"/>
          <w:u w:val="single"/>
        </w:rPr>
        <w:t>MINUTES</w:t>
      </w:r>
    </w:p>
    <w:p w:rsidRPr="00752E12" w:rsidR="00916394" w:rsidP="00D36DC7" w:rsidRDefault="00916394" w14:paraId="484E5CA9" w14:textId="77777777">
      <w:pPr>
        <w:spacing w:after="0" w:line="240" w:lineRule="auto"/>
        <w:jc w:val="center"/>
        <w:rPr>
          <w:rFonts w:ascii="Arial" w:hAnsi="Arial" w:eastAsia="Times New Roman" w:cs="Arial"/>
          <w:b/>
          <w:bCs/>
          <w:sz w:val="24"/>
          <w:szCs w:val="24"/>
          <w:highlight w:val="yellow"/>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20"/>
        <w:gridCol w:w="7980"/>
      </w:tblGrid>
      <w:tr w:rsidRPr="00752E12" w:rsidR="00D36DC7" w:rsidTr="1E04103D" w14:paraId="484E5CAD" w14:textId="77777777">
        <w:trPr>
          <w:trHeight w:val="170"/>
        </w:trPr>
        <w:tc>
          <w:tcPr>
            <w:tcW w:w="2820" w:type="dxa"/>
            <w:tcMar/>
          </w:tcPr>
          <w:p w:rsidRPr="00FE3F71" w:rsidR="00D36DC7" w:rsidP="00D36DC7" w:rsidRDefault="00D36DC7" w14:paraId="484E5CAA" w14:textId="77777777">
            <w:pPr>
              <w:rPr>
                <w:rFonts w:ascii="Arial" w:hAnsi="Arial" w:cs="Arial"/>
                <w:b/>
                <w:sz w:val="24"/>
                <w:szCs w:val="24"/>
              </w:rPr>
            </w:pPr>
            <w:r w:rsidRPr="00FE3F71">
              <w:rPr>
                <w:rFonts w:ascii="Arial" w:hAnsi="Arial" w:cs="Arial"/>
                <w:b/>
                <w:color w:val="000000"/>
                <w:sz w:val="24"/>
                <w:szCs w:val="24"/>
              </w:rPr>
              <w:t>CALL TO ORDER</w:t>
            </w:r>
          </w:p>
        </w:tc>
        <w:tc>
          <w:tcPr>
            <w:tcW w:w="7980" w:type="dxa"/>
            <w:tcMar/>
          </w:tcPr>
          <w:p w:rsidRPr="00764B00" w:rsidR="00D36DC7" w:rsidP="00D36DC7" w:rsidRDefault="00916394" w14:paraId="484E5CAB" w14:textId="6637838E">
            <w:pPr>
              <w:rPr>
                <w:rFonts w:ascii="Arial" w:hAnsi="Arial" w:cs="Arial"/>
                <w:color w:val="000000"/>
                <w:sz w:val="24"/>
                <w:szCs w:val="24"/>
              </w:rPr>
            </w:pPr>
            <w:r w:rsidRPr="1E04103D" w:rsidR="00916394">
              <w:rPr>
                <w:rFonts w:ascii="Arial" w:hAnsi="Arial" w:cs="Arial"/>
                <w:color w:val="000000" w:themeColor="text1" w:themeTint="FF" w:themeShade="FF"/>
                <w:sz w:val="24"/>
                <w:szCs w:val="24"/>
              </w:rPr>
              <w:t xml:space="preserve">The meeting was called to order by </w:t>
            </w:r>
            <w:r w:rsidRPr="1E04103D" w:rsidR="08EE096B">
              <w:rPr>
                <w:rFonts w:ascii="Arial" w:hAnsi="Arial" w:cs="Arial"/>
                <w:color w:val="000000" w:themeColor="text1" w:themeTint="FF" w:themeShade="FF"/>
                <w:sz w:val="24"/>
                <w:szCs w:val="24"/>
              </w:rPr>
              <w:t>Bobbi Lambert</w:t>
            </w:r>
            <w:r w:rsidRPr="1E04103D" w:rsidR="00AE2801">
              <w:rPr>
                <w:rFonts w:ascii="Arial" w:hAnsi="Arial" w:cs="Arial"/>
                <w:color w:val="000000" w:themeColor="text1" w:themeTint="FF" w:themeShade="FF"/>
                <w:sz w:val="24"/>
                <w:szCs w:val="24"/>
              </w:rPr>
              <w:t xml:space="preserve">, </w:t>
            </w:r>
            <w:r w:rsidRPr="1E04103D" w:rsidR="00EE45C6">
              <w:rPr>
                <w:rFonts w:ascii="Arial" w:hAnsi="Arial" w:cs="Arial"/>
                <w:color w:val="000000" w:themeColor="text1" w:themeTint="FF" w:themeShade="FF"/>
                <w:sz w:val="24"/>
                <w:szCs w:val="24"/>
              </w:rPr>
              <w:t>Chair</w:t>
            </w:r>
            <w:r w:rsidRPr="1E04103D" w:rsidR="00A93782">
              <w:rPr>
                <w:rFonts w:ascii="Arial" w:hAnsi="Arial" w:cs="Arial"/>
                <w:color w:val="000000" w:themeColor="text1" w:themeTint="FF" w:themeShade="FF"/>
                <w:sz w:val="24"/>
                <w:szCs w:val="24"/>
              </w:rPr>
              <w:t xml:space="preserve"> at</w:t>
            </w:r>
            <w:r w:rsidRPr="1E04103D" w:rsidR="00142931">
              <w:rPr>
                <w:rFonts w:ascii="Arial" w:hAnsi="Arial" w:cs="Arial"/>
                <w:color w:val="000000" w:themeColor="text1" w:themeTint="FF" w:themeShade="FF"/>
                <w:sz w:val="24"/>
                <w:szCs w:val="24"/>
              </w:rPr>
              <w:t xml:space="preserve"> 1:</w:t>
            </w:r>
            <w:r w:rsidRPr="1E04103D" w:rsidR="006C3C2F">
              <w:rPr>
                <w:rFonts w:ascii="Arial" w:hAnsi="Arial" w:cs="Arial"/>
                <w:color w:val="000000" w:themeColor="text1" w:themeTint="FF" w:themeShade="FF"/>
                <w:sz w:val="24"/>
                <w:szCs w:val="24"/>
              </w:rPr>
              <w:t>3</w:t>
            </w:r>
            <w:r w:rsidRPr="1E04103D" w:rsidR="31B5F2B5">
              <w:rPr>
                <w:rFonts w:ascii="Arial" w:hAnsi="Arial" w:cs="Arial"/>
                <w:color w:val="000000" w:themeColor="text1" w:themeTint="FF" w:themeShade="FF"/>
                <w:sz w:val="24"/>
                <w:szCs w:val="24"/>
              </w:rPr>
              <w:t>2</w:t>
            </w:r>
            <w:r w:rsidRPr="1E04103D" w:rsidR="00A93782">
              <w:rPr>
                <w:rFonts w:ascii="Arial" w:hAnsi="Arial" w:cs="Arial"/>
                <w:color w:val="000000" w:themeColor="text1" w:themeTint="FF" w:themeShade="FF"/>
                <w:sz w:val="24"/>
                <w:szCs w:val="24"/>
              </w:rPr>
              <w:t xml:space="preserve"> PM</w:t>
            </w:r>
            <w:r w:rsidRPr="1E04103D" w:rsidR="00916394">
              <w:rPr>
                <w:rFonts w:ascii="Arial" w:hAnsi="Arial" w:cs="Arial"/>
                <w:color w:val="000000" w:themeColor="text1" w:themeTint="FF" w:themeShade="FF"/>
                <w:sz w:val="24"/>
                <w:szCs w:val="24"/>
              </w:rPr>
              <w:t xml:space="preserve">.  </w:t>
            </w:r>
          </w:p>
          <w:p w:rsidRPr="00764B00" w:rsidR="00916394" w:rsidP="00D36DC7" w:rsidRDefault="00916394" w14:paraId="484E5CAC" w14:textId="77777777">
            <w:pPr>
              <w:rPr>
                <w:rFonts w:ascii="Arial" w:hAnsi="Arial" w:cs="Arial"/>
                <w:sz w:val="24"/>
                <w:szCs w:val="24"/>
              </w:rPr>
            </w:pPr>
          </w:p>
        </w:tc>
      </w:tr>
      <w:tr w:rsidRPr="00752E12" w:rsidR="00D36DC7" w:rsidTr="1E04103D" w14:paraId="484E5CBB" w14:textId="77777777">
        <w:trPr>
          <w:trHeight w:val="170"/>
        </w:trPr>
        <w:tc>
          <w:tcPr>
            <w:tcW w:w="2820" w:type="dxa"/>
            <w:tcMar/>
          </w:tcPr>
          <w:p w:rsidRPr="00FE3F71" w:rsidR="00D36DC7" w:rsidP="00D36DC7" w:rsidRDefault="00D36DC7" w14:paraId="484E5CAE" w14:textId="77777777">
            <w:pPr>
              <w:rPr>
                <w:rFonts w:ascii="Arial" w:hAnsi="Arial" w:cs="Arial"/>
                <w:b/>
                <w:color w:val="000000"/>
                <w:sz w:val="24"/>
                <w:szCs w:val="24"/>
              </w:rPr>
            </w:pPr>
            <w:r w:rsidRPr="00FE3F71">
              <w:rPr>
                <w:rFonts w:ascii="Arial" w:hAnsi="Arial" w:cs="Arial"/>
                <w:b/>
                <w:color w:val="000000"/>
                <w:sz w:val="24"/>
                <w:szCs w:val="24"/>
              </w:rPr>
              <w:t>ATTENDANCE</w:t>
            </w:r>
          </w:p>
        </w:tc>
        <w:tc>
          <w:tcPr>
            <w:tcW w:w="7980" w:type="dxa"/>
            <w:tcMar/>
          </w:tcPr>
          <w:p w:rsidRPr="00554A26" w:rsidR="00916394" w:rsidP="00916394" w:rsidRDefault="00916394" w14:paraId="484E5CAF" w14:textId="76E811FA">
            <w:pPr>
              <w:rPr>
                <w:rFonts w:ascii="Arial" w:hAnsi="Arial" w:cs="Arial"/>
                <w:color w:val="000000"/>
                <w:sz w:val="24"/>
                <w:szCs w:val="24"/>
              </w:rPr>
            </w:pPr>
            <w:r w:rsidRPr="1E04103D" w:rsidR="00916394">
              <w:rPr>
                <w:rFonts w:ascii="Arial" w:hAnsi="Arial" w:cs="Arial"/>
                <w:color w:val="000000" w:themeColor="text1" w:themeTint="FF" w:themeShade="FF"/>
                <w:sz w:val="24"/>
                <w:szCs w:val="24"/>
                <w:u w:val="single"/>
              </w:rPr>
              <w:t xml:space="preserve">Members </w:t>
            </w:r>
            <w:r w:rsidRPr="1E04103D" w:rsidR="00996AE8">
              <w:rPr>
                <w:rFonts w:ascii="Arial" w:hAnsi="Arial" w:cs="Arial"/>
                <w:color w:val="000000" w:themeColor="text1" w:themeTint="FF" w:themeShade="FF"/>
                <w:sz w:val="24"/>
                <w:szCs w:val="24"/>
                <w:u w:val="single"/>
              </w:rPr>
              <w:t>Present</w:t>
            </w:r>
            <w:r w:rsidRPr="1E04103D" w:rsidR="00996AE8">
              <w:rPr>
                <w:rFonts w:ascii="Arial" w:hAnsi="Arial" w:cs="Arial"/>
                <w:color w:val="000000" w:themeColor="text1" w:themeTint="FF" w:themeShade="FF"/>
                <w:sz w:val="24"/>
                <w:szCs w:val="24"/>
              </w:rPr>
              <w:t>:</w:t>
            </w:r>
            <w:r w:rsidRPr="1E04103D" w:rsidR="00F423EE">
              <w:rPr>
                <w:rFonts w:ascii="Arial" w:hAnsi="Arial" w:cs="Arial"/>
                <w:color w:val="000000" w:themeColor="text1" w:themeTint="FF" w:themeShade="FF"/>
                <w:sz w:val="24"/>
                <w:szCs w:val="24"/>
              </w:rPr>
              <w:t xml:space="preserve"> </w:t>
            </w:r>
            <w:r w:rsidRPr="1E04103D" w:rsidR="46E08A2A">
              <w:rPr>
                <w:rFonts w:ascii="Arial" w:hAnsi="Arial" w:cs="Arial"/>
                <w:color w:val="000000" w:themeColor="text1" w:themeTint="FF" w:themeShade="FF"/>
                <w:sz w:val="24"/>
                <w:szCs w:val="24"/>
              </w:rPr>
              <w:t xml:space="preserve">Bobbi Lambert, </w:t>
            </w:r>
            <w:r w:rsidRPr="1E04103D" w:rsidR="009521E6">
              <w:rPr>
                <w:rFonts w:ascii="Arial" w:hAnsi="Arial" w:cs="Arial"/>
                <w:color w:val="000000" w:themeColor="text1" w:themeTint="FF" w:themeShade="FF"/>
                <w:sz w:val="24"/>
                <w:szCs w:val="24"/>
              </w:rPr>
              <w:t>Nicol</w:t>
            </w:r>
            <w:r w:rsidRPr="1E04103D" w:rsidR="2F3C311B">
              <w:rPr>
                <w:rFonts w:ascii="Arial" w:hAnsi="Arial" w:cs="Arial"/>
                <w:color w:val="000000" w:themeColor="text1" w:themeTint="FF" w:themeShade="FF"/>
                <w:sz w:val="24"/>
                <w:szCs w:val="24"/>
              </w:rPr>
              <w:t>e Kish</w:t>
            </w:r>
            <w:r w:rsidRPr="1E04103D" w:rsidR="7C7396B8">
              <w:rPr>
                <w:rFonts w:ascii="Arial" w:hAnsi="Arial" w:cs="Arial"/>
                <w:color w:val="000000" w:themeColor="text1" w:themeTint="FF" w:themeShade="FF"/>
                <w:sz w:val="24"/>
                <w:szCs w:val="24"/>
              </w:rPr>
              <w:t>, Musammat Rahman, Peggy Wallace</w:t>
            </w:r>
          </w:p>
          <w:p w:rsidRPr="00554A26" w:rsidR="0060376C" w:rsidP="00916394" w:rsidRDefault="0060376C" w14:paraId="484E5CB0" w14:textId="77777777">
            <w:pPr>
              <w:rPr>
                <w:rFonts w:ascii="Arial" w:hAnsi="Arial" w:cs="Arial"/>
                <w:color w:val="000000"/>
                <w:sz w:val="24"/>
                <w:szCs w:val="24"/>
                <w:u w:val="single"/>
              </w:rPr>
            </w:pPr>
          </w:p>
          <w:p w:rsidRPr="00554A26" w:rsidR="00D15685" w:rsidP="00D15685" w:rsidRDefault="00916394" w14:paraId="5C5A1B3E" w14:textId="652D93AC">
            <w:pPr>
              <w:rPr>
                <w:rFonts w:ascii="Arial" w:hAnsi="Arial" w:cs="Arial"/>
                <w:color w:val="000000"/>
                <w:sz w:val="24"/>
                <w:szCs w:val="24"/>
              </w:rPr>
            </w:pPr>
            <w:r w:rsidRPr="1E04103D" w:rsidR="00916394">
              <w:rPr>
                <w:rFonts w:ascii="Arial" w:hAnsi="Arial" w:cs="Arial"/>
                <w:color w:val="000000" w:themeColor="text1" w:themeTint="FF" w:themeShade="FF"/>
                <w:sz w:val="24"/>
                <w:szCs w:val="24"/>
                <w:u w:val="single"/>
              </w:rPr>
              <w:t>Members Absent</w:t>
            </w:r>
            <w:r w:rsidRPr="1E04103D" w:rsidR="00916394">
              <w:rPr>
                <w:rFonts w:ascii="Arial" w:hAnsi="Arial" w:cs="Arial"/>
                <w:color w:val="000000" w:themeColor="text1" w:themeTint="FF" w:themeShade="FF"/>
                <w:sz w:val="24"/>
                <w:szCs w:val="24"/>
              </w:rPr>
              <w:t>:</w:t>
            </w:r>
            <w:r w:rsidRPr="1E04103D" w:rsidR="009521E6">
              <w:rPr>
                <w:rFonts w:ascii="Arial" w:hAnsi="Arial" w:cs="Arial"/>
                <w:color w:val="000000" w:themeColor="text1" w:themeTint="FF" w:themeShade="FF"/>
                <w:sz w:val="24"/>
                <w:szCs w:val="24"/>
              </w:rPr>
              <w:t xml:space="preserve"> </w:t>
            </w:r>
            <w:r w:rsidRPr="1E04103D" w:rsidR="2615644D">
              <w:rPr>
                <w:rFonts w:ascii="Arial" w:hAnsi="Arial" w:cs="Arial"/>
                <w:color w:val="000000" w:themeColor="text1" w:themeTint="FF" w:themeShade="FF"/>
                <w:sz w:val="24"/>
                <w:szCs w:val="24"/>
              </w:rPr>
              <w:t>Non</w:t>
            </w:r>
            <w:r w:rsidRPr="1E04103D" w:rsidR="008E7516">
              <w:rPr>
                <w:rFonts w:ascii="Arial" w:hAnsi="Arial" w:cs="Arial"/>
                <w:color w:val="000000" w:themeColor="text1" w:themeTint="FF" w:themeShade="FF"/>
                <w:sz w:val="24"/>
                <w:szCs w:val="24"/>
              </w:rPr>
              <w:t>e</w:t>
            </w:r>
          </w:p>
          <w:p w:rsidRPr="00554A26" w:rsidR="00916394" w:rsidP="00916394" w:rsidRDefault="00916394" w14:paraId="484E5CB2" w14:textId="77777777">
            <w:pPr>
              <w:rPr>
                <w:rFonts w:ascii="Arial" w:hAnsi="Arial" w:cs="Arial"/>
                <w:color w:val="000000"/>
                <w:sz w:val="24"/>
                <w:szCs w:val="24"/>
                <w:u w:val="single"/>
              </w:rPr>
            </w:pPr>
          </w:p>
          <w:p w:rsidRPr="00554A26" w:rsidR="00916394" w:rsidP="00916394" w:rsidRDefault="00916394" w14:paraId="484E5CB3" w14:textId="68AF315B">
            <w:pPr>
              <w:rPr>
                <w:rFonts w:ascii="Arial" w:hAnsi="Arial" w:cs="Arial"/>
                <w:color w:val="000000"/>
                <w:sz w:val="24"/>
                <w:szCs w:val="24"/>
              </w:rPr>
            </w:pPr>
            <w:r w:rsidRPr="1E04103D" w:rsidR="00916394">
              <w:rPr>
                <w:rFonts w:ascii="Arial" w:hAnsi="Arial" w:cs="Arial"/>
                <w:color w:val="000000" w:themeColor="text1" w:themeTint="FF" w:themeShade="FF"/>
                <w:sz w:val="24"/>
                <w:szCs w:val="24"/>
                <w:u w:val="single"/>
              </w:rPr>
              <w:t>Guests Present</w:t>
            </w:r>
            <w:r w:rsidRPr="1E04103D" w:rsidR="00916394">
              <w:rPr>
                <w:rFonts w:ascii="Arial" w:hAnsi="Arial" w:cs="Arial"/>
                <w:color w:val="000000" w:themeColor="text1" w:themeTint="FF" w:themeShade="FF"/>
                <w:sz w:val="24"/>
                <w:szCs w:val="24"/>
              </w:rPr>
              <w:t>:</w:t>
            </w:r>
            <w:r w:rsidRPr="1E04103D" w:rsidR="007A50AC">
              <w:rPr>
                <w:rFonts w:ascii="Arial" w:hAnsi="Arial" w:cs="Arial"/>
                <w:color w:val="000000" w:themeColor="text1" w:themeTint="FF" w:themeShade="FF"/>
                <w:sz w:val="24"/>
                <w:szCs w:val="24"/>
              </w:rPr>
              <w:t xml:space="preserve"> </w:t>
            </w:r>
            <w:r w:rsidRPr="1E04103D" w:rsidR="59C1797E">
              <w:rPr>
                <w:rFonts w:ascii="Arial" w:hAnsi="Arial" w:cs="Arial"/>
                <w:color w:val="000000" w:themeColor="text1" w:themeTint="FF" w:themeShade="FF"/>
                <w:sz w:val="24"/>
                <w:szCs w:val="24"/>
              </w:rPr>
              <w:t>None</w:t>
            </w:r>
          </w:p>
          <w:p w:rsidRPr="00554A26" w:rsidR="002F2305" w:rsidP="00916394" w:rsidRDefault="002F2305" w14:paraId="484E5CB4" w14:textId="77777777">
            <w:pPr>
              <w:rPr>
                <w:rFonts w:ascii="Arial" w:hAnsi="Arial" w:cs="Arial"/>
                <w:color w:val="000000"/>
                <w:sz w:val="24"/>
                <w:szCs w:val="24"/>
                <w:u w:val="single"/>
              </w:rPr>
            </w:pPr>
          </w:p>
          <w:p w:rsidRPr="00554A26" w:rsidR="00916394" w:rsidP="00916394" w:rsidRDefault="00BA3735" w14:paraId="484E5CB5" w14:textId="71E531BA">
            <w:pPr>
              <w:rPr>
                <w:rFonts w:ascii="Arial" w:hAnsi="Arial" w:cs="Arial"/>
                <w:color w:val="000000"/>
                <w:sz w:val="24"/>
                <w:szCs w:val="24"/>
                <w:u w:val="single"/>
              </w:rPr>
            </w:pPr>
            <w:r w:rsidRPr="00554A26">
              <w:rPr>
                <w:rFonts w:ascii="Arial" w:hAnsi="Arial" w:cs="Arial"/>
                <w:color w:val="000000"/>
                <w:sz w:val="24"/>
                <w:szCs w:val="24"/>
                <w:u w:val="single"/>
              </w:rPr>
              <w:t xml:space="preserve">Recipient </w:t>
            </w:r>
            <w:r w:rsidRPr="00554A26" w:rsidR="00916394">
              <w:rPr>
                <w:rFonts w:ascii="Arial" w:hAnsi="Arial" w:cs="Arial"/>
                <w:color w:val="000000"/>
                <w:sz w:val="24"/>
                <w:szCs w:val="24"/>
                <w:u w:val="single"/>
              </w:rPr>
              <w:t>Staff Present</w:t>
            </w:r>
            <w:r w:rsidRPr="00554A26" w:rsidR="00916394">
              <w:rPr>
                <w:rFonts w:ascii="Arial" w:hAnsi="Arial" w:cs="Arial"/>
                <w:color w:val="000000"/>
                <w:sz w:val="24"/>
                <w:szCs w:val="24"/>
              </w:rPr>
              <w:t xml:space="preserve">: </w:t>
            </w:r>
            <w:r w:rsidR="008E7516">
              <w:rPr>
                <w:rFonts w:ascii="Arial" w:hAnsi="Arial" w:cs="Arial"/>
                <w:color w:val="000000"/>
                <w:sz w:val="24"/>
                <w:szCs w:val="24"/>
              </w:rPr>
              <w:t>None</w:t>
            </w:r>
          </w:p>
          <w:p w:rsidRPr="00554A26" w:rsidR="00916394" w:rsidP="00916394" w:rsidRDefault="00916394" w14:paraId="484E5CB6" w14:textId="77777777">
            <w:pPr>
              <w:rPr>
                <w:rFonts w:ascii="Arial" w:hAnsi="Arial" w:cs="Arial"/>
                <w:color w:val="000000"/>
                <w:sz w:val="24"/>
                <w:szCs w:val="24"/>
                <w:u w:val="single"/>
              </w:rPr>
            </w:pPr>
          </w:p>
          <w:p w:rsidRPr="00554A26" w:rsidR="00916394" w:rsidP="00916394" w:rsidRDefault="00916394" w14:paraId="484E5CB7" w14:textId="0F882E17">
            <w:pPr>
              <w:rPr>
                <w:rFonts w:ascii="Arial" w:hAnsi="Arial" w:cs="Arial"/>
                <w:color w:val="000000"/>
                <w:sz w:val="24"/>
                <w:szCs w:val="24"/>
              </w:rPr>
            </w:pPr>
            <w:r w:rsidRPr="00554A26">
              <w:rPr>
                <w:rFonts w:ascii="Arial" w:hAnsi="Arial" w:cs="Arial"/>
                <w:color w:val="000000"/>
                <w:sz w:val="24"/>
                <w:szCs w:val="24"/>
                <w:u w:val="single"/>
              </w:rPr>
              <w:t>Lead Agency Staff Present</w:t>
            </w:r>
            <w:r w:rsidRPr="00554A26" w:rsidR="00E81AC3">
              <w:rPr>
                <w:rFonts w:ascii="Arial" w:hAnsi="Arial" w:cs="Arial"/>
                <w:color w:val="000000"/>
                <w:sz w:val="24"/>
                <w:szCs w:val="24"/>
              </w:rPr>
              <w:t xml:space="preserve">: </w:t>
            </w:r>
            <w:r w:rsidRPr="00554A26" w:rsidR="00554A26">
              <w:rPr>
                <w:rFonts w:ascii="Arial" w:hAnsi="Arial" w:cs="Arial"/>
                <w:color w:val="000000"/>
                <w:sz w:val="24"/>
                <w:szCs w:val="24"/>
              </w:rPr>
              <w:t>None</w:t>
            </w:r>
          </w:p>
          <w:p w:rsidRPr="00554A26" w:rsidR="002F1516" w:rsidP="00916394" w:rsidRDefault="002F1516" w14:paraId="484E5CB8" w14:textId="77777777">
            <w:pPr>
              <w:rPr>
                <w:rFonts w:ascii="Arial" w:hAnsi="Arial" w:cs="Arial"/>
                <w:color w:val="000000"/>
                <w:sz w:val="24"/>
                <w:szCs w:val="24"/>
                <w:u w:val="single"/>
              </w:rPr>
            </w:pPr>
          </w:p>
          <w:p w:rsidRPr="00554A26" w:rsidR="00916394" w:rsidP="00916394" w:rsidRDefault="00916394" w14:paraId="484E5CB9" w14:textId="66DA3C02">
            <w:pPr>
              <w:rPr>
                <w:rFonts w:ascii="Arial" w:hAnsi="Arial" w:cs="Arial"/>
                <w:color w:val="000000"/>
                <w:sz w:val="24"/>
                <w:szCs w:val="24"/>
                <w:u w:val="single"/>
              </w:rPr>
            </w:pPr>
            <w:r w:rsidRPr="1E04103D" w:rsidR="00916394">
              <w:rPr>
                <w:rFonts w:ascii="Arial" w:hAnsi="Arial" w:cs="Arial"/>
                <w:color w:val="000000" w:themeColor="text1" w:themeTint="FF" w:themeShade="FF"/>
                <w:sz w:val="24"/>
                <w:szCs w:val="24"/>
                <w:u w:val="single"/>
              </w:rPr>
              <w:t>Health Council Staff Present</w:t>
            </w:r>
            <w:r w:rsidRPr="1E04103D" w:rsidR="00512C5F">
              <w:rPr>
                <w:rFonts w:ascii="Arial" w:hAnsi="Arial" w:cs="Arial"/>
                <w:color w:val="000000" w:themeColor="text1" w:themeTint="FF" w:themeShade="FF"/>
                <w:sz w:val="24"/>
                <w:szCs w:val="24"/>
              </w:rPr>
              <w:t xml:space="preserve">:  </w:t>
            </w:r>
            <w:r w:rsidRPr="1E04103D" w:rsidR="3DDB0CAD">
              <w:rPr>
                <w:rFonts w:ascii="Arial" w:hAnsi="Arial" w:cs="Arial"/>
                <w:color w:val="000000" w:themeColor="text1" w:themeTint="FF" w:themeShade="FF"/>
                <w:sz w:val="24"/>
                <w:szCs w:val="24"/>
              </w:rPr>
              <w:t xml:space="preserve">Abigail Dees, Lisa Nugent, </w:t>
            </w:r>
            <w:r w:rsidRPr="1E04103D" w:rsidR="000E19D1">
              <w:rPr>
                <w:rFonts w:ascii="Arial" w:hAnsi="Arial" w:cs="Arial"/>
                <w:color w:val="000000" w:themeColor="text1" w:themeTint="FF" w:themeShade="FF"/>
                <w:sz w:val="24"/>
                <w:szCs w:val="24"/>
              </w:rPr>
              <w:t>Katie Scussel</w:t>
            </w:r>
          </w:p>
          <w:p w:rsidRPr="005D17D5" w:rsidR="00D36DC7" w:rsidP="00D36DC7" w:rsidRDefault="00D36DC7" w14:paraId="484E5CBA" w14:textId="77777777">
            <w:pPr>
              <w:rPr>
                <w:rFonts w:ascii="Arial" w:hAnsi="Arial" w:cs="Arial"/>
                <w:color w:val="000000"/>
                <w:sz w:val="24"/>
                <w:szCs w:val="24"/>
                <w:highlight w:val="yellow"/>
              </w:rPr>
            </w:pPr>
          </w:p>
        </w:tc>
      </w:tr>
      <w:tr w:rsidRPr="00752E12" w:rsidR="00D36DC7" w:rsidTr="1E04103D" w14:paraId="484E5CC0" w14:textId="77777777">
        <w:trPr>
          <w:trHeight w:val="351"/>
        </w:trPr>
        <w:tc>
          <w:tcPr>
            <w:tcW w:w="2820" w:type="dxa"/>
            <w:tcMar/>
          </w:tcPr>
          <w:p w:rsidRPr="00FE3F71" w:rsidR="00D36DC7" w:rsidP="00D36DC7" w:rsidRDefault="00D36DC7" w14:paraId="484E5CBC" w14:textId="77777777">
            <w:pPr>
              <w:rPr>
                <w:rFonts w:ascii="Arial" w:hAnsi="Arial" w:cs="Arial"/>
                <w:b/>
                <w:color w:val="000000"/>
                <w:sz w:val="24"/>
                <w:szCs w:val="24"/>
              </w:rPr>
            </w:pPr>
            <w:r w:rsidRPr="00FE3F71">
              <w:rPr>
                <w:rFonts w:ascii="Arial" w:hAnsi="Arial" w:cs="Arial"/>
                <w:b/>
                <w:color w:val="000000"/>
                <w:sz w:val="24"/>
              </w:rPr>
              <w:t>CHANGES TO AGENDA</w:t>
            </w:r>
          </w:p>
        </w:tc>
        <w:tc>
          <w:tcPr>
            <w:tcW w:w="7980" w:type="dxa"/>
            <w:tcMar/>
          </w:tcPr>
          <w:p w:rsidR="00D36DC7" w:rsidP="00D36DC7" w:rsidRDefault="00906C20" w14:paraId="484E5CBE" w14:textId="71F889D5">
            <w:pPr>
              <w:rPr>
                <w:rFonts w:ascii="Arial" w:hAnsi="Arial" w:cs="Arial"/>
                <w:color w:val="000000"/>
                <w:sz w:val="24"/>
                <w:szCs w:val="24"/>
              </w:rPr>
            </w:pPr>
            <w:r w:rsidRPr="00FE3F71">
              <w:rPr>
                <w:rFonts w:ascii="Arial" w:hAnsi="Arial" w:cs="Arial"/>
                <w:color w:val="000000"/>
                <w:sz w:val="24"/>
                <w:szCs w:val="24"/>
              </w:rPr>
              <w:t>None</w:t>
            </w:r>
          </w:p>
          <w:p w:rsidRPr="00FE3F71" w:rsidR="0097493F" w:rsidP="00D36DC7" w:rsidRDefault="0097493F" w14:paraId="671C86AC" w14:textId="77777777">
            <w:pPr>
              <w:rPr>
                <w:rFonts w:ascii="Arial" w:hAnsi="Arial" w:cs="Arial"/>
                <w:color w:val="000000"/>
                <w:sz w:val="24"/>
                <w:szCs w:val="24"/>
              </w:rPr>
            </w:pPr>
          </w:p>
          <w:p w:rsidRPr="00FE3F71" w:rsidR="00D36DC7" w:rsidP="00D36DC7" w:rsidRDefault="00D36DC7" w14:paraId="484E5CBF" w14:textId="77777777">
            <w:pPr>
              <w:rPr>
                <w:rFonts w:ascii="Arial" w:hAnsi="Arial" w:cs="Arial"/>
                <w:color w:val="000000"/>
                <w:sz w:val="24"/>
                <w:szCs w:val="24"/>
              </w:rPr>
            </w:pPr>
          </w:p>
        </w:tc>
      </w:tr>
      <w:tr w:rsidRPr="00752E12" w:rsidR="00C16CC7" w:rsidTr="1E04103D" w14:paraId="5F2E2043" w14:textId="77777777">
        <w:trPr>
          <w:trHeight w:val="351"/>
        </w:trPr>
        <w:tc>
          <w:tcPr>
            <w:tcW w:w="2820" w:type="dxa"/>
            <w:tcMar/>
          </w:tcPr>
          <w:p w:rsidR="00C16CC7" w:rsidP="00D36DC7" w:rsidRDefault="00C16CC7" w14:paraId="4A44AB92" w14:textId="77777777">
            <w:pPr>
              <w:rPr>
                <w:rFonts w:ascii="Arial" w:hAnsi="Arial" w:cs="Arial"/>
                <w:b/>
                <w:color w:val="000000"/>
                <w:sz w:val="24"/>
              </w:rPr>
            </w:pPr>
            <w:r>
              <w:rPr>
                <w:rFonts w:ascii="Arial" w:hAnsi="Arial" w:cs="Arial"/>
                <w:b/>
                <w:color w:val="000000"/>
                <w:sz w:val="24"/>
              </w:rPr>
              <w:t>ADOPTION OF MINUTES</w:t>
            </w:r>
          </w:p>
          <w:p w:rsidRPr="00FE3F71" w:rsidR="00C16CC7" w:rsidP="00D36DC7" w:rsidRDefault="00C16CC7" w14:paraId="1E35439D" w14:textId="525D5F57">
            <w:pPr>
              <w:rPr>
                <w:rFonts w:ascii="Arial" w:hAnsi="Arial" w:cs="Arial"/>
                <w:b/>
                <w:color w:val="000000"/>
                <w:sz w:val="24"/>
              </w:rPr>
            </w:pPr>
          </w:p>
        </w:tc>
        <w:tc>
          <w:tcPr>
            <w:tcW w:w="7980" w:type="dxa"/>
            <w:tcMar/>
          </w:tcPr>
          <w:p w:rsidRPr="00FE3F71" w:rsidR="00C16CC7" w:rsidP="1E04103D" w:rsidRDefault="00584E47" w14:paraId="7F925F93" w14:textId="6ED71C48">
            <w:pPr>
              <w:rPr>
                <w:rFonts w:ascii="Arial" w:hAnsi="Arial" w:cs="Arial"/>
                <w:color w:val="000000" w:themeColor="text1" w:themeTint="FF" w:themeShade="FF"/>
                <w:sz w:val="24"/>
                <w:szCs w:val="24"/>
              </w:rPr>
            </w:pPr>
            <w:r w:rsidRPr="1E04103D" w:rsidR="00584E47">
              <w:rPr>
                <w:rFonts w:ascii="Arial" w:hAnsi="Arial" w:cs="Arial"/>
                <w:color w:val="000000" w:themeColor="text1" w:themeTint="FF" w:themeShade="FF"/>
                <w:sz w:val="24"/>
                <w:szCs w:val="24"/>
              </w:rPr>
              <w:t xml:space="preserve">Members reviewed the minutes from </w:t>
            </w:r>
            <w:r w:rsidRPr="1E04103D" w:rsidR="00584E47">
              <w:rPr>
                <w:rFonts w:ascii="Arial" w:hAnsi="Arial" w:cs="Arial"/>
                <w:color w:val="000000" w:themeColor="text1" w:themeTint="FF" w:themeShade="FF"/>
                <w:sz w:val="24"/>
                <w:szCs w:val="24"/>
              </w:rPr>
              <w:t>the May</w:t>
            </w:r>
            <w:r w:rsidRPr="1E04103D" w:rsidR="00584E47">
              <w:rPr>
                <w:rFonts w:ascii="Arial" w:hAnsi="Arial" w:cs="Arial"/>
                <w:color w:val="000000" w:themeColor="text1" w:themeTint="FF" w:themeShade="FF"/>
                <w:sz w:val="24"/>
                <w:szCs w:val="24"/>
              </w:rPr>
              <w:t xml:space="preserve"> 18, 2023</w:t>
            </w:r>
            <w:r w:rsidRPr="1E04103D" w:rsidR="1F7818B1">
              <w:rPr>
                <w:rFonts w:ascii="Arial" w:hAnsi="Arial" w:cs="Arial"/>
                <w:color w:val="000000" w:themeColor="text1" w:themeTint="FF" w:themeShade="FF"/>
                <w:sz w:val="24"/>
                <w:szCs w:val="24"/>
              </w:rPr>
              <w:t>,</w:t>
            </w:r>
            <w:r w:rsidRPr="1E04103D" w:rsidR="00F20629">
              <w:rPr>
                <w:rFonts w:ascii="Arial" w:hAnsi="Arial" w:cs="Arial"/>
                <w:color w:val="000000" w:themeColor="text1" w:themeTint="FF" w:themeShade="FF"/>
                <w:sz w:val="24"/>
                <w:szCs w:val="24"/>
              </w:rPr>
              <w:t xml:space="preserve"> July 20, 2023</w:t>
            </w:r>
            <w:r w:rsidRPr="1E04103D" w:rsidR="1ECC2979">
              <w:rPr>
                <w:rFonts w:ascii="Arial" w:hAnsi="Arial" w:cs="Arial"/>
                <w:color w:val="000000" w:themeColor="text1" w:themeTint="FF" w:themeShade="FF"/>
                <w:sz w:val="24"/>
                <w:szCs w:val="24"/>
              </w:rPr>
              <w:t>, and November 16, 2023.</w:t>
            </w:r>
            <w:r w:rsidRPr="1E04103D" w:rsidR="00F20629">
              <w:rPr>
                <w:rFonts w:ascii="Arial" w:hAnsi="Arial" w:cs="Arial"/>
                <w:color w:val="000000" w:themeColor="text1" w:themeTint="FF" w:themeShade="FF"/>
                <w:sz w:val="24"/>
                <w:szCs w:val="24"/>
              </w:rPr>
              <w:t xml:space="preserve"> </w:t>
            </w:r>
          </w:p>
          <w:p w:rsidRPr="00FE3F71" w:rsidR="00C16CC7" w:rsidP="1E04103D" w:rsidRDefault="00584E47" w14:paraId="7C6F9182" w14:textId="20083198">
            <w:pPr>
              <w:pStyle w:val="Normal"/>
              <w:rPr>
                <w:rFonts w:ascii="Arial" w:hAnsi="Arial" w:cs="Arial"/>
                <w:color w:val="000000"/>
                <w:sz w:val="24"/>
                <w:szCs w:val="24"/>
              </w:rPr>
            </w:pPr>
            <w:r w:rsidRPr="1E04103D" w:rsidR="30E536CF">
              <w:rPr>
                <w:rFonts w:ascii="Arial" w:hAnsi="Arial" w:cs="Arial"/>
                <w:b w:val="1"/>
                <w:bCs w:val="1"/>
                <w:color w:val="000000" w:themeColor="text1" w:themeTint="FF" w:themeShade="FF"/>
                <w:sz w:val="24"/>
                <w:szCs w:val="24"/>
              </w:rPr>
              <w:t>All minutes were approved by the committee (M: Kish, S: Rahman).</w:t>
            </w:r>
          </w:p>
        </w:tc>
      </w:tr>
      <w:tr w:rsidRPr="00752E12" w:rsidR="00377FD5" w:rsidTr="1E04103D" w14:paraId="484E5CD1" w14:textId="77777777">
        <w:trPr>
          <w:trHeight w:val="351"/>
        </w:trPr>
        <w:tc>
          <w:tcPr>
            <w:tcW w:w="2820" w:type="dxa"/>
            <w:tcMar/>
          </w:tcPr>
          <w:p w:rsidRPr="0043571A" w:rsidR="00377FD5" w:rsidP="00377FD5" w:rsidRDefault="00377FD5" w14:paraId="484E5CC6" w14:textId="77777777">
            <w:pPr>
              <w:rPr>
                <w:rFonts w:ascii="Arial" w:hAnsi="Arial" w:cs="Arial"/>
                <w:b/>
                <w:color w:val="000000"/>
                <w:sz w:val="24"/>
              </w:rPr>
            </w:pPr>
            <w:r w:rsidRPr="0043571A">
              <w:rPr>
                <w:rFonts w:ascii="Arial" w:hAnsi="Arial" w:cs="Arial"/>
                <w:b/>
                <w:color w:val="000000"/>
                <w:sz w:val="24"/>
              </w:rPr>
              <w:t>CARE COUNCIL REPORT</w:t>
            </w:r>
          </w:p>
        </w:tc>
        <w:tc>
          <w:tcPr>
            <w:tcW w:w="7980" w:type="dxa"/>
            <w:tcMar/>
          </w:tcPr>
          <w:p w:rsidRPr="001F7A9A" w:rsidR="00084222" w:rsidP="1E04103D" w:rsidRDefault="00084222" w14:paraId="2ECB38F7" w14:textId="16B9F8E6">
            <w:pPr>
              <w:pStyle w:val="BodyText2"/>
              <w:suppressLineNumbers w:val="0"/>
              <w:bidi w:val="0"/>
              <w:spacing w:before="120" w:beforeAutospacing="off" w:after="120" w:afterAutospacing="off" w:line="240" w:lineRule="auto"/>
              <w:ind w:left="0" w:right="0"/>
              <w:jc w:val="both"/>
              <w:rPr>
                <w:rFonts w:cs="Arial"/>
                <w:color w:val="000000" w:themeColor="text1" w:themeTint="FF" w:themeShade="FF"/>
              </w:rPr>
            </w:pPr>
            <w:r w:rsidRPr="1E04103D" w:rsidR="008309C4">
              <w:rPr>
                <w:rFonts w:cs="Arial"/>
                <w:color w:val="000000" w:themeColor="text1" w:themeTint="FF" w:themeShade="FF"/>
              </w:rPr>
              <w:t>Staff</w:t>
            </w:r>
            <w:r w:rsidRPr="1E04103D" w:rsidR="00A802F8">
              <w:rPr>
                <w:rFonts w:cs="Arial"/>
                <w:color w:val="000000" w:themeColor="text1" w:themeTint="FF" w:themeShade="FF"/>
              </w:rPr>
              <w:t xml:space="preserve">, Katie Scussel, </w:t>
            </w:r>
            <w:r w:rsidRPr="1E04103D" w:rsidR="008309C4">
              <w:rPr>
                <w:rFonts w:cs="Arial"/>
                <w:color w:val="000000" w:themeColor="text1" w:themeTint="FF" w:themeShade="FF"/>
              </w:rPr>
              <w:t xml:space="preserve">reported that the Care Council </w:t>
            </w:r>
            <w:r w:rsidRPr="1E04103D" w:rsidR="601F2A11">
              <w:rPr>
                <w:rFonts w:cs="Arial"/>
                <w:color w:val="000000" w:themeColor="text1" w:themeTint="FF" w:themeShade="FF"/>
              </w:rPr>
              <w:t xml:space="preserve">did not meet in January. The last meeting was on December 6, 2023. Members reviewed expenditure reports and the most recent Epidemiology and Care Continuum </w:t>
            </w:r>
            <w:r w:rsidRPr="1E04103D" w:rsidR="5C75F9A8">
              <w:rPr>
                <w:rFonts w:cs="Arial"/>
                <w:color w:val="000000" w:themeColor="text1" w:themeTint="FF" w:themeShade="FF"/>
              </w:rPr>
              <w:t xml:space="preserve">reports, which covered data through 2022. </w:t>
            </w:r>
            <w:r w:rsidRPr="1E04103D" w:rsidR="71CD8735">
              <w:rPr>
                <w:rFonts w:cs="Arial"/>
                <w:color w:val="000000" w:themeColor="text1" w:themeTint="FF" w:themeShade="FF"/>
              </w:rPr>
              <w:t xml:space="preserve">Anyone who has not seen the reports and would like to reach them may </w:t>
            </w:r>
            <w:r w:rsidRPr="1E04103D" w:rsidR="71CD8735">
              <w:rPr>
                <w:rFonts w:cs="Arial"/>
                <w:color w:val="000000" w:themeColor="text1" w:themeTint="FF" w:themeShade="FF"/>
              </w:rPr>
              <w:t>get in touch with</w:t>
            </w:r>
            <w:r w:rsidRPr="1E04103D" w:rsidR="71CD8735">
              <w:rPr>
                <w:rFonts w:cs="Arial"/>
                <w:color w:val="000000" w:themeColor="text1" w:themeTint="FF" w:themeShade="FF"/>
              </w:rPr>
              <w:t xml:space="preserve"> staff to request copies. They are also posted on the Care Council website. At the time of the meeting, the Part A Recipient had just </w:t>
            </w:r>
            <w:r w:rsidRPr="1E04103D" w:rsidR="71CD8735">
              <w:rPr>
                <w:rFonts w:cs="Arial"/>
                <w:color w:val="000000" w:themeColor="text1" w:themeTint="FF" w:themeShade="FF"/>
              </w:rPr>
              <w:t>wrapped up the procurement process and</w:t>
            </w:r>
            <w:r w:rsidRPr="1E04103D" w:rsidR="490461B3">
              <w:rPr>
                <w:rFonts w:cs="Arial"/>
                <w:color w:val="000000" w:themeColor="text1" w:themeTint="FF" w:themeShade="FF"/>
              </w:rPr>
              <w:t xml:space="preserve"> </w:t>
            </w:r>
            <w:r w:rsidRPr="1E04103D" w:rsidR="490461B3">
              <w:rPr>
                <w:rFonts w:cs="Arial"/>
                <w:color w:val="000000" w:themeColor="text1" w:themeTint="FF" w:themeShade="FF"/>
              </w:rPr>
              <w:t>release</w:t>
            </w:r>
            <w:r w:rsidRPr="1E04103D" w:rsidR="7AA621DF">
              <w:rPr>
                <w:rFonts w:cs="Arial"/>
                <w:color w:val="000000" w:themeColor="text1" w:themeTint="FF" w:themeShade="FF"/>
              </w:rPr>
              <w:t>d</w:t>
            </w:r>
            <w:r w:rsidRPr="1E04103D" w:rsidR="7213FF08">
              <w:rPr>
                <w:rFonts w:cs="Arial"/>
                <w:color w:val="000000" w:themeColor="text1" w:themeTint="FF" w:themeShade="FF"/>
              </w:rPr>
              <w:t xml:space="preserve"> application scores</w:t>
            </w:r>
            <w:r w:rsidRPr="1E04103D" w:rsidR="7213FF08">
              <w:rPr>
                <w:rFonts w:cs="Arial"/>
                <w:color w:val="000000" w:themeColor="text1" w:themeTint="FF" w:themeShade="FF"/>
              </w:rPr>
              <w:t xml:space="preserve"> and recommended funding amounts</w:t>
            </w:r>
            <w:r w:rsidRPr="1E04103D" w:rsidR="7AA621DF">
              <w:rPr>
                <w:rFonts w:cs="Arial"/>
                <w:color w:val="000000" w:themeColor="text1" w:themeTint="FF" w:themeShade="FF"/>
              </w:rPr>
              <w:t>.</w:t>
            </w:r>
            <w:r w:rsidRPr="1E04103D" w:rsidR="7AA621DF">
              <w:rPr>
                <w:rFonts w:cs="Arial"/>
                <w:color w:val="000000" w:themeColor="text1" w:themeTint="FF" w:themeShade="FF"/>
              </w:rPr>
              <w:t xml:space="preserve"> Part B gave a brief update on the transition to the Statewide Fiduciary Agent model</w:t>
            </w:r>
            <w:r w:rsidRPr="1E04103D" w:rsidR="7AA621DF">
              <w:rPr>
                <w:rFonts w:cs="Arial"/>
                <w:color w:val="000000" w:themeColor="text1" w:themeTint="FF" w:themeShade="FF"/>
              </w:rPr>
              <w:t>. Local Lead Age</w:t>
            </w:r>
            <w:r w:rsidRPr="1E04103D" w:rsidR="0C6B55A3">
              <w:rPr>
                <w:rFonts w:cs="Arial"/>
                <w:color w:val="000000" w:themeColor="text1" w:themeTint="FF" w:themeShade="FF"/>
              </w:rPr>
              <w:t xml:space="preserve">ncies will </w:t>
            </w:r>
            <w:r w:rsidRPr="1E04103D" w:rsidR="0C6B55A3">
              <w:rPr>
                <w:rFonts w:cs="Arial"/>
                <w:color w:val="000000" w:themeColor="text1" w:themeTint="FF" w:themeShade="FF"/>
              </w:rPr>
              <w:t>remai</w:t>
            </w:r>
            <w:r w:rsidRPr="1E04103D" w:rsidR="776BBA20">
              <w:rPr>
                <w:rFonts w:cs="Arial"/>
                <w:color w:val="000000" w:themeColor="text1" w:themeTint="FF" w:themeShade="FF"/>
              </w:rPr>
              <w:t>n</w:t>
            </w:r>
            <w:r w:rsidRPr="1E04103D" w:rsidR="776BBA20">
              <w:rPr>
                <w:rFonts w:cs="Arial"/>
                <w:color w:val="000000" w:themeColor="text1" w:themeTint="FF" w:themeShade="FF"/>
              </w:rPr>
              <w:t xml:space="preserve"> and current contracts will continue for at least one more year.</w:t>
            </w:r>
            <w:r w:rsidRPr="1E04103D" w:rsidR="369B487C">
              <w:rPr>
                <w:rFonts w:cs="Arial"/>
                <w:color w:val="000000" w:themeColor="text1" w:themeTint="FF" w:themeShade="FF"/>
              </w:rPr>
              <w:t xml:space="preserve"> There will be a procurement process to </w:t>
            </w:r>
            <w:r w:rsidRPr="1E04103D" w:rsidR="369B487C">
              <w:rPr>
                <w:rFonts w:cs="Arial"/>
                <w:color w:val="000000" w:themeColor="text1" w:themeTint="FF" w:themeShade="FF"/>
              </w:rPr>
              <w:t>identify</w:t>
            </w:r>
            <w:r w:rsidRPr="1E04103D" w:rsidR="369B487C">
              <w:rPr>
                <w:rFonts w:cs="Arial"/>
                <w:color w:val="000000" w:themeColor="text1" w:themeTint="FF" w:themeShade="FF"/>
              </w:rPr>
              <w:t xml:space="preserve"> the statewide fiduciary agent, but a timeline and funding amount has not yet been announced.</w:t>
            </w:r>
            <w:r w:rsidRPr="1E04103D" w:rsidR="776BBA20">
              <w:rPr>
                <w:rFonts w:cs="Arial"/>
                <w:color w:val="000000" w:themeColor="text1" w:themeTint="FF" w:themeShade="FF"/>
              </w:rPr>
              <w:t xml:space="preserve"> </w:t>
            </w:r>
            <w:r w:rsidRPr="1E04103D" w:rsidR="776BBA20">
              <w:rPr>
                <w:rFonts w:cs="Arial"/>
                <w:color w:val="000000" w:themeColor="text1" w:themeTint="FF" w:themeShade="FF"/>
              </w:rPr>
              <w:t>DOH has stressed the continuity of services so that there are no disruptions for clients.</w:t>
            </w:r>
            <w:r w:rsidRPr="1E04103D" w:rsidR="641602AB">
              <w:rPr>
                <w:rFonts w:cs="Arial"/>
                <w:color w:val="000000" w:themeColor="text1" w:themeTint="FF" w:themeShade="FF"/>
              </w:rPr>
              <w:t xml:space="preserve"> Planning Councils will also remain as a way to gather feedback from the community.</w:t>
            </w:r>
          </w:p>
          <w:p w:rsidRPr="001F7A9A" w:rsidR="00703ED0" w:rsidP="00014C3D" w:rsidRDefault="00084222" w14:paraId="694B2E0E" w14:textId="61993AA6">
            <w:pPr>
              <w:tabs>
                <w:tab w:val="left" w:pos="1440"/>
              </w:tabs>
              <w:jc w:val="both"/>
              <w:rPr>
                <w:rFonts w:ascii="Arial" w:hAnsi="Arial" w:cs="Arial"/>
                <w:color w:val="000000"/>
                <w:sz w:val="24"/>
                <w:szCs w:val="24"/>
              </w:rPr>
            </w:pPr>
            <w:r w:rsidRPr="001F7A9A">
              <w:rPr>
                <w:rFonts w:ascii="Arial" w:hAnsi="Arial" w:cs="Arial"/>
                <w:color w:val="000000"/>
                <w:sz w:val="24"/>
                <w:szCs w:val="24"/>
              </w:rPr>
              <w:t xml:space="preserve">The </w:t>
            </w:r>
            <w:r w:rsidR="002A464D">
              <w:rPr>
                <w:rFonts w:ascii="Arial" w:hAnsi="Arial" w:cs="Arial"/>
                <w:color w:val="000000"/>
                <w:sz w:val="24"/>
                <w:szCs w:val="24"/>
              </w:rPr>
              <w:t>next Care Council meeting will be on December</w:t>
            </w:r>
            <w:r w:rsidR="00571A34">
              <w:rPr>
                <w:rFonts w:ascii="Arial" w:hAnsi="Arial" w:cs="Arial"/>
                <w:color w:val="000000"/>
                <w:sz w:val="24"/>
                <w:szCs w:val="24"/>
              </w:rPr>
              <w:t xml:space="preserve"> 6, 2023 at the Children’s Board of Hillsborough County.</w:t>
            </w:r>
          </w:p>
          <w:p w:rsidRPr="001F7A9A" w:rsidR="00D65546" w:rsidP="00082A8C" w:rsidRDefault="00D65546" w14:paraId="484E5CD0" w14:textId="2F790795">
            <w:pPr>
              <w:tabs>
                <w:tab w:val="left" w:pos="1440"/>
              </w:tabs>
              <w:jc w:val="both"/>
              <w:rPr>
                <w:rFonts w:ascii="Arial" w:hAnsi="Arial" w:cs="Arial"/>
                <w:sz w:val="24"/>
                <w:szCs w:val="24"/>
                <w:highlight w:val="yellow"/>
              </w:rPr>
            </w:pPr>
          </w:p>
        </w:tc>
      </w:tr>
      <w:tr w:rsidRPr="00752E12" w:rsidR="00571A34" w:rsidTr="1E04103D" w14:paraId="62900285" w14:textId="77777777">
        <w:trPr>
          <w:trHeight w:val="351"/>
        </w:trPr>
        <w:tc>
          <w:tcPr>
            <w:tcW w:w="2820" w:type="dxa"/>
            <w:tcMar/>
          </w:tcPr>
          <w:p w:rsidRPr="0043571A" w:rsidR="00571A34" w:rsidP="1E04103D" w:rsidRDefault="0023098A" w14:paraId="0108B366" w14:textId="16D5F43E">
            <w:pPr>
              <w:rPr>
                <w:rFonts w:ascii="Arial" w:hAnsi="Arial" w:cs="Arial"/>
                <w:b w:val="1"/>
                <w:bCs w:val="1"/>
                <w:color w:val="000000"/>
                <w:sz w:val="24"/>
                <w:szCs w:val="24"/>
              </w:rPr>
            </w:pPr>
            <w:r w:rsidRPr="1E04103D" w:rsidR="606CD242">
              <w:rPr>
                <w:rFonts w:ascii="Arial" w:hAnsi="Arial" w:cs="Arial"/>
                <w:b w:val="1"/>
                <w:bCs w:val="1"/>
                <w:color w:val="000000" w:themeColor="text1" w:themeTint="FF" w:themeShade="FF"/>
                <w:sz w:val="24"/>
                <w:szCs w:val="24"/>
              </w:rPr>
              <w:t xml:space="preserve">UPDATE </w:t>
            </w:r>
            <w:r w:rsidRPr="1E04103D" w:rsidR="0023098A">
              <w:rPr>
                <w:rFonts w:ascii="Arial" w:hAnsi="Arial" w:cs="Arial"/>
                <w:b w:val="1"/>
                <w:bCs w:val="1"/>
                <w:color w:val="000000" w:themeColor="text1" w:themeTint="FF" w:themeShade="FF"/>
                <w:sz w:val="24"/>
                <w:szCs w:val="24"/>
              </w:rPr>
              <w:t>RYAN WHITE FORMULARY</w:t>
            </w:r>
          </w:p>
        </w:tc>
        <w:tc>
          <w:tcPr>
            <w:tcW w:w="7980" w:type="dxa"/>
            <w:tcMar/>
          </w:tcPr>
          <w:p w:rsidR="00571A34" w:rsidP="1E04103D" w:rsidRDefault="0023098A" w14:paraId="070F91B5" w14:textId="03CF3DCE">
            <w:pPr>
              <w:pStyle w:val="BodyText2"/>
              <w:jc w:val="both"/>
              <w:rPr>
                <w:rFonts w:cs="Arial"/>
                <w:color w:val="000000"/>
              </w:rPr>
            </w:pPr>
            <w:r w:rsidRPr="1E04103D" w:rsidR="094C0115">
              <w:rPr>
                <w:rFonts w:cs="Arial"/>
                <w:color w:val="000000" w:themeColor="text1" w:themeTint="FF" w:themeShade="FF"/>
              </w:rPr>
              <w:t xml:space="preserve">Members discussed potential updates to the Part A formulary. </w:t>
            </w:r>
            <w:r w:rsidRPr="1E04103D" w:rsidR="0023098A">
              <w:rPr>
                <w:rFonts w:cs="Arial"/>
                <w:color w:val="000000" w:themeColor="text1" w:themeTint="FF" w:themeShade="FF"/>
              </w:rPr>
              <w:t>Katie gave some background o</w:t>
            </w:r>
            <w:r w:rsidRPr="1E04103D" w:rsidR="3D861102">
              <w:rPr>
                <w:rFonts w:cs="Arial"/>
                <w:color w:val="000000" w:themeColor="text1" w:themeTint="FF" w:themeShade="FF"/>
              </w:rPr>
              <w:t>n the discussion from the last meeting.</w:t>
            </w:r>
            <w:r w:rsidRPr="1E04103D" w:rsidR="0023098A">
              <w:rPr>
                <w:rFonts w:cs="Arial"/>
                <w:color w:val="000000" w:themeColor="text1" w:themeTint="FF" w:themeShade="FF"/>
              </w:rPr>
              <w:t xml:space="preserve"> The</w:t>
            </w:r>
            <w:r w:rsidRPr="1E04103D" w:rsidR="00133CC4">
              <w:rPr>
                <w:rFonts w:cs="Arial"/>
                <w:color w:val="000000" w:themeColor="text1" w:themeTint="FF" w:themeShade="FF"/>
              </w:rPr>
              <w:t xml:space="preserve"> Part A formulary is currently open except for erectile dysfunction (ED) drugs. Last year, Part B began covering ED drugs</w:t>
            </w:r>
            <w:r w:rsidRPr="1E04103D" w:rsidR="007A0ABF">
              <w:rPr>
                <w:rFonts w:cs="Arial"/>
                <w:color w:val="000000" w:themeColor="text1" w:themeTint="FF" w:themeShade="FF"/>
              </w:rPr>
              <w:t>, following a vote from the Florida Comprehensive Planning Network (FCPN)’s Medication Access Committee.</w:t>
            </w:r>
            <w:r w:rsidRPr="1E04103D" w:rsidR="00125F57">
              <w:rPr>
                <w:rFonts w:cs="Arial"/>
                <w:color w:val="000000" w:themeColor="text1" w:themeTint="FF" w:themeShade="FF"/>
              </w:rPr>
              <w:t xml:space="preserve"> The Health Services Advisory Committee </w:t>
            </w:r>
            <w:r w:rsidRPr="1E04103D" w:rsidR="00125F57">
              <w:rPr>
                <w:rFonts w:cs="Arial"/>
                <w:color w:val="000000" w:themeColor="text1" w:themeTint="FF" w:themeShade="FF"/>
              </w:rPr>
              <w:t>is responsible for</w:t>
            </w:r>
            <w:r w:rsidRPr="1E04103D" w:rsidR="00125F57">
              <w:rPr>
                <w:rFonts w:cs="Arial"/>
                <w:color w:val="000000" w:themeColor="text1" w:themeTint="FF" w:themeShade="FF"/>
              </w:rPr>
              <w:t xml:space="preserve"> making changes to the Part A formulary and will need to vote on whether to follow Part B and allow ED drugs. </w:t>
            </w:r>
            <w:r w:rsidRPr="1E04103D" w:rsidR="79B67CFC">
              <w:rPr>
                <w:rFonts w:cs="Arial"/>
                <w:color w:val="000000" w:themeColor="text1" w:themeTint="FF" w:themeShade="FF"/>
              </w:rPr>
              <w:t xml:space="preserve">Part A staff were told by their project officer that ED drugs </w:t>
            </w:r>
            <w:r w:rsidRPr="1E04103D" w:rsidR="02886502">
              <w:rPr>
                <w:rFonts w:cs="Arial"/>
                <w:color w:val="000000" w:themeColor="text1" w:themeTint="FF" w:themeShade="FF"/>
              </w:rPr>
              <w:t>may</w:t>
            </w:r>
            <w:r w:rsidRPr="1E04103D" w:rsidR="79B67CFC">
              <w:rPr>
                <w:rFonts w:cs="Arial"/>
                <w:color w:val="000000" w:themeColor="text1" w:themeTint="FF" w:themeShade="FF"/>
              </w:rPr>
              <w:t xml:space="preserve"> be covered by Ryan White</w:t>
            </w:r>
            <w:r w:rsidRPr="1E04103D" w:rsidR="77409E41">
              <w:rPr>
                <w:rFonts w:cs="Arial"/>
                <w:color w:val="000000" w:themeColor="text1" w:themeTint="FF" w:themeShade="FF"/>
              </w:rPr>
              <w:t xml:space="preserve">, but the prescription should be given for conditions related to a patient’s HIV and approval granted on a case-by-case basis. </w:t>
            </w:r>
            <w:r w:rsidRPr="1E04103D" w:rsidR="61DAD79A">
              <w:rPr>
                <w:rFonts w:cs="Arial"/>
                <w:color w:val="000000" w:themeColor="text1" w:themeTint="FF" w:themeShade="FF"/>
              </w:rPr>
              <w:t xml:space="preserve">Part A staff requested a statement in writing from the project </w:t>
            </w:r>
            <w:r w:rsidRPr="1E04103D" w:rsidR="7FD22F64">
              <w:rPr>
                <w:rFonts w:cs="Arial"/>
                <w:color w:val="000000" w:themeColor="text1" w:themeTint="FF" w:themeShade="FF"/>
              </w:rPr>
              <w:t>officer but</w:t>
            </w:r>
            <w:r w:rsidRPr="1E04103D" w:rsidR="61DAD79A">
              <w:rPr>
                <w:rFonts w:cs="Arial"/>
                <w:color w:val="000000" w:themeColor="text1" w:themeTint="FF" w:themeShade="FF"/>
              </w:rPr>
              <w:t xml:space="preserve"> had not received one by the time of the meeting.</w:t>
            </w:r>
          </w:p>
          <w:p w:rsidRPr="001F7A9A" w:rsidR="006B50A4" w:rsidP="1E04103D" w:rsidRDefault="006B50A4" w14:paraId="4F9F8DB7" w14:textId="3C069C55">
            <w:pPr>
              <w:pStyle w:val="BodyText2"/>
              <w:jc w:val="both"/>
              <w:rPr>
                <w:rFonts w:cs="Arial"/>
                <w:color w:val="000000" w:themeColor="text1" w:themeTint="FF" w:themeShade="FF"/>
              </w:rPr>
            </w:pPr>
            <w:r w:rsidRPr="1E04103D" w:rsidR="61DAD79A">
              <w:rPr>
                <w:rFonts w:cs="Arial"/>
                <w:color w:val="000000" w:themeColor="text1" w:themeTint="FF" w:themeShade="FF"/>
              </w:rPr>
              <w:t xml:space="preserve">Bobbi Lambert </w:t>
            </w:r>
            <w:r w:rsidRPr="1E04103D" w:rsidR="61DAD79A">
              <w:rPr>
                <w:rFonts w:cs="Arial"/>
                <w:color w:val="000000" w:themeColor="text1" w:themeTint="FF" w:themeShade="FF"/>
              </w:rPr>
              <w:t>stated</w:t>
            </w:r>
            <w:r w:rsidRPr="1E04103D" w:rsidR="61DAD79A">
              <w:rPr>
                <w:rFonts w:cs="Arial"/>
                <w:color w:val="000000" w:themeColor="text1" w:themeTint="FF" w:themeShade="FF"/>
              </w:rPr>
              <w:t xml:space="preserve"> that she had read the minutes from the </w:t>
            </w:r>
            <w:r w:rsidRPr="1E04103D" w:rsidR="61DAD79A">
              <w:rPr>
                <w:rFonts w:cs="Arial"/>
                <w:color w:val="000000" w:themeColor="text1" w:themeTint="FF" w:themeShade="FF"/>
              </w:rPr>
              <w:t>previous</w:t>
            </w:r>
            <w:r w:rsidRPr="1E04103D" w:rsidR="61DAD79A">
              <w:rPr>
                <w:rFonts w:cs="Arial"/>
                <w:color w:val="000000" w:themeColor="text1" w:themeTint="FF" w:themeShade="FF"/>
              </w:rPr>
              <w:t xml:space="preserve"> meeting and liked what was said about having clients see a urologist first to receive a formal diagnosis. She said that one physician she used to work with prescribed these drugs more </w:t>
            </w:r>
            <w:r w:rsidRPr="1E04103D" w:rsidR="61DAD79A">
              <w:rPr>
                <w:rFonts w:cs="Arial"/>
                <w:color w:val="000000" w:themeColor="text1" w:themeTint="FF" w:themeShade="FF"/>
              </w:rPr>
              <w:t>frequently</w:t>
            </w:r>
            <w:r w:rsidRPr="1E04103D" w:rsidR="61DAD79A">
              <w:rPr>
                <w:rFonts w:cs="Arial"/>
                <w:color w:val="000000" w:themeColor="text1" w:themeTint="FF" w:themeShade="FF"/>
              </w:rPr>
              <w:t>, but that sh</w:t>
            </w:r>
            <w:r w:rsidRPr="1E04103D" w:rsidR="207FBCCC">
              <w:rPr>
                <w:rFonts w:cs="Arial"/>
                <w:color w:val="000000" w:themeColor="text1" w:themeTint="FF" w:themeShade="FF"/>
              </w:rPr>
              <w:t xml:space="preserve">e </w:t>
            </w:r>
            <w:r w:rsidRPr="1E04103D" w:rsidR="207FBCCC">
              <w:rPr>
                <w:rFonts w:cs="Arial"/>
                <w:color w:val="000000" w:themeColor="text1" w:themeTint="FF" w:themeShade="FF"/>
              </w:rPr>
              <w:t>hasn’t</w:t>
            </w:r>
            <w:r w:rsidRPr="1E04103D" w:rsidR="207FBCCC">
              <w:rPr>
                <w:rFonts w:cs="Arial"/>
                <w:color w:val="000000" w:themeColor="text1" w:themeTint="FF" w:themeShade="FF"/>
              </w:rPr>
              <w:t xml:space="preserve"> seen many requests recently.</w:t>
            </w:r>
          </w:p>
          <w:p w:rsidRPr="001F7A9A" w:rsidR="006B50A4" w:rsidP="1E04103D" w:rsidRDefault="006B50A4" w14:paraId="4D0AC3CA" w14:textId="5EDCB881">
            <w:pPr>
              <w:pStyle w:val="BodyText2"/>
              <w:jc w:val="both"/>
              <w:rPr>
                <w:rFonts w:cs="Arial"/>
                <w:color w:val="000000" w:themeColor="text1" w:themeTint="FF" w:themeShade="FF"/>
              </w:rPr>
            </w:pPr>
            <w:r w:rsidRPr="1E04103D" w:rsidR="207FBCCC">
              <w:rPr>
                <w:rFonts w:cs="Arial"/>
                <w:color w:val="000000" w:themeColor="text1" w:themeTint="FF" w:themeShade="FF"/>
              </w:rPr>
              <w:t xml:space="preserve">Lisa Nugent commented that it </w:t>
            </w:r>
            <w:r w:rsidRPr="1E04103D" w:rsidR="207FBCCC">
              <w:rPr>
                <w:rFonts w:cs="Arial"/>
                <w:color w:val="000000" w:themeColor="text1" w:themeTint="FF" w:themeShade="FF"/>
              </w:rPr>
              <w:t>didn’t</w:t>
            </w:r>
            <w:r w:rsidRPr="1E04103D" w:rsidR="207FBCCC">
              <w:rPr>
                <w:rFonts w:cs="Arial"/>
                <w:color w:val="000000" w:themeColor="text1" w:themeTint="FF" w:themeShade="FF"/>
              </w:rPr>
              <w:t xml:space="preserve"> seem like the committee had enough information on the parameters that should be set. </w:t>
            </w:r>
            <w:r w:rsidRPr="1E04103D" w:rsidR="7FF7AB97">
              <w:rPr>
                <w:rFonts w:cs="Arial"/>
                <w:color w:val="000000" w:themeColor="text1" w:themeTint="FF" w:themeShade="FF"/>
              </w:rPr>
              <w:t xml:space="preserve">Nicole Kish agreed that it </w:t>
            </w:r>
            <w:r w:rsidRPr="1E04103D" w:rsidR="7FF7AB97">
              <w:rPr>
                <w:rFonts w:cs="Arial"/>
                <w:color w:val="000000" w:themeColor="text1" w:themeTint="FF" w:themeShade="FF"/>
              </w:rPr>
              <w:t>didn’t</w:t>
            </w:r>
            <w:r w:rsidRPr="1E04103D" w:rsidR="7FF7AB97">
              <w:rPr>
                <w:rFonts w:cs="Arial"/>
                <w:color w:val="000000" w:themeColor="text1" w:themeTint="FF" w:themeShade="FF"/>
              </w:rPr>
              <w:t xml:space="preserve"> seem like the committee had enough information to </w:t>
            </w:r>
            <w:bookmarkStart w:name="_Int_OnnBML2D" w:id="677101700"/>
            <w:r w:rsidRPr="1E04103D" w:rsidR="7FF7AB97">
              <w:rPr>
                <w:rFonts w:cs="Arial"/>
                <w:color w:val="000000" w:themeColor="text1" w:themeTint="FF" w:themeShade="FF"/>
              </w:rPr>
              <w:t>make a decision</w:t>
            </w:r>
            <w:bookmarkEnd w:id="677101700"/>
            <w:r w:rsidRPr="1E04103D" w:rsidR="7FF7AB97">
              <w:rPr>
                <w:rFonts w:cs="Arial"/>
                <w:color w:val="000000" w:themeColor="text1" w:themeTint="FF" w:themeShade="FF"/>
              </w:rPr>
              <w:t>.</w:t>
            </w:r>
          </w:p>
          <w:p w:rsidRPr="001F7A9A" w:rsidR="006B50A4" w:rsidP="1E04103D" w:rsidRDefault="006B50A4" w14:paraId="45D6F55E" w14:textId="7C172F38">
            <w:pPr>
              <w:pStyle w:val="BodyText2"/>
              <w:jc w:val="both"/>
              <w:rPr>
                <w:rFonts w:cs="Arial"/>
                <w:color w:val="000000"/>
              </w:rPr>
            </w:pPr>
            <w:r w:rsidRPr="1E04103D" w:rsidR="7FF7AB97">
              <w:rPr>
                <w:rFonts w:cs="Arial"/>
                <w:color w:val="000000" w:themeColor="text1" w:themeTint="FF" w:themeShade="FF"/>
              </w:rPr>
              <w:t>Members decided to table the item to the next meeting, so that they could get more information from Part A.</w:t>
            </w:r>
          </w:p>
        </w:tc>
      </w:tr>
      <w:tr w:rsidRPr="00752E12" w:rsidR="0028025E" w:rsidTr="1E04103D" w14:paraId="6173E3F5" w14:textId="77777777">
        <w:trPr>
          <w:trHeight w:val="351"/>
        </w:trPr>
        <w:tc>
          <w:tcPr>
            <w:tcW w:w="2820" w:type="dxa"/>
            <w:shd w:val="clear" w:color="auto" w:fill="auto"/>
            <w:tcMar/>
          </w:tcPr>
          <w:p w:rsidR="0028025E" w:rsidP="00377FD5" w:rsidRDefault="000A6B1A" w14:paraId="1B2AD3E7" w14:textId="3E0758BF">
            <w:pPr>
              <w:rPr>
                <w:rFonts w:ascii="Arial" w:hAnsi="Arial" w:cs="Arial"/>
                <w:b/>
                <w:bCs/>
                <w:color w:val="000000"/>
                <w:sz w:val="24"/>
                <w:szCs w:val="24"/>
              </w:rPr>
            </w:pPr>
            <w:r>
              <w:rPr>
                <w:rFonts w:ascii="Arial" w:hAnsi="Arial" w:cs="Arial"/>
                <w:b/>
                <w:bCs/>
                <w:color w:val="000000"/>
                <w:sz w:val="24"/>
                <w:szCs w:val="24"/>
              </w:rPr>
              <w:t>DICUSS IMPACTS FROM RYAN WHITE ELIGIBILITY CHANGES AND MEDICAID ROLL OFFS</w:t>
            </w:r>
          </w:p>
        </w:tc>
        <w:tc>
          <w:tcPr>
            <w:tcW w:w="7980" w:type="dxa"/>
            <w:shd w:val="clear" w:color="auto" w:fill="auto"/>
            <w:tcMar/>
          </w:tcPr>
          <w:p w:rsidRPr="008E7516" w:rsidR="00905919" w:rsidP="1E04103D" w:rsidRDefault="00905919" w14:paraId="76233869" w14:textId="55A4C7DF">
            <w:pPr>
              <w:jc w:val="both"/>
              <w:rPr>
                <w:rFonts w:ascii="Arial" w:hAnsi="Arial" w:cs="Arial"/>
                <w:color w:val="000000" w:themeColor="text1" w:themeTint="FF" w:themeShade="FF"/>
                <w:sz w:val="24"/>
                <w:szCs w:val="24"/>
              </w:rPr>
            </w:pPr>
            <w:r w:rsidRPr="1E04103D" w:rsidR="324273FB">
              <w:rPr>
                <w:rFonts w:ascii="Arial" w:hAnsi="Arial" w:cs="Arial"/>
                <w:color w:val="000000" w:themeColor="text1" w:themeTint="FF" w:themeShade="FF"/>
                <w:sz w:val="24"/>
                <w:szCs w:val="24"/>
              </w:rPr>
              <w:t xml:space="preserve">Missy Rahman reported that she has seen </w:t>
            </w:r>
            <w:r w:rsidRPr="1E04103D" w:rsidR="001B5427">
              <w:rPr>
                <w:rFonts w:ascii="Arial" w:hAnsi="Arial" w:cs="Arial"/>
                <w:color w:val="000000" w:themeColor="text1" w:themeTint="FF" w:themeShade="FF"/>
                <w:sz w:val="24"/>
                <w:szCs w:val="24"/>
              </w:rPr>
              <w:t xml:space="preserve">issues with </w:t>
            </w:r>
            <w:r w:rsidRPr="1E04103D" w:rsidR="585563E0">
              <w:rPr>
                <w:rFonts w:ascii="Arial" w:hAnsi="Arial" w:cs="Arial"/>
                <w:color w:val="000000" w:themeColor="text1" w:themeTint="FF" w:themeShade="FF"/>
                <w:sz w:val="24"/>
                <w:szCs w:val="24"/>
              </w:rPr>
              <w:t>clients</w:t>
            </w:r>
            <w:r w:rsidRPr="1E04103D" w:rsidR="001B5427">
              <w:rPr>
                <w:rFonts w:ascii="Arial" w:hAnsi="Arial" w:cs="Arial"/>
                <w:color w:val="000000" w:themeColor="text1" w:themeTint="FF" w:themeShade="FF"/>
                <w:sz w:val="24"/>
                <w:szCs w:val="24"/>
              </w:rPr>
              <w:t xml:space="preserve"> </w:t>
            </w:r>
            <w:r w:rsidRPr="1E04103D" w:rsidR="005C76C2">
              <w:rPr>
                <w:rFonts w:ascii="Arial" w:hAnsi="Arial" w:cs="Arial"/>
                <w:color w:val="000000" w:themeColor="text1" w:themeTint="FF" w:themeShade="FF"/>
                <w:sz w:val="24"/>
                <w:szCs w:val="24"/>
              </w:rPr>
              <w:t xml:space="preserve">being enrolled in family planning Medicaid and then being unable to enroll in </w:t>
            </w:r>
            <w:r w:rsidRPr="1E04103D" w:rsidR="2C600FB9">
              <w:rPr>
                <w:rFonts w:ascii="Arial" w:hAnsi="Arial" w:cs="Arial"/>
                <w:color w:val="000000" w:themeColor="text1" w:themeTint="FF" w:themeShade="FF"/>
                <w:sz w:val="24"/>
                <w:szCs w:val="24"/>
              </w:rPr>
              <w:t xml:space="preserve">ADAP, which was an issue also brought up at the last meeting. </w:t>
            </w:r>
            <w:r w:rsidRPr="1E04103D" w:rsidR="2925A7FA">
              <w:rPr>
                <w:rFonts w:ascii="Arial" w:hAnsi="Arial" w:cs="Arial"/>
                <w:color w:val="000000" w:themeColor="text1" w:themeTint="FF" w:themeShade="FF"/>
                <w:sz w:val="24"/>
                <w:szCs w:val="24"/>
              </w:rPr>
              <w:t xml:space="preserve">Missy reported this has especially been an issue with female clients and that she has been working with ADAP to help get it resolved. </w:t>
            </w:r>
          </w:p>
          <w:p w:rsidRPr="008E7516" w:rsidR="00905919" w:rsidP="1E04103D" w:rsidRDefault="00905919" w14:paraId="550FFD43" w14:textId="1646C595">
            <w:pPr>
              <w:pStyle w:val="Normal"/>
              <w:jc w:val="both"/>
              <w:rPr>
                <w:rFonts w:ascii="Arial" w:hAnsi="Arial" w:cs="Arial"/>
                <w:color w:val="000000"/>
                <w:sz w:val="24"/>
                <w:szCs w:val="24"/>
              </w:rPr>
            </w:pPr>
            <w:r w:rsidRPr="1E04103D" w:rsidR="4715794F">
              <w:rPr>
                <w:rFonts w:ascii="Arial" w:hAnsi="Arial" w:cs="Arial"/>
                <w:color w:val="000000" w:themeColor="text1" w:themeTint="FF" w:themeShade="FF"/>
                <w:sz w:val="24"/>
                <w:szCs w:val="24"/>
              </w:rPr>
              <w:t xml:space="preserve">Missy also reported that clients have been happy with the yearly eligibility renewal, as opposed to every six months. </w:t>
            </w:r>
            <w:r w:rsidRPr="1E04103D" w:rsidR="7F53C81C">
              <w:rPr>
                <w:rFonts w:ascii="Arial" w:hAnsi="Arial" w:cs="Arial"/>
                <w:color w:val="000000" w:themeColor="text1" w:themeTint="FF" w:themeShade="FF"/>
                <w:sz w:val="24"/>
                <w:szCs w:val="24"/>
              </w:rPr>
              <w:t xml:space="preserve">She said that it has allowed case managers to work more intensively with the clients that need it, because they are not overburdened with helping clients renew their eligibility. </w:t>
            </w:r>
            <w:r w:rsidRPr="1E04103D" w:rsidR="141F1887">
              <w:rPr>
                <w:rFonts w:ascii="Arial" w:hAnsi="Arial" w:cs="Arial"/>
                <w:color w:val="000000" w:themeColor="text1" w:themeTint="FF" w:themeShade="FF"/>
                <w:sz w:val="24"/>
                <w:szCs w:val="24"/>
              </w:rPr>
              <w:t>Peggy reported that the new eligibility process has been very helpful.</w:t>
            </w:r>
            <w:r w:rsidRPr="1E04103D" w:rsidR="141F1887">
              <w:rPr>
                <w:rFonts w:ascii="Arial" w:hAnsi="Arial" w:cs="Arial"/>
                <w:color w:val="000000" w:themeColor="text1" w:themeTint="FF" w:themeShade="FF"/>
                <w:sz w:val="24"/>
                <w:szCs w:val="24"/>
              </w:rPr>
              <w:t xml:space="preserve"> She said that </w:t>
            </w:r>
            <w:r w:rsidRPr="1E04103D" w:rsidR="141F1887">
              <w:rPr>
                <w:rFonts w:ascii="Arial" w:hAnsi="Arial" w:cs="Arial"/>
                <w:color w:val="000000" w:themeColor="text1" w:themeTint="FF" w:themeShade="FF"/>
                <w:sz w:val="24"/>
                <w:szCs w:val="24"/>
              </w:rPr>
              <w:t>it seemed there</w:t>
            </w:r>
            <w:r w:rsidRPr="1E04103D" w:rsidR="141F1887">
              <w:rPr>
                <w:rFonts w:ascii="Arial" w:hAnsi="Arial" w:cs="Arial"/>
                <w:color w:val="000000" w:themeColor="text1" w:themeTint="FF" w:themeShade="FF"/>
                <w:sz w:val="24"/>
                <w:szCs w:val="24"/>
              </w:rPr>
              <w:t xml:space="preserve"> was some concern that clients would fall out of care if they </w:t>
            </w:r>
            <w:r w:rsidRPr="1E04103D" w:rsidR="141F1887">
              <w:rPr>
                <w:rFonts w:ascii="Arial" w:hAnsi="Arial" w:cs="Arial"/>
                <w:color w:val="000000" w:themeColor="text1" w:themeTint="FF" w:themeShade="FF"/>
                <w:sz w:val="24"/>
                <w:szCs w:val="24"/>
              </w:rPr>
              <w:t>don’t</w:t>
            </w:r>
            <w:r w:rsidRPr="1E04103D" w:rsidR="141F1887">
              <w:rPr>
                <w:rFonts w:ascii="Arial" w:hAnsi="Arial" w:cs="Arial"/>
                <w:color w:val="000000" w:themeColor="text1" w:themeTint="FF" w:themeShade="FF"/>
                <w:sz w:val="24"/>
                <w:szCs w:val="24"/>
              </w:rPr>
              <w:t xml:space="preserve"> have to renew eligibility as often, but that has not been the case.</w:t>
            </w:r>
            <w:r w:rsidRPr="1E04103D" w:rsidR="31414B6F">
              <w:rPr>
                <w:rFonts w:ascii="Arial" w:hAnsi="Arial" w:cs="Arial"/>
                <w:color w:val="000000" w:themeColor="text1" w:themeTint="FF" w:themeShade="FF"/>
                <w:sz w:val="24"/>
                <w:szCs w:val="24"/>
              </w:rPr>
              <w:t xml:space="preserve"> Peggy also said that </w:t>
            </w:r>
            <w:r w:rsidRPr="1E04103D" w:rsidR="31414B6F">
              <w:rPr>
                <w:rFonts w:ascii="Arial" w:hAnsi="Arial" w:cs="Arial"/>
                <w:color w:val="000000" w:themeColor="text1" w:themeTint="FF" w:themeShade="FF"/>
                <w:sz w:val="24"/>
                <w:szCs w:val="24"/>
              </w:rPr>
              <w:t>she’s</w:t>
            </w:r>
            <w:r w:rsidRPr="1E04103D" w:rsidR="31414B6F">
              <w:rPr>
                <w:rFonts w:ascii="Arial" w:hAnsi="Arial" w:cs="Arial"/>
                <w:color w:val="000000" w:themeColor="text1" w:themeTint="FF" w:themeShade="FF"/>
                <w:sz w:val="24"/>
                <w:szCs w:val="24"/>
              </w:rPr>
              <w:t xml:space="preserve"> continued to see issues with Medicaid</w:t>
            </w:r>
            <w:r w:rsidRPr="1E04103D" w:rsidR="044AC362">
              <w:rPr>
                <w:rFonts w:ascii="Arial" w:hAnsi="Arial" w:cs="Arial"/>
                <w:color w:val="000000" w:themeColor="text1" w:themeTint="FF" w:themeShade="FF"/>
                <w:sz w:val="24"/>
                <w:szCs w:val="24"/>
              </w:rPr>
              <w:t xml:space="preserve">. Most clients </w:t>
            </w:r>
            <w:r w:rsidRPr="1E04103D" w:rsidR="044AC362">
              <w:rPr>
                <w:rFonts w:ascii="Arial" w:hAnsi="Arial" w:cs="Arial"/>
                <w:color w:val="000000" w:themeColor="text1" w:themeTint="FF" w:themeShade="FF"/>
                <w:sz w:val="24"/>
                <w:szCs w:val="24"/>
              </w:rPr>
              <w:t>don’t</w:t>
            </w:r>
            <w:r w:rsidRPr="1E04103D" w:rsidR="044AC362">
              <w:rPr>
                <w:rFonts w:ascii="Arial" w:hAnsi="Arial" w:cs="Arial"/>
                <w:color w:val="000000" w:themeColor="text1" w:themeTint="FF" w:themeShade="FF"/>
                <w:sz w:val="24"/>
                <w:szCs w:val="24"/>
              </w:rPr>
              <w:t xml:space="preserve"> find out they have been dropped from Medicaid until they need their medications. She is grateful ADAP has staff out in the community now helping to </w:t>
            </w:r>
            <w:r w:rsidRPr="1E04103D" w:rsidR="044AC362">
              <w:rPr>
                <w:rFonts w:ascii="Arial" w:hAnsi="Arial" w:cs="Arial"/>
                <w:color w:val="000000" w:themeColor="text1" w:themeTint="FF" w:themeShade="FF"/>
                <w:sz w:val="24"/>
                <w:szCs w:val="24"/>
              </w:rPr>
              <w:t>assist</w:t>
            </w:r>
            <w:r w:rsidRPr="1E04103D" w:rsidR="044AC362">
              <w:rPr>
                <w:rFonts w:ascii="Arial" w:hAnsi="Arial" w:cs="Arial"/>
                <w:color w:val="000000" w:themeColor="text1" w:themeTint="FF" w:themeShade="FF"/>
                <w:sz w:val="24"/>
                <w:szCs w:val="24"/>
              </w:rPr>
              <w:t xml:space="preserve"> with issues as they arrive. Tampa Care Clinic has an ADAP staff member on site one day per week. The clinic has also been using free sam</w:t>
            </w:r>
            <w:r w:rsidRPr="1E04103D" w:rsidR="4F38A339">
              <w:rPr>
                <w:rFonts w:ascii="Arial" w:hAnsi="Arial" w:cs="Arial"/>
                <w:color w:val="000000" w:themeColor="text1" w:themeTint="FF" w:themeShade="FF"/>
                <w:sz w:val="24"/>
                <w:szCs w:val="24"/>
              </w:rPr>
              <w:t xml:space="preserve">ples from the pharmaceutical companies, to ensure clients </w:t>
            </w:r>
            <w:r w:rsidRPr="1E04103D" w:rsidR="4F38A339">
              <w:rPr>
                <w:rFonts w:ascii="Arial" w:hAnsi="Arial" w:cs="Arial"/>
                <w:color w:val="000000" w:themeColor="text1" w:themeTint="FF" w:themeShade="FF"/>
                <w:sz w:val="24"/>
                <w:szCs w:val="24"/>
              </w:rPr>
              <w:t>don’t</w:t>
            </w:r>
            <w:r w:rsidRPr="1E04103D" w:rsidR="4F38A339">
              <w:rPr>
                <w:rFonts w:ascii="Arial" w:hAnsi="Arial" w:cs="Arial"/>
                <w:color w:val="000000" w:themeColor="text1" w:themeTint="FF" w:themeShade="FF"/>
                <w:sz w:val="24"/>
                <w:szCs w:val="24"/>
              </w:rPr>
              <w:t xml:space="preserve"> go without their medications.</w:t>
            </w:r>
          </w:p>
        </w:tc>
      </w:tr>
      <w:tr w:rsidRPr="00752E12" w:rsidR="00377FD5" w:rsidTr="1E04103D" w14:paraId="484E5CE8" w14:textId="77777777">
        <w:trPr>
          <w:trHeight w:val="351"/>
        </w:trPr>
        <w:tc>
          <w:tcPr>
            <w:tcW w:w="2820" w:type="dxa"/>
            <w:tcMar/>
          </w:tcPr>
          <w:p w:rsidRPr="00821185" w:rsidR="00377FD5" w:rsidP="00377FD5" w:rsidRDefault="0028025E" w14:paraId="484E5CE2" w14:textId="5E3A0D93">
            <w:pPr>
              <w:ind w:right="-54"/>
              <w:rPr>
                <w:rFonts w:ascii="Arial" w:hAnsi="Arial" w:cs="Arial"/>
                <w:b/>
                <w:color w:val="000000"/>
                <w:sz w:val="24"/>
                <w:szCs w:val="24"/>
              </w:rPr>
            </w:pPr>
            <w:r>
              <w:rPr>
                <w:rFonts w:ascii="Arial" w:hAnsi="Arial" w:cs="Arial"/>
                <w:b/>
                <w:color w:val="000000"/>
                <w:sz w:val="24"/>
                <w:szCs w:val="24"/>
              </w:rPr>
              <w:t>COMMUNITY INPUT/</w:t>
            </w:r>
            <w:r w:rsidR="00A22913">
              <w:rPr>
                <w:rFonts w:ascii="Arial" w:hAnsi="Arial" w:cs="Arial"/>
                <w:b/>
                <w:color w:val="000000"/>
                <w:sz w:val="24"/>
                <w:szCs w:val="24"/>
              </w:rPr>
              <w:t xml:space="preserve"> </w:t>
            </w:r>
            <w:r>
              <w:rPr>
                <w:rFonts w:ascii="Arial" w:hAnsi="Arial" w:cs="Arial"/>
                <w:b/>
                <w:color w:val="000000"/>
                <w:sz w:val="24"/>
                <w:szCs w:val="24"/>
              </w:rPr>
              <w:t>ANNOUNCEME</w:t>
            </w:r>
            <w:r w:rsidR="00A22913">
              <w:rPr>
                <w:rFonts w:ascii="Arial" w:hAnsi="Arial" w:cs="Arial"/>
                <w:b/>
                <w:color w:val="000000"/>
                <w:sz w:val="24"/>
                <w:szCs w:val="24"/>
              </w:rPr>
              <w:t>NTS</w:t>
            </w:r>
          </w:p>
          <w:p w:rsidRPr="00821185" w:rsidR="00377FD5" w:rsidP="00377FD5" w:rsidRDefault="00377FD5" w14:paraId="484E5CE3" w14:textId="77777777">
            <w:pPr>
              <w:rPr>
                <w:rFonts w:ascii="Arial" w:hAnsi="Arial" w:cs="Arial"/>
                <w:b/>
                <w:bCs/>
                <w:color w:val="000000"/>
                <w:sz w:val="24"/>
                <w:szCs w:val="24"/>
              </w:rPr>
            </w:pPr>
          </w:p>
        </w:tc>
        <w:tc>
          <w:tcPr>
            <w:tcW w:w="7980" w:type="dxa"/>
            <w:tcMar/>
          </w:tcPr>
          <w:p w:rsidRPr="008E7516" w:rsidR="00DF23BF" w:rsidP="1E04103D" w:rsidRDefault="00DF23BF" w14:paraId="70E9EC84" w14:textId="470C9A6C">
            <w:pPr>
              <w:pStyle w:val="Normal"/>
              <w:suppressLineNumbers w:val="0"/>
              <w:bidi w:val="0"/>
              <w:spacing w:before="0" w:beforeAutospacing="off" w:after="200" w:afterAutospacing="off" w:line="276" w:lineRule="auto"/>
              <w:ind w:left="0" w:right="0"/>
              <w:jc w:val="both"/>
              <w:rPr>
                <w:rFonts w:ascii="Arial" w:hAnsi="Arial" w:cs="Arial"/>
                <w:color w:val="000000" w:themeColor="text1" w:themeTint="FF" w:themeShade="FF"/>
                <w:sz w:val="24"/>
                <w:szCs w:val="24"/>
              </w:rPr>
            </w:pPr>
            <w:r w:rsidRPr="1E04103D" w:rsidR="665A9BF5">
              <w:rPr>
                <w:rFonts w:ascii="Arial" w:hAnsi="Arial" w:cs="Arial"/>
                <w:color w:val="000000" w:themeColor="text1" w:themeTint="FF" w:themeShade="FF"/>
                <w:sz w:val="24"/>
                <w:szCs w:val="24"/>
              </w:rPr>
              <w:t xml:space="preserve">Bobbi </w:t>
            </w:r>
            <w:r w:rsidRPr="1E04103D" w:rsidR="5112D4A8">
              <w:rPr>
                <w:rFonts w:ascii="Arial" w:hAnsi="Arial" w:cs="Arial"/>
                <w:color w:val="000000" w:themeColor="text1" w:themeTint="FF" w:themeShade="FF"/>
                <w:sz w:val="24"/>
                <w:szCs w:val="24"/>
              </w:rPr>
              <w:t xml:space="preserve">asked committee members how much they are seeing clients using the long-acting injectable medication </w:t>
            </w:r>
            <w:r w:rsidRPr="1E04103D" w:rsidR="5112D4A8">
              <w:rPr>
                <w:rFonts w:ascii="Arial" w:hAnsi="Arial" w:cs="Arial"/>
                <w:color w:val="000000" w:themeColor="text1" w:themeTint="FF" w:themeShade="FF"/>
                <w:sz w:val="24"/>
                <w:szCs w:val="24"/>
              </w:rPr>
              <w:t>Cabenuva</w:t>
            </w:r>
            <w:r w:rsidRPr="1E04103D" w:rsidR="5112D4A8">
              <w:rPr>
                <w:rFonts w:ascii="Arial" w:hAnsi="Arial" w:cs="Arial"/>
                <w:color w:val="000000" w:themeColor="text1" w:themeTint="FF" w:themeShade="FF"/>
                <w:sz w:val="24"/>
                <w:szCs w:val="24"/>
              </w:rPr>
              <w:t>. Nicole said that the Department of Health is still hesitant to provide it b</w:t>
            </w:r>
            <w:r w:rsidRPr="1E04103D" w:rsidR="257D00A4">
              <w:rPr>
                <w:rFonts w:ascii="Arial" w:hAnsi="Arial" w:cs="Arial"/>
                <w:color w:val="000000" w:themeColor="text1" w:themeTint="FF" w:themeShade="FF"/>
                <w:sz w:val="24"/>
                <w:szCs w:val="24"/>
              </w:rPr>
              <w:t>ec</w:t>
            </w:r>
            <w:r w:rsidRPr="1E04103D" w:rsidR="5112D4A8">
              <w:rPr>
                <w:rFonts w:ascii="Arial" w:hAnsi="Arial" w:cs="Arial"/>
                <w:color w:val="000000" w:themeColor="text1" w:themeTint="FF" w:themeShade="FF"/>
                <w:sz w:val="24"/>
                <w:szCs w:val="24"/>
              </w:rPr>
              <w:t>ause the</w:t>
            </w:r>
            <w:r w:rsidRPr="1E04103D" w:rsidR="3CAE41E7">
              <w:rPr>
                <w:rFonts w:ascii="Arial" w:hAnsi="Arial" w:cs="Arial"/>
                <w:color w:val="000000" w:themeColor="text1" w:themeTint="FF" w:themeShade="FF"/>
                <w:sz w:val="24"/>
                <w:szCs w:val="24"/>
              </w:rPr>
              <w:t>y are unsure clients will be able to keep the appointments necessary to stay current on the medication. Injections must be given in</w:t>
            </w:r>
            <w:r w:rsidRPr="1E04103D" w:rsidR="0DC8D9C5">
              <w:rPr>
                <w:rFonts w:ascii="Arial" w:hAnsi="Arial" w:cs="Arial"/>
                <w:color w:val="000000" w:themeColor="text1" w:themeTint="FF" w:themeShade="FF"/>
                <w:sz w:val="24"/>
                <w:szCs w:val="24"/>
              </w:rPr>
              <w:t xml:space="preserve"> an </w:t>
            </w:r>
            <w:r w:rsidRPr="1E04103D" w:rsidR="3CAE41E7">
              <w:rPr>
                <w:rFonts w:ascii="Arial" w:hAnsi="Arial" w:cs="Arial"/>
                <w:color w:val="000000" w:themeColor="text1" w:themeTint="FF" w:themeShade="FF"/>
                <w:sz w:val="24"/>
                <w:szCs w:val="24"/>
              </w:rPr>
              <w:t xml:space="preserve">office setting. Peggy said that she has patients that show interest, but some </w:t>
            </w:r>
            <w:r w:rsidRPr="1E04103D" w:rsidR="2D96C137">
              <w:rPr>
                <w:rFonts w:ascii="Arial" w:hAnsi="Arial" w:cs="Arial"/>
                <w:color w:val="000000" w:themeColor="text1" w:themeTint="FF" w:themeShade="FF"/>
                <w:sz w:val="24"/>
                <w:szCs w:val="24"/>
              </w:rPr>
              <w:t xml:space="preserve">are put off by the frequency of the injections and the pain that may linger at the injection site. She does have some that start it and are happy with the treatment. </w:t>
            </w:r>
          </w:p>
          <w:p w:rsidRPr="008E7516" w:rsidR="00DF23BF" w:rsidP="1E04103D" w:rsidRDefault="00DF23BF" w14:paraId="5760FF56" w14:textId="65AEECB3">
            <w:pPr>
              <w:pStyle w:val="Normal"/>
              <w:suppressLineNumbers w:val="0"/>
              <w:bidi w:val="0"/>
              <w:spacing w:before="0" w:beforeAutospacing="off" w:after="200" w:afterAutospacing="off" w:line="276" w:lineRule="auto"/>
              <w:ind w:left="0" w:right="0"/>
              <w:jc w:val="both"/>
              <w:rPr>
                <w:rFonts w:ascii="Arial" w:hAnsi="Arial" w:cs="Arial"/>
                <w:color w:val="000000" w:themeColor="text1" w:themeTint="FF" w:themeShade="FF"/>
                <w:sz w:val="24"/>
                <w:szCs w:val="24"/>
              </w:rPr>
            </w:pPr>
            <w:r w:rsidRPr="1E04103D" w:rsidR="2D96C137">
              <w:rPr>
                <w:rFonts w:ascii="Arial" w:hAnsi="Arial" w:cs="Arial"/>
                <w:color w:val="000000" w:themeColor="text1" w:themeTint="FF" w:themeShade="FF"/>
                <w:sz w:val="24"/>
                <w:szCs w:val="24"/>
              </w:rPr>
              <w:t xml:space="preserve">Katie asked if anyone had heard of anything else in research and development that might be longer acting than </w:t>
            </w:r>
            <w:r w:rsidRPr="1E04103D" w:rsidR="2D96C137">
              <w:rPr>
                <w:rFonts w:ascii="Arial" w:hAnsi="Arial" w:cs="Arial"/>
                <w:color w:val="000000" w:themeColor="text1" w:themeTint="FF" w:themeShade="FF"/>
                <w:sz w:val="24"/>
                <w:szCs w:val="24"/>
              </w:rPr>
              <w:t>Cabenuva</w:t>
            </w:r>
            <w:r w:rsidRPr="1E04103D" w:rsidR="2D96C137">
              <w:rPr>
                <w:rFonts w:ascii="Arial" w:hAnsi="Arial" w:cs="Arial"/>
                <w:color w:val="000000" w:themeColor="text1" w:themeTint="FF" w:themeShade="FF"/>
                <w:sz w:val="24"/>
                <w:szCs w:val="24"/>
              </w:rPr>
              <w:t xml:space="preserve">. Peggy shared that there is a monoclonal antibody treatment coming. </w:t>
            </w:r>
            <w:r w:rsidRPr="1E04103D" w:rsidR="5E3F8193">
              <w:rPr>
                <w:rFonts w:ascii="Arial" w:hAnsi="Arial" w:cs="Arial"/>
                <w:color w:val="000000" w:themeColor="text1" w:themeTint="FF" w:themeShade="FF"/>
                <w:sz w:val="24"/>
                <w:szCs w:val="24"/>
              </w:rPr>
              <w:t xml:space="preserve">It is administered for 8-12 weeks, after which patients may come off their medications and should remain virally suppressed. It is uncertain how long viral </w:t>
            </w:r>
            <w:r w:rsidRPr="1E04103D" w:rsidR="5E3F8193">
              <w:rPr>
                <w:rFonts w:ascii="Arial" w:hAnsi="Arial" w:cs="Arial"/>
                <w:color w:val="000000" w:themeColor="text1" w:themeTint="FF" w:themeShade="FF"/>
                <w:sz w:val="24"/>
                <w:szCs w:val="24"/>
              </w:rPr>
              <w:t>suppression</w:t>
            </w:r>
            <w:r w:rsidRPr="1E04103D" w:rsidR="5E3F8193">
              <w:rPr>
                <w:rFonts w:ascii="Arial" w:hAnsi="Arial" w:cs="Arial"/>
                <w:color w:val="000000" w:themeColor="text1" w:themeTint="FF" w:themeShade="FF"/>
                <w:sz w:val="24"/>
                <w:szCs w:val="24"/>
              </w:rPr>
              <w:t xml:space="preserve"> will last.</w:t>
            </w:r>
          </w:p>
          <w:p w:rsidRPr="008E7516" w:rsidR="00DF23BF" w:rsidP="1E04103D" w:rsidRDefault="00DF23BF" w14:paraId="556756DE" w14:textId="6ECB5144">
            <w:pPr>
              <w:pStyle w:val="Normal"/>
              <w:suppressLineNumbers w:val="0"/>
              <w:bidi w:val="0"/>
              <w:spacing w:before="0" w:beforeAutospacing="off" w:after="200" w:afterAutospacing="off" w:line="276" w:lineRule="auto"/>
              <w:ind w:left="0" w:right="0"/>
              <w:jc w:val="both"/>
              <w:rPr>
                <w:rFonts w:ascii="Arial" w:hAnsi="Arial" w:cs="Arial"/>
                <w:color w:val="000000" w:themeColor="text1" w:themeTint="FF" w:themeShade="FF"/>
                <w:sz w:val="24"/>
                <w:szCs w:val="24"/>
              </w:rPr>
            </w:pPr>
            <w:r w:rsidRPr="1E04103D" w:rsidR="5E3F8193">
              <w:rPr>
                <w:rFonts w:ascii="Arial" w:hAnsi="Arial" w:cs="Arial"/>
                <w:color w:val="000000" w:themeColor="text1" w:themeTint="FF" w:themeShade="FF"/>
                <w:sz w:val="24"/>
                <w:szCs w:val="24"/>
              </w:rPr>
              <w:t>Bobbi announced that the Pasco County Health Department has moved offices as of November. They are now in a new building, with new exam rooms and office spaces.</w:t>
            </w:r>
          </w:p>
          <w:p w:rsidRPr="008E7516" w:rsidR="00DF23BF" w:rsidP="1E04103D" w:rsidRDefault="00DF23BF" w14:paraId="27DCD28D" w14:textId="79674721">
            <w:pPr>
              <w:pStyle w:val="Normal"/>
              <w:suppressLineNumbers w:val="0"/>
              <w:bidi w:val="0"/>
              <w:spacing w:before="0" w:beforeAutospacing="off" w:after="200" w:afterAutospacing="off" w:line="276" w:lineRule="auto"/>
              <w:ind w:left="0" w:right="0"/>
              <w:jc w:val="both"/>
              <w:rPr>
                <w:rFonts w:ascii="Arial" w:hAnsi="Arial" w:cs="Arial"/>
                <w:color w:val="000000" w:themeColor="text1" w:themeTint="FF" w:themeShade="FF"/>
                <w:sz w:val="24"/>
                <w:szCs w:val="24"/>
              </w:rPr>
            </w:pPr>
            <w:r w:rsidRPr="1E04103D" w:rsidR="5E3F8193">
              <w:rPr>
                <w:rFonts w:ascii="Arial" w:hAnsi="Arial" w:cs="Arial"/>
                <w:color w:val="000000" w:themeColor="text1" w:themeTint="FF" w:themeShade="FF"/>
                <w:sz w:val="24"/>
                <w:szCs w:val="24"/>
              </w:rPr>
              <w:t xml:space="preserve">Bobbi also announced that Pasco DOH did not receive Part A funding in the recent procurement, so they are transitioning clients to Metro Inclusive Health. There were about 45 clients </w:t>
            </w:r>
            <w:r w:rsidRPr="1E04103D" w:rsidR="5E3F8193">
              <w:rPr>
                <w:rFonts w:ascii="Arial" w:hAnsi="Arial" w:cs="Arial"/>
                <w:color w:val="000000" w:themeColor="text1" w:themeTint="FF" w:themeShade="FF"/>
                <w:sz w:val="24"/>
                <w:szCs w:val="24"/>
              </w:rPr>
              <w:t>utilizing</w:t>
            </w:r>
            <w:r w:rsidRPr="1E04103D" w:rsidR="5E3F8193">
              <w:rPr>
                <w:rFonts w:ascii="Arial" w:hAnsi="Arial" w:cs="Arial"/>
                <w:color w:val="000000" w:themeColor="text1" w:themeTint="FF" w:themeShade="FF"/>
                <w:sz w:val="24"/>
                <w:szCs w:val="24"/>
              </w:rPr>
              <w:t xml:space="preserve"> services at Pasco DOH. </w:t>
            </w:r>
            <w:r w:rsidRPr="1E04103D" w:rsidR="05456C45">
              <w:rPr>
                <w:rFonts w:ascii="Arial" w:hAnsi="Arial" w:cs="Arial"/>
                <w:color w:val="000000" w:themeColor="text1" w:themeTint="FF" w:themeShade="FF"/>
                <w:sz w:val="24"/>
                <w:szCs w:val="24"/>
              </w:rPr>
              <w:t>The remaining staff</w:t>
            </w:r>
            <w:r w:rsidRPr="1E04103D" w:rsidR="5E3F8193">
              <w:rPr>
                <w:rFonts w:ascii="Arial" w:hAnsi="Arial" w:cs="Arial"/>
                <w:color w:val="000000" w:themeColor="text1" w:themeTint="FF" w:themeShade="FF"/>
                <w:sz w:val="24"/>
                <w:szCs w:val="24"/>
              </w:rPr>
              <w:t xml:space="preserve"> will refocus their work on prevention and early intervention. </w:t>
            </w:r>
            <w:r w:rsidRPr="1E04103D" w:rsidR="32C02674">
              <w:rPr>
                <w:rFonts w:ascii="Arial" w:hAnsi="Arial" w:cs="Arial"/>
                <w:color w:val="000000" w:themeColor="text1" w:themeTint="FF" w:themeShade="FF"/>
                <w:sz w:val="24"/>
                <w:szCs w:val="24"/>
              </w:rPr>
              <w:t>Bobbi said they are hiring new prevention positions, so if anyone knows, anyone interested might tell her.</w:t>
            </w:r>
          </w:p>
          <w:p w:rsidRPr="008E7516" w:rsidR="00DF23BF" w:rsidP="1E04103D" w:rsidRDefault="00DF23BF" w14:paraId="7A726B20" w14:textId="12F5A192">
            <w:pPr>
              <w:pStyle w:val="Normal"/>
              <w:suppressLineNumbers w:val="0"/>
              <w:bidi w:val="0"/>
              <w:spacing w:before="0" w:beforeAutospacing="off" w:after="200" w:afterAutospacing="off" w:line="276" w:lineRule="auto"/>
              <w:ind w:left="0" w:right="0"/>
              <w:jc w:val="both"/>
              <w:rPr>
                <w:rFonts w:ascii="Arial" w:hAnsi="Arial" w:cs="Arial"/>
                <w:color w:val="000000" w:themeColor="text1" w:themeTint="FF" w:themeShade="FF"/>
                <w:sz w:val="24"/>
                <w:szCs w:val="24"/>
              </w:rPr>
            </w:pPr>
            <w:r w:rsidRPr="1E04103D" w:rsidR="0EFC7D33">
              <w:rPr>
                <w:rFonts w:ascii="Arial" w:hAnsi="Arial" w:cs="Arial"/>
                <w:color w:val="000000" w:themeColor="text1" w:themeTint="FF" w:themeShade="FF"/>
                <w:sz w:val="24"/>
                <w:szCs w:val="24"/>
              </w:rPr>
              <w:t xml:space="preserve">Nicole shared that </w:t>
            </w:r>
            <w:r w:rsidRPr="1E04103D" w:rsidR="253FA994">
              <w:rPr>
                <w:rFonts w:ascii="Arial" w:hAnsi="Arial" w:cs="Arial"/>
                <w:color w:val="000000" w:themeColor="text1" w:themeTint="FF" w:themeShade="FF"/>
                <w:sz w:val="24"/>
                <w:szCs w:val="24"/>
              </w:rPr>
              <w:t xml:space="preserve">Polk DOH is hosting a Community Health and Resource Fair in Haines City on February 7, </w:t>
            </w:r>
            <w:r w:rsidRPr="1E04103D" w:rsidR="253FA994">
              <w:rPr>
                <w:rFonts w:ascii="Arial" w:hAnsi="Arial" w:cs="Arial"/>
                <w:color w:val="000000" w:themeColor="text1" w:themeTint="FF" w:themeShade="FF"/>
                <w:sz w:val="24"/>
                <w:szCs w:val="24"/>
              </w:rPr>
              <w:t>2024</w:t>
            </w:r>
            <w:r w:rsidRPr="1E04103D" w:rsidR="253FA994">
              <w:rPr>
                <w:rFonts w:ascii="Arial" w:hAnsi="Arial" w:cs="Arial"/>
                <w:color w:val="000000" w:themeColor="text1" w:themeTint="FF" w:themeShade="FF"/>
                <w:sz w:val="24"/>
                <w:szCs w:val="24"/>
              </w:rPr>
              <w:t xml:space="preserve"> for National Black HIV Awareness Day. </w:t>
            </w:r>
            <w:r w:rsidRPr="1E04103D" w:rsidR="7277E908">
              <w:rPr>
                <w:rFonts w:ascii="Arial" w:hAnsi="Arial" w:cs="Arial"/>
                <w:color w:val="000000" w:themeColor="text1" w:themeTint="FF" w:themeShade="FF"/>
                <w:sz w:val="24"/>
                <w:szCs w:val="24"/>
              </w:rPr>
              <w:t xml:space="preserve">She shared that the World AIDS Day event was held in Lakeland, so they are trying to move other events around the county to reach more people. With Polk being such a large county, some people in the rural areas </w:t>
            </w:r>
            <w:r w:rsidRPr="1E04103D" w:rsidR="7277E908">
              <w:rPr>
                <w:rFonts w:ascii="Arial" w:hAnsi="Arial" w:cs="Arial"/>
                <w:color w:val="000000" w:themeColor="text1" w:themeTint="FF" w:themeShade="FF"/>
                <w:sz w:val="24"/>
                <w:szCs w:val="24"/>
              </w:rPr>
              <w:t>don’t</w:t>
            </w:r>
            <w:r w:rsidRPr="1E04103D" w:rsidR="7277E908">
              <w:rPr>
                <w:rFonts w:ascii="Arial" w:hAnsi="Arial" w:cs="Arial"/>
                <w:color w:val="000000" w:themeColor="text1" w:themeTint="FF" w:themeShade="FF"/>
                <w:sz w:val="24"/>
                <w:szCs w:val="24"/>
              </w:rPr>
              <w:t xml:space="preserve"> know about </w:t>
            </w:r>
            <w:r w:rsidRPr="1E04103D" w:rsidR="7277E908">
              <w:rPr>
                <w:rFonts w:ascii="Arial" w:hAnsi="Arial" w:cs="Arial"/>
                <w:color w:val="000000" w:themeColor="text1" w:themeTint="FF" w:themeShade="FF"/>
                <w:sz w:val="24"/>
                <w:szCs w:val="24"/>
              </w:rPr>
              <w:t>all of</w:t>
            </w:r>
            <w:r w:rsidRPr="1E04103D" w:rsidR="7277E908">
              <w:rPr>
                <w:rFonts w:ascii="Arial" w:hAnsi="Arial" w:cs="Arial"/>
                <w:color w:val="000000" w:themeColor="text1" w:themeTint="FF" w:themeShade="FF"/>
                <w:sz w:val="24"/>
                <w:szCs w:val="24"/>
              </w:rPr>
              <w:t xml:space="preserve"> the </w:t>
            </w:r>
            <w:r w:rsidRPr="1E04103D" w:rsidR="7277E908">
              <w:rPr>
                <w:rFonts w:ascii="Arial" w:hAnsi="Arial" w:cs="Arial"/>
                <w:color w:val="000000" w:themeColor="text1" w:themeTint="FF" w:themeShade="FF"/>
                <w:sz w:val="24"/>
                <w:szCs w:val="24"/>
              </w:rPr>
              <w:t>service</w:t>
            </w:r>
            <w:r w:rsidRPr="1E04103D" w:rsidR="7277E908">
              <w:rPr>
                <w:rFonts w:ascii="Arial" w:hAnsi="Arial" w:cs="Arial"/>
                <w:color w:val="000000" w:themeColor="text1" w:themeTint="FF" w:themeShade="FF"/>
                <w:sz w:val="24"/>
                <w:szCs w:val="24"/>
              </w:rPr>
              <w:t xml:space="preserve">s offered in the rest of the county. </w:t>
            </w:r>
          </w:p>
          <w:p w:rsidRPr="008E7516" w:rsidR="00DF23BF" w:rsidP="1E04103D" w:rsidRDefault="00DF23BF" w14:paraId="484E5CE7" w14:textId="58718731">
            <w:pPr>
              <w:pStyle w:val="Normal"/>
              <w:suppressLineNumbers w:val="0"/>
              <w:bidi w:val="0"/>
              <w:spacing w:before="0" w:beforeAutospacing="off" w:after="200" w:afterAutospacing="off" w:line="276" w:lineRule="auto"/>
              <w:ind w:left="0" w:right="0"/>
              <w:jc w:val="both"/>
              <w:rPr>
                <w:rFonts w:ascii="Arial" w:hAnsi="Arial" w:cs="Arial"/>
                <w:color w:val="000000" w:themeColor="text1" w:themeTint="FF" w:themeShade="FF"/>
                <w:sz w:val="24"/>
                <w:szCs w:val="24"/>
              </w:rPr>
            </w:pPr>
            <w:r w:rsidRPr="1E04103D" w:rsidR="7277E908">
              <w:rPr>
                <w:rFonts w:ascii="Arial" w:hAnsi="Arial" w:cs="Arial"/>
                <w:color w:val="000000" w:themeColor="text1" w:themeTint="FF" w:themeShade="FF"/>
                <w:sz w:val="24"/>
                <w:szCs w:val="24"/>
              </w:rPr>
              <w:t>Missy shared that EPIC will be hosting an upcoming drag bingo fundraising event.</w:t>
            </w:r>
          </w:p>
        </w:tc>
      </w:tr>
      <w:tr w:rsidRPr="00752E12" w:rsidR="00377FD5" w:rsidTr="1E04103D" w14:paraId="484E5CEB" w14:textId="77777777">
        <w:trPr>
          <w:trHeight w:val="351"/>
        </w:trPr>
        <w:tc>
          <w:tcPr>
            <w:tcW w:w="2820" w:type="dxa"/>
            <w:tcMar/>
          </w:tcPr>
          <w:p w:rsidRPr="00821185" w:rsidR="00377FD5" w:rsidP="00377FD5" w:rsidRDefault="00377FD5" w14:paraId="484E5CE9" w14:textId="4AE6EE98">
            <w:pPr>
              <w:rPr>
                <w:rFonts w:ascii="Arial" w:hAnsi="Arial" w:cs="Arial"/>
                <w:b/>
                <w:bCs/>
                <w:color w:val="000000"/>
                <w:sz w:val="24"/>
                <w:szCs w:val="24"/>
              </w:rPr>
            </w:pPr>
            <w:r w:rsidRPr="00821185">
              <w:rPr>
                <w:rFonts w:ascii="Arial" w:hAnsi="Arial" w:cs="Arial"/>
                <w:b/>
                <w:color w:val="000000"/>
                <w:sz w:val="24"/>
                <w:szCs w:val="24"/>
              </w:rPr>
              <w:lastRenderedPageBreak/>
              <w:t xml:space="preserve">ADJOURNMENT </w:t>
            </w:r>
          </w:p>
        </w:tc>
        <w:tc>
          <w:tcPr>
            <w:tcW w:w="7980" w:type="dxa"/>
            <w:tcMar/>
          </w:tcPr>
          <w:p w:rsidRPr="008E7516" w:rsidR="00377FD5" w:rsidP="00377FD5" w:rsidRDefault="00377FD5" w14:paraId="484E5CEA" w14:textId="30B6C749">
            <w:pPr>
              <w:jc w:val="both"/>
              <w:rPr>
                <w:rFonts w:ascii="Arial" w:hAnsi="Arial" w:cs="Arial"/>
                <w:color w:val="000000"/>
                <w:sz w:val="24"/>
                <w:szCs w:val="24"/>
                <w:highlight w:val="yellow"/>
              </w:rPr>
            </w:pPr>
            <w:r w:rsidRPr="1E04103D" w:rsidR="00377FD5">
              <w:rPr>
                <w:rFonts w:ascii="Arial" w:hAnsi="Arial" w:cs="Arial"/>
                <w:color w:val="000000" w:themeColor="text1" w:themeTint="FF" w:themeShade="FF"/>
                <w:sz w:val="24"/>
                <w:szCs w:val="24"/>
              </w:rPr>
              <w:t xml:space="preserve">There being no further business to come before the </w:t>
            </w:r>
            <w:r w:rsidRPr="1E04103D" w:rsidR="00261AC9">
              <w:rPr>
                <w:rFonts w:ascii="Arial" w:hAnsi="Arial" w:cs="Arial"/>
                <w:color w:val="000000" w:themeColor="text1" w:themeTint="FF" w:themeShade="FF"/>
                <w:sz w:val="24"/>
                <w:szCs w:val="24"/>
              </w:rPr>
              <w:t>c</w:t>
            </w:r>
            <w:r w:rsidRPr="1E04103D" w:rsidR="00377FD5">
              <w:rPr>
                <w:rFonts w:ascii="Arial" w:hAnsi="Arial" w:cs="Arial"/>
                <w:color w:val="000000" w:themeColor="text1" w:themeTint="FF" w:themeShade="FF"/>
                <w:sz w:val="24"/>
                <w:szCs w:val="24"/>
              </w:rPr>
              <w:t>ommittee, the meeting was adjourned at</w:t>
            </w:r>
            <w:r w:rsidRPr="1E04103D" w:rsidR="00871519">
              <w:rPr>
                <w:rFonts w:ascii="Arial" w:hAnsi="Arial" w:cs="Arial"/>
                <w:color w:val="000000" w:themeColor="text1" w:themeTint="FF" w:themeShade="FF"/>
                <w:sz w:val="24"/>
                <w:szCs w:val="24"/>
              </w:rPr>
              <w:t xml:space="preserve"> </w:t>
            </w:r>
            <w:r w:rsidRPr="1E04103D" w:rsidR="00FE089E">
              <w:rPr>
                <w:rFonts w:ascii="Arial" w:hAnsi="Arial" w:cs="Arial"/>
                <w:color w:val="000000" w:themeColor="text1" w:themeTint="FF" w:themeShade="FF"/>
                <w:sz w:val="24"/>
                <w:szCs w:val="24"/>
              </w:rPr>
              <w:t>2</w:t>
            </w:r>
            <w:r w:rsidRPr="1E04103D" w:rsidR="00A12F1E">
              <w:rPr>
                <w:rFonts w:ascii="Arial" w:hAnsi="Arial" w:cs="Arial"/>
                <w:color w:val="000000" w:themeColor="text1" w:themeTint="FF" w:themeShade="FF"/>
                <w:sz w:val="24"/>
                <w:szCs w:val="24"/>
              </w:rPr>
              <w:t>:</w:t>
            </w:r>
            <w:r w:rsidRPr="1E04103D" w:rsidR="2617A755">
              <w:rPr>
                <w:rFonts w:ascii="Arial" w:hAnsi="Arial" w:cs="Arial"/>
                <w:color w:val="000000" w:themeColor="text1" w:themeTint="FF" w:themeShade="FF"/>
                <w:sz w:val="24"/>
                <w:szCs w:val="24"/>
              </w:rPr>
              <w:t xml:space="preserve">11 </w:t>
            </w:r>
            <w:r w:rsidRPr="1E04103D" w:rsidR="00377FD5">
              <w:rPr>
                <w:rFonts w:ascii="Arial" w:hAnsi="Arial" w:cs="Arial"/>
                <w:color w:val="000000" w:themeColor="text1" w:themeTint="FF" w:themeShade="FF"/>
                <w:sz w:val="24"/>
                <w:szCs w:val="24"/>
              </w:rPr>
              <w:t xml:space="preserve">p.m. </w:t>
            </w:r>
          </w:p>
        </w:tc>
      </w:tr>
    </w:tbl>
    <w:p w:rsidR="00D36DC7" w:rsidP="00724E51" w:rsidRDefault="00D36DC7" w14:paraId="484E5CFB" w14:textId="77777777"/>
    <w:sectPr w:rsidR="00D36DC7" w:rsidSect="00D36DC7">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int2:observations>
    <int2:bookmark int2:bookmarkName="_Int_OnnBML2D" int2:invalidationBookmarkName="" int2:hashCode="sJ0IuCSomVftAu" int2:id="PpYWYUme">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9129D"/>
    <w:multiLevelType w:val="hybridMultilevel"/>
    <w:tmpl w:val="AEFA21AA"/>
    <w:lvl w:ilvl="0" w:tplc="A6C2E8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C769C"/>
    <w:multiLevelType w:val="hybridMultilevel"/>
    <w:tmpl w:val="00F06F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43876016">
    <w:abstractNumId w:val="1"/>
  </w:num>
  <w:num w:numId="2" w16cid:durableId="1937400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C7"/>
    <w:rsid w:val="0000348B"/>
    <w:rsid w:val="00011DC8"/>
    <w:rsid w:val="00014C3D"/>
    <w:rsid w:val="000179CF"/>
    <w:rsid w:val="000243F6"/>
    <w:rsid w:val="00025FA9"/>
    <w:rsid w:val="00032339"/>
    <w:rsid w:val="0003257F"/>
    <w:rsid w:val="00032DE8"/>
    <w:rsid w:val="000343F4"/>
    <w:rsid w:val="0003495F"/>
    <w:rsid w:val="0003581C"/>
    <w:rsid w:val="00040C64"/>
    <w:rsid w:val="00042654"/>
    <w:rsid w:val="00054DE8"/>
    <w:rsid w:val="00055873"/>
    <w:rsid w:val="00062046"/>
    <w:rsid w:val="000635AB"/>
    <w:rsid w:val="00070F41"/>
    <w:rsid w:val="00072E22"/>
    <w:rsid w:val="0007383B"/>
    <w:rsid w:val="00076E9E"/>
    <w:rsid w:val="00082A8C"/>
    <w:rsid w:val="00084222"/>
    <w:rsid w:val="00084688"/>
    <w:rsid w:val="0009369A"/>
    <w:rsid w:val="000964B2"/>
    <w:rsid w:val="00097B61"/>
    <w:rsid w:val="000A1856"/>
    <w:rsid w:val="000A6A17"/>
    <w:rsid w:val="000A6B1A"/>
    <w:rsid w:val="000B042B"/>
    <w:rsid w:val="000B0C31"/>
    <w:rsid w:val="000B1914"/>
    <w:rsid w:val="000B739A"/>
    <w:rsid w:val="000C6B6C"/>
    <w:rsid w:val="000D03C2"/>
    <w:rsid w:val="000D2718"/>
    <w:rsid w:val="000D5D51"/>
    <w:rsid w:val="000E161A"/>
    <w:rsid w:val="000E19D1"/>
    <w:rsid w:val="000E5F12"/>
    <w:rsid w:val="000E66C9"/>
    <w:rsid w:val="000F06D2"/>
    <w:rsid w:val="000F2E7C"/>
    <w:rsid w:val="000F5703"/>
    <w:rsid w:val="00103AAC"/>
    <w:rsid w:val="001109D9"/>
    <w:rsid w:val="001115B8"/>
    <w:rsid w:val="00117A7C"/>
    <w:rsid w:val="00120EA7"/>
    <w:rsid w:val="001231FE"/>
    <w:rsid w:val="00123B71"/>
    <w:rsid w:val="00125F57"/>
    <w:rsid w:val="00132B7D"/>
    <w:rsid w:val="00133119"/>
    <w:rsid w:val="0013358C"/>
    <w:rsid w:val="00133CC4"/>
    <w:rsid w:val="00135AF1"/>
    <w:rsid w:val="00135E0B"/>
    <w:rsid w:val="00140CF7"/>
    <w:rsid w:val="00142931"/>
    <w:rsid w:val="00142B73"/>
    <w:rsid w:val="00144341"/>
    <w:rsid w:val="00146FB3"/>
    <w:rsid w:val="001500FC"/>
    <w:rsid w:val="001502E6"/>
    <w:rsid w:val="0015084B"/>
    <w:rsid w:val="0015093C"/>
    <w:rsid w:val="00151C76"/>
    <w:rsid w:val="0015244F"/>
    <w:rsid w:val="0015433D"/>
    <w:rsid w:val="0015769C"/>
    <w:rsid w:val="00165E40"/>
    <w:rsid w:val="001661AA"/>
    <w:rsid w:val="00170F12"/>
    <w:rsid w:val="001924A5"/>
    <w:rsid w:val="001939A0"/>
    <w:rsid w:val="00193EC4"/>
    <w:rsid w:val="00194111"/>
    <w:rsid w:val="001A069A"/>
    <w:rsid w:val="001B0643"/>
    <w:rsid w:val="001B0D3C"/>
    <w:rsid w:val="001B45C9"/>
    <w:rsid w:val="001B5427"/>
    <w:rsid w:val="001B57BC"/>
    <w:rsid w:val="001C322F"/>
    <w:rsid w:val="001C4179"/>
    <w:rsid w:val="001C54C4"/>
    <w:rsid w:val="001C6E25"/>
    <w:rsid w:val="001D043F"/>
    <w:rsid w:val="001D0512"/>
    <w:rsid w:val="001D16C0"/>
    <w:rsid w:val="001D6154"/>
    <w:rsid w:val="001F0E9B"/>
    <w:rsid w:val="001F788E"/>
    <w:rsid w:val="001F7A9A"/>
    <w:rsid w:val="002112E7"/>
    <w:rsid w:val="002214EA"/>
    <w:rsid w:val="002240BC"/>
    <w:rsid w:val="00224B32"/>
    <w:rsid w:val="00225951"/>
    <w:rsid w:val="00230970"/>
    <w:rsid w:val="0023098A"/>
    <w:rsid w:val="00232818"/>
    <w:rsid w:val="0023563C"/>
    <w:rsid w:val="00236C6F"/>
    <w:rsid w:val="00237571"/>
    <w:rsid w:val="002375A9"/>
    <w:rsid w:val="00244310"/>
    <w:rsid w:val="002510CB"/>
    <w:rsid w:val="00253CCA"/>
    <w:rsid w:val="00261AC9"/>
    <w:rsid w:val="00267143"/>
    <w:rsid w:val="00275FB9"/>
    <w:rsid w:val="0028025E"/>
    <w:rsid w:val="00282860"/>
    <w:rsid w:val="002859BC"/>
    <w:rsid w:val="00294461"/>
    <w:rsid w:val="002A3E8C"/>
    <w:rsid w:val="002A464D"/>
    <w:rsid w:val="002A61DD"/>
    <w:rsid w:val="002C2BF1"/>
    <w:rsid w:val="002D069F"/>
    <w:rsid w:val="002D193E"/>
    <w:rsid w:val="002D2F0A"/>
    <w:rsid w:val="002F1516"/>
    <w:rsid w:val="002F2305"/>
    <w:rsid w:val="002F467A"/>
    <w:rsid w:val="002F7202"/>
    <w:rsid w:val="00307D7C"/>
    <w:rsid w:val="00312767"/>
    <w:rsid w:val="00315E94"/>
    <w:rsid w:val="00317375"/>
    <w:rsid w:val="00320518"/>
    <w:rsid w:val="00330B8A"/>
    <w:rsid w:val="003446C2"/>
    <w:rsid w:val="003527B6"/>
    <w:rsid w:val="00354033"/>
    <w:rsid w:val="0035732F"/>
    <w:rsid w:val="003577AF"/>
    <w:rsid w:val="00362040"/>
    <w:rsid w:val="003634F8"/>
    <w:rsid w:val="00367C19"/>
    <w:rsid w:val="00372012"/>
    <w:rsid w:val="0037256F"/>
    <w:rsid w:val="00372608"/>
    <w:rsid w:val="00377FD5"/>
    <w:rsid w:val="00381AF3"/>
    <w:rsid w:val="00383E9E"/>
    <w:rsid w:val="003942CB"/>
    <w:rsid w:val="0039447F"/>
    <w:rsid w:val="00395354"/>
    <w:rsid w:val="00396A1F"/>
    <w:rsid w:val="003A010D"/>
    <w:rsid w:val="003A03DE"/>
    <w:rsid w:val="003A0D67"/>
    <w:rsid w:val="003A0FFC"/>
    <w:rsid w:val="003A1103"/>
    <w:rsid w:val="003A12C3"/>
    <w:rsid w:val="003A1361"/>
    <w:rsid w:val="003A1443"/>
    <w:rsid w:val="003A16C1"/>
    <w:rsid w:val="003A4A56"/>
    <w:rsid w:val="003B1508"/>
    <w:rsid w:val="003B2586"/>
    <w:rsid w:val="003B30B6"/>
    <w:rsid w:val="003B3B54"/>
    <w:rsid w:val="003B4AFB"/>
    <w:rsid w:val="003C2399"/>
    <w:rsid w:val="003C2D6B"/>
    <w:rsid w:val="003C4105"/>
    <w:rsid w:val="003C7EB8"/>
    <w:rsid w:val="003D6BD7"/>
    <w:rsid w:val="003E7CA1"/>
    <w:rsid w:val="003E7D78"/>
    <w:rsid w:val="003F15F0"/>
    <w:rsid w:val="003F4248"/>
    <w:rsid w:val="003F78D5"/>
    <w:rsid w:val="004042A0"/>
    <w:rsid w:val="004042C0"/>
    <w:rsid w:val="00404D72"/>
    <w:rsid w:val="00405C02"/>
    <w:rsid w:val="00411CF4"/>
    <w:rsid w:val="0041289E"/>
    <w:rsid w:val="0041452A"/>
    <w:rsid w:val="00430BFC"/>
    <w:rsid w:val="00433439"/>
    <w:rsid w:val="00433850"/>
    <w:rsid w:val="00433994"/>
    <w:rsid w:val="0043468F"/>
    <w:rsid w:val="00435535"/>
    <w:rsid w:val="0043571A"/>
    <w:rsid w:val="004378F7"/>
    <w:rsid w:val="00440A55"/>
    <w:rsid w:val="00443740"/>
    <w:rsid w:val="0044629D"/>
    <w:rsid w:val="00454075"/>
    <w:rsid w:val="00454758"/>
    <w:rsid w:val="00455EBB"/>
    <w:rsid w:val="00456D81"/>
    <w:rsid w:val="00457482"/>
    <w:rsid w:val="0046186E"/>
    <w:rsid w:val="00463689"/>
    <w:rsid w:val="0046585A"/>
    <w:rsid w:val="004709E5"/>
    <w:rsid w:val="0047258D"/>
    <w:rsid w:val="0047750F"/>
    <w:rsid w:val="0048190A"/>
    <w:rsid w:val="00481F65"/>
    <w:rsid w:val="00483356"/>
    <w:rsid w:val="0048405C"/>
    <w:rsid w:val="00490807"/>
    <w:rsid w:val="00492C19"/>
    <w:rsid w:val="00492C8C"/>
    <w:rsid w:val="00493E40"/>
    <w:rsid w:val="004948CE"/>
    <w:rsid w:val="00496EE0"/>
    <w:rsid w:val="004A09A8"/>
    <w:rsid w:val="004A262B"/>
    <w:rsid w:val="004A68A0"/>
    <w:rsid w:val="004B255D"/>
    <w:rsid w:val="004C2B2D"/>
    <w:rsid w:val="004C463C"/>
    <w:rsid w:val="004C6162"/>
    <w:rsid w:val="004D1C27"/>
    <w:rsid w:val="004D4A8B"/>
    <w:rsid w:val="004E0B2F"/>
    <w:rsid w:val="004F5043"/>
    <w:rsid w:val="004F7F66"/>
    <w:rsid w:val="00501C9F"/>
    <w:rsid w:val="0050211F"/>
    <w:rsid w:val="00503185"/>
    <w:rsid w:val="005045EF"/>
    <w:rsid w:val="00506592"/>
    <w:rsid w:val="005119EA"/>
    <w:rsid w:val="00512C5F"/>
    <w:rsid w:val="00513EAB"/>
    <w:rsid w:val="005162CA"/>
    <w:rsid w:val="005168BC"/>
    <w:rsid w:val="005228DF"/>
    <w:rsid w:val="00524A15"/>
    <w:rsid w:val="005250A1"/>
    <w:rsid w:val="00533682"/>
    <w:rsid w:val="00533D36"/>
    <w:rsid w:val="0053581E"/>
    <w:rsid w:val="00535D93"/>
    <w:rsid w:val="00542A24"/>
    <w:rsid w:val="00543FAE"/>
    <w:rsid w:val="00545ADE"/>
    <w:rsid w:val="00550959"/>
    <w:rsid w:val="00554A26"/>
    <w:rsid w:val="00560213"/>
    <w:rsid w:val="00562B30"/>
    <w:rsid w:val="00563FB5"/>
    <w:rsid w:val="00565C34"/>
    <w:rsid w:val="00565C67"/>
    <w:rsid w:val="0057026D"/>
    <w:rsid w:val="00571A34"/>
    <w:rsid w:val="00574A62"/>
    <w:rsid w:val="00574BEF"/>
    <w:rsid w:val="00574F05"/>
    <w:rsid w:val="00575B6B"/>
    <w:rsid w:val="00575FAA"/>
    <w:rsid w:val="005806C3"/>
    <w:rsid w:val="00584E47"/>
    <w:rsid w:val="00587A3A"/>
    <w:rsid w:val="00595089"/>
    <w:rsid w:val="005A16FB"/>
    <w:rsid w:val="005A5532"/>
    <w:rsid w:val="005B12DD"/>
    <w:rsid w:val="005B785B"/>
    <w:rsid w:val="005C5B4F"/>
    <w:rsid w:val="005C76C2"/>
    <w:rsid w:val="005D17D5"/>
    <w:rsid w:val="005D2485"/>
    <w:rsid w:val="005D3D6E"/>
    <w:rsid w:val="005D6BA5"/>
    <w:rsid w:val="005F614C"/>
    <w:rsid w:val="005F6437"/>
    <w:rsid w:val="0060376C"/>
    <w:rsid w:val="006041A1"/>
    <w:rsid w:val="00612A7E"/>
    <w:rsid w:val="00613101"/>
    <w:rsid w:val="006239F5"/>
    <w:rsid w:val="006305CB"/>
    <w:rsid w:val="00633D23"/>
    <w:rsid w:val="0063594E"/>
    <w:rsid w:val="00642547"/>
    <w:rsid w:val="00642EF2"/>
    <w:rsid w:val="0064370A"/>
    <w:rsid w:val="00643768"/>
    <w:rsid w:val="00647495"/>
    <w:rsid w:val="006521CD"/>
    <w:rsid w:val="0065251D"/>
    <w:rsid w:val="006576F0"/>
    <w:rsid w:val="0066324A"/>
    <w:rsid w:val="0066674D"/>
    <w:rsid w:val="00670454"/>
    <w:rsid w:val="00675482"/>
    <w:rsid w:val="006760F0"/>
    <w:rsid w:val="00677C94"/>
    <w:rsid w:val="00680CFD"/>
    <w:rsid w:val="00681843"/>
    <w:rsid w:val="006973E2"/>
    <w:rsid w:val="006A2EBF"/>
    <w:rsid w:val="006A362C"/>
    <w:rsid w:val="006A704B"/>
    <w:rsid w:val="006A709A"/>
    <w:rsid w:val="006B1BE8"/>
    <w:rsid w:val="006B39C5"/>
    <w:rsid w:val="006B50A4"/>
    <w:rsid w:val="006C380F"/>
    <w:rsid w:val="006C3C2F"/>
    <w:rsid w:val="006C42CD"/>
    <w:rsid w:val="006D354A"/>
    <w:rsid w:val="006D68C8"/>
    <w:rsid w:val="007013B8"/>
    <w:rsid w:val="00703125"/>
    <w:rsid w:val="00703ED0"/>
    <w:rsid w:val="00706A85"/>
    <w:rsid w:val="0070751B"/>
    <w:rsid w:val="007120FF"/>
    <w:rsid w:val="00712FF0"/>
    <w:rsid w:val="007131CE"/>
    <w:rsid w:val="007161BC"/>
    <w:rsid w:val="007217D4"/>
    <w:rsid w:val="00724E51"/>
    <w:rsid w:val="00727985"/>
    <w:rsid w:val="00727B39"/>
    <w:rsid w:val="00732D63"/>
    <w:rsid w:val="0073686E"/>
    <w:rsid w:val="0074485A"/>
    <w:rsid w:val="00746DF2"/>
    <w:rsid w:val="007475BB"/>
    <w:rsid w:val="00752DFD"/>
    <w:rsid w:val="00752E12"/>
    <w:rsid w:val="00757F66"/>
    <w:rsid w:val="00761EAF"/>
    <w:rsid w:val="00764B00"/>
    <w:rsid w:val="00777D9E"/>
    <w:rsid w:val="00785B13"/>
    <w:rsid w:val="00791AF4"/>
    <w:rsid w:val="007961F7"/>
    <w:rsid w:val="007A0758"/>
    <w:rsid w:val="007A0ABF"/>
    <w:rsid w:val="007A1936"/>
    <w:rsid w:val="007A50AC"/>
    <w:rsid w:val="007A6A5B"/>
    <w:rsid w:val="007B307F"/>
    <w:rsid w:val="007B59A4"/>
    <w:rsid w:val="007B6D95"/>
    <w:rsid w:val="007D0E25"/>
    <w:rsid w:val="007D6BFF"/>
    <w:rsid w:val="007D7770"/>
    <w:rsid w:val="007E3147"/>
    <w:rsid w:val="007E39FA"/>
    <w:rsid w:val="007F1368"/>
    <w:rsid w:val="007F1D26"/>
    <w:rsid w:val="007F625C"/>
    <w:rsid w:val="007F7215"/>
    <w:rsid w:val="008009E5"/>
    <w:rsid w:val="00802FEF"/>
    <w:rsid w:val="00812898"/>
    <w:rsid w:val="00814DAA"/>
    <w:rsid w:val="00821185"/>
    <w:rsid w:val="00822A8B"/>
    <w:rsid w:val="00823A7C"/>
    <w:rsid w:val="00826709"/>
    <w:rsid w:val="0083020A"/>
    <w:rsid w:val="008304F9"/>
    <w:rsid w:val="008309C4"/>
    <w:rsid w:val="00836A68"/>
    <w:rsid w:val="008419C6"/>
    <w:rsid w:val="00845C4D"/>
    <w:rsid w:val="00851A1D"/>
    <w:rsid w:val="00854FF6"/>
    <w:rsid w:val="0085792B"/>
    <w:rsid w:val="00863E62"/>
    <w:rsid w:val="00864357"/>
    <w:rsid w:val="008652F1"/>
    <w:rsid w:val="00870B7B"/>
    <w:rsid w:val="00871519"/>
    <w:rsid w:val="00871CAC"/>
    <w:rsid w:val="00876E7F"/>
    <w:rsid w:val="0088068B"/>
    <w:rsid w:val="00881267"/>
    <w:rsid w:val="00882141"/>
    <w:rsid w:val="0088326F"/>
    <w:rsid w:val="00884033"/>
    <w:rsid w:val="00886092"/>
    <w:rsid w:val="00894547"/>
    <w:rsid w:val="008A156F"/>
    <w:rsid w:val="008A388D"/>
    <w:rsid w:val="008A53FA"/>
    <w:rsid w:val="008A5C8B"/>
    <w:rsid w:val="008A65D5"/>
    <w:rsid w:val="008A6D9E"/>
    <w:rsid w:val="008A6DAD"/>
    <w:rsid w:val="008B076B"/>
    <w:rsid w:val="008C1387"/>
    <w:rsid w:val="008C3A93"/>
    <w:rsid w:val="008C6D99"/>
    <w:rsid w:val="008D0ECA"/>
    <w:rsid w:val="008D6B2D"/>
    <w:rsid w:val="008D783F"/>
    <w:rsid w:val="008D79A9"/>
    <w:rsid w:val="008E1B43"/>
    <w:rsid w:val="008E6002"/>
    <w:rsid w:val="008E63D7"/>
    <w:rsid w:val="008E6AEC"/>
    <w:rsid w:val="008E7516"/>
    <w:rsid w:val="008F0A91"/>
    <w:rsid w:val="008F111D"/>
    <w:rsid w:val="008F2D23"/>
    <w:rsid w:val="008F5EE8"/>
    <w:rsid w:val="00900F73"/>
    <w:rsid w:val="009053BB"/>
    <w:rsid w:val="00905919"/>
    <w:rsid w:val="00906C20"/>
    <w:rsid w:val="009153CE"/>
    <w:rsid w:val="00916394"/>
    <w:rsid w:val="009249D6"/>
    <w:rsid w:val="009262B7"/>
    <w:rsid w:val="0092761D"/>
    <w:rsid w:val="00930470"/>
    <w:rsid w:val="00930F0F"/>
    <w:rsid w:val="00932238"/>
    <w:rsid w:val="009342E2"/>
    <w:rsid w:val="009354E0"/>
    <w:rsid w:val="00941EBA"/>
    <w:rsid w:val="00947DB0"/>
    <w:rsid w:val="009521E6"/>
    <w:rsid w:val="009543FE"/>
    <w:rsid w:val="00955A20"/>
    <w:rsid w:val="009617AB"/>
    <w:rsid w:val="009639D6"/>
    <w:rsid w:val="00970C69"/>
    <w:rsid w:val="0097415E"/>
    <w:rsid w:val="009747B9"/>
    <w:rsid w:val="0097493F"/>
    <w:rsid w:val="00977DB0"/>
    <w:rsid w:val="009801D5"/>
    <w:rsid w:val="00982998"/>
    <w:rsid w:val="00984F19"/>
    <w:rsid w:val="00985560"/>
    <w:rsid w:val="00986735"/>
    <w:rsid w:val="0099027D"/>
    <w:rsid w:val="009923A4"/>
    <w:rsid w:val="00996AE8"/>
    <w:rsid w:val="009A0E3A"/>
    <w:rsid w:val="009A2F5E"/>
    <w:rsid w:val="009A423F"/>
    <w:rsid w:val="009A4740"/>
    <w:rsid w:val="009B196A"/>
    <w:rsid w:val="009B33A3"/>
    <w:rsid w:val="009B6E8C"/>
    <w:rsid w:val="009D0E29"/>
    <w:rsid w:val="009D6B5E"/>
    <w:rsid w:val="009E1761"/>
    <w:rsid w:val="009E497F"/>
    <w:rsid w:val="009F14F8"/>
    <w:rsid w:val="009F4E00"/>
    <w:rsid w:val="009F595D"/>
    <w:rsid w:val="009F7F13"/>
    <w:rsid w:val="00A10C75"/>
    <w:rsid w:val="00A10F71"/>
    <w:rsid w:val="00A11A44"/>
    <w:rsid w:val="00A12F1E"/>
    <w:rsid w:val="00A173E7"/>
    <w:rsid w:val="00A22913"/>
    <w:rsid w:val="00A248CC"/>
    <w:rsid w:val="00A318C8"/>
    <w:rsid w:val="00A36838"/>
    <w:rsid w:val="00A41B31"/>
    <w:rsid w:val="00A52259"/>
    <w:rsid w:val="00A53DC2"/>
    <w:rsid w:val="00A5450A"/>
    <w:rsid w:val="00A56AFE"/>
    <w:rsid w:val="00A67791"/>
    <w:rsid w:val="00A802F8"/>
    <w:rsid w:val="00A817F4"/>
    <w:rsid w:val="00A8302F"/>
    <w:rsid w:val="00A93782"/>
    <w:rsid w:val="00A9532D"/>
    <w:rsid w:val="00AA4D52"/>
    <w:rsid w:val="00AA7FAF"/>
    <w:rsid w:val="00AB1458"/>
    <w:rsid w:val="00AB188E"/>
    <w:rsid w:val="00AB4834"/>
    <w:rsid w:val="00AB5A5C"/>
    <w:rsid w:val="00AB683E"/>
    <w:rsid w:val="00AC2725"/>
    <w:rsid w:val="00AC4C5F"/>
    <w:rsid w:val="00AD53FE"/>
    <w:rsid w:val="00AE0938"/>
    <w:rsid w:val="00AE2801"/>
    <w:rsid w:val="00AE6CCC"/>
    <w:rsid w:val="00AF1719"/>
    <w:rsid w:val="00AF1C80"/>
    <w:rsid w:val="00AF75A3"/>
    <w:rsid w:val="00B0315A"/>
    <w:rsid w:val="00B0369C"/>
    <w:rsid w:val="00B04DB3"/>
    <w:rsid w:val="00B128DB"/>
    <w:rsid w:val="00B12E49"/>
    <w:rsid w:val="00B16EC0"/>
    <w:rsid w:val="00B23098"/>
    <w:rsid w:val="00B25EB7"/>
    <w:rsid w:val="00B34DDA"/>
    <w:rsid w:val="00B362B3"/>
    <w:rsid w:val="00B37880"/>
    <w:rsid w:val="00B429E6"/>
    <w:rsid w:val="00B44689"/>
    <w:rsid w:val="00B45C07"/>
    <w:rsid w:val="00B51D77"/>
    <w:rsid w:val="00B52A9A"/>
    <w:rsid w:val="00B5306D"/>
    <w:rsid w:val="00B8172E"/>
    <w:rsid w:val="00B81DB6"/>
    <w:rsid w:val="00B85083"/>
    <w:rsid w:val="00B86C06"/>
    <w:rsid w:val="00B9119E"/>
    <w:rsid w:val="00B93529"/>
    <w:rsid w:val="00B96ADB"/>
    <w:rsid w:val="00BA3735"/>
    <w:rsid w:val="00BA3856"/>
    <w:rsid w:val="00BA4D67"/>
    <w:rsid w:val="00BB716E"/>
    <w:rsid w:val="00BC54B7"/>
    <w:rsid w:val="00BC6E82"/>
    <w:rsid w:val="00BD6EE8"/>
    <w:rsid w:val="00BE0015"/>
    <w:rsid w:val="00BE5872"/>
    <w:rsid w:val="00BF016D"/>
    <w:rsid w:val="00BF1609"/>
    <w:rsid w:val="00BF5313"/>
    <w:rsid w:val="00BF79B6"/>
    <w:rsid w:val="00C04C57"/>
    <w:rsid w:val="00C057B4"/>
    <w:rsid w:val="00C108A7"/>
    <w:rsid w:val="00C126A8"/>
    <w:rsid w:val="00C1367E"/>
    <w:rsid w:val="00C16CC7"/>
    <w:rsid w:val="00C246B1"/>
    <w:rsid w:val="00C31BD9"/>
    <w:rsid w:val="00C32072"/>
    <w:rsid w:val="00C334EC"/>
    <w:rsid w:val="00C34331"/>
    <w:rsid w:val="00C3446C"/>
    <w:rsid w:val="00C355A5"/>
    <w:rsid w:val="00C37B9B"/>
    <w:rsid w:val="00C42F1B"/>
    <w:rsid w:val="00C4561D"/>
    <w:rsid w:val="00C4575A"/>
    <w:rsid w:val="00C4637A"/>
    <w:rsid w:val="00C56EDB"/>
    <w:rsid w:val="00C57A18"/>
    <w:rsid w:val="00C60B6A"/>
    <w:rsid w:val="00C63080"/>
    <w:rsid w:val="00C6624B"/>
    <w:rsid w:val="00C66707"/>
    <w:rsid w:val="00C7084C"/>
    <w:rsid w:val="00C70B8B"/>
    <w:rsid w:val="00C710F3"/>
    <w:rsid w:val="00C72281"/>
    <w:rsid w:val="00C75C69"/>
    <w:rsid w:val="00C81F2A"/>
    <w:rsid w:val="00C852FF"/>
    <w:rsid w:val="00C90019"/>
    <w:rsid w:val="00C949B8"/>
    <w:rsid w:val="00CB5817"/>
    <w:rsid w:val="00CC1C18"/>
    <w:rsid w:val="00CC2DC9"/>
    <w:rsid w:val="00CD1A69"/>
    <w:rsid w:val="00CD21CF"/>
    <w:rsid w:val="00CD4E8C"/>
    <w:rsid w:val="00CD5BBA"/>
    <w:rsid w:val="00CE15ED"/>
    <w:rsid w:val="00CE36E1"/>
    <w:rsid w:val="00CF3A12"/>
    <w:rsid w:val="00CF3FF6"/>
    <w:rsid w:val="00CF40F5"/>
    <w:rsid w:val="00D000D8"/>
    <w:rsid w:val="00D02ECD"/>
    <w:rsid w:val="00D03C10"/>
    <w:rsid w:val="00D04DEF"/>
    <w:rsid w:val="00D15685"/>
    <w:rsid w:val="00D23876"/>
    <w:rsid w:val="00D23C77"/>
    <w:rsid w:val="00D2458B"/>
    <w:rsid w:val="00D2710F"/>
    <w:rsid w:val="00D36DC7"/>
    <w:rsid w:val="00D37468"/>
    <w:rsid w:val="00D45FAD"/>
    <w:rsid w:val="00D50D76"/>
    <w:rsid w:val="00D54F10"/>
    <w:rsid w:val="00D63608"/>
    <w:rsid w:val="00D636CB"/>
    <w:rsid w:val="00D63D72"/>
    <w:rsid w:val="00D65546"/>
    <w:rsid w:val="00D73203"/>
    <w:rsid w:val="00D91197"/>
    <w:rsid w:val="00D95911"/>
    <w:rsid w:val="00D9613B"/>
    <w:rsid w:val="00D96749"/>
    <w:rsid w:val="00DA4A3D"/>
    <w:rsid w:val="00DA6B0A"/>
    <w:rsid w:val="00DA79CB"/>
    <w:rsid w:val="00DB7FCE"/>
    <w:rsid w:val="00DC3A01"/>
    <w:rsid w:val="00DD2E65"/>
    <w:rsid w:val="00DD2E72"/>
    <w:rsid w:val="00DD3833"/>
    <w:rsid w:val="00DD4192"/>
    <w:rsid w:val="00DD561A"/>
    <w:rsid w:val="00DE0EF2"/>
    <w:rsid w:val="00DE49B6"/>
    <w:rsid w:val="00DE5069"/>
    <w:rsid w:val="00DE766D"/>
    <w:rsid w:val="00DF07EB"/>
    <w:rsid w:val="00DF0D8D"/>
    <w:rsid w:val="00DF23BF"/>
    <w:rsid w:val="00DF30EA"/>
    <w:rsid w:val="00DF4D32"/>
    <w:rsid w:val="00DF7248"/>
    <w:rsid w:val="00E00215"/>
    <w:rsid w:val="00E00CC6"/>
    <w:rsid w:val="00E01FD8"/>
    <w:rsid w:val="00E0541B"/>
    <w:rsid w:val="00E05D4E"/>
    <w:rsid w:val="00E06555"/>
    <w:rsid w:val="00E07ED7"/>
    <w:rsid w:val="00E1689E"/>
    <w:rsid w:val="00E20E80"/>
    <w:rsid w:val="00E20F14"/>
    <w:rsid w:val="00E22822"/>
    <w:rsid w:val="00E23042"/>
    <w:rsid w:val="00E25754"/>
    <w:rsid w:val="00E2630B"/>
    <w:rsid w:val="00E32141"/>
    <w:rsid w:val="00E3289F"/>
    <w:rsid w:val="00E33075"/>
    <w:rsid w:val="00E3394D"/>
    <w:rsid w:val="00E33CA3"/>
    <w:rsid w:val="00E33E73"/>
    <w:rsid w:val="00E43CAD"/>
    <w:rsid w:val="00E43F3E"/>
    <w:rsid w:val="00E53859"/>
    <w:rsid w:val="00E5643C"/>
    <w:rsid w:val="00E56BD0"/>
    <w:rsid w:val="00E56C9D"/>
    <w:rsid w:val="00E610AF"/>
    <w:rsid w:val="00E617FB"/>
    <w:rsid w:val="00E62F1C"/>
    <w:rsid w:val="00E63DA1"/>
    <w:rsid w:val="00E72502"/>
    <w:rsid w:val="00E80ADF"/>
    <w:rsid w:val="00E81AC3"/>
    <w:rsid w:val="00E9536E"/>
    <w:rsid w:val="00EA1F32"/>
    <w:rsid w:val="00EA4E00"/>
    <w:rsid w:val="00EA5ED9"/>
    <w:rsid w:val="00EA7008"/>
    <w:rsid w:val="00EC270A"/>
    <w:rsid w:val="00EC38E9"/>
    <w:rsid w:val="00EC4ECE"/>
    <w:rsid w:val="00EC594B"/>
    <w:rsid w:val="00EC61EA"/>
    <w:rsid w:val="00EC7E95"/>
    <w:rsid w:val="00ED5F46"/>
    <w:rsid w:val="00ED6125"/>
    <w:rsid w:val="00EE362A"/>
    <w:rsid w:val="00EE45C6"/>
    <w:rsid w:val="00EE6CED"/>
    <w:rsid w:val="00EF3BC7"/>
    <w:rsid w:val="00EF6DE1"/>
    <w:rsid w:val="00F025FA"/>
    <w:rsid w:val="00F0451C"/>
    <w:rsid w:val="00F06943"/>
    <w:rsid w:val="00F0794F"/>
    <w:rsid w:val="00F11135"/>
    <w:rsid w:val="00F11C0D"/>
    <w:rsid w:val="00F12B62"/>
    <w:rsid w:val="00F13F6C"/>
    <w:rsid w:val="00F15B0E"/>
    <w:rsid w:val="00F20629"/>
    <w:rsid w:val="00F20E6F"/>
    <w:rsid w:val="00F31817"/>
    <w:rsid w:val="00F32A80"/>
    <w:rsid w:val="00F37282"/>
    <w:rsid w:val="00F37AD1"/>
    <w:rsid w:val="00F4039D"/>
    <w:rsid w:val="00F403BF"/>
    <w:rsid w:val="00F423EE"/>
    <w:rsid w:val="00F42D17"/>
    <w:rsid w:val="00F52777"/>
    <w:rsid w:val="00F53FB0"/>
    <w:rsid w:val="00F57357"/>
    <w:rsid w:val="00F57D15"/>
    <w:rsid w:val="00F603B3"/>
    <w:rsid w:val="00F6090B"/>
    <w:rsid w:val="00F61C8C"/>
    <w:rsid w:val="00F63200"/>
    <w:rsid w:val="00F64767"/>
    <w:rsid w:val="00F67F4F"/>
    <w:rsid w:val="00F70100"/>
    <w:rsid w:val="00F70955"/>
    <w:rsid w:val="00F723C3"/>
    <w:rsid w:val="00F73945"/>
    <w:rsid w:val="00F73AA9"/>
    <w:rsid w:val="00F82957"/>
    <w:rsid w:val="00F859DB"/>
    <w:rsid w:val="00F9078C"/>
    <w:rsid w:val="00F90EAF"/>
    <w:rsid w:val="00F9375B"/>
    <w:rsid w:val="00F94454"/>
    <w:rsid w:val="00F946B1"/>
    <w:rsid w:val="00FA134E"/>
    <w:rsid w:val="00FA34CD"/>
    <w:rsid w:val="00FB15F9"/>
    <w:rsid w:val="00FB51A5"/>
    <w:rsid w:val="00FC0831"/>
    <w:rsid w:val="00FC2148"/>
    <w:rsid w:val="00FC302B"/>
    <w:rsid w:val="00FC3CE0"/>
    <w:rsid w:val="00FC51F0"/>
    <w:rsid w:val="00FC6265"/>
    <w:rsid w:val="00FC67B4"/>
    <w:rsid w:val="00FD070E"/>
    <w:rsid w:val="00FD3B87"/>
    <w:rsid w:val="00FD5602"/>
    <w:rsid w:val="00FE089E"/>
    <w:rsid w:val="00FE2CDF"/>
    <w:rsid w:val="00FE30A2"/>
    <w:rsid w:val="00FE33F1"/>
    <w:rsid w:val="00FE3F71"/>
    <w:rsid w:val="00FE52E7"/>
    <w:rsid w:val="00FE5F16"/>
    <w:rsid w:val="00FE6CEB"/>
    <w:rsid w:val="00FF0643"/>
    <w:rsid w:val="00FF24DC"/>
    <w:rsid w:val="00FF24DF"/>
    <w:rsid w:val="00FF5A39"/>
    <w:rsid w:val="00FF5BDE"/>
    <w:rsid w:val="02886502"/>
    <w:rsid w:val="044AC362"/>
    <w:rsid w:val="0498F585"/>
    <w:rsid w:val="05456C45"/>
    <w:rsid w:val="054DB5D6"/>
    <w:rsid w:val="058AF210"/>
    <w:rsid w:val="0593A8E4"/>
    <w:rsid w:val="0601A146"/>
    <w:rsid w:val="08EE096B"/>
    <w:rsid w:val="094C0115"/>
    <w:rsid w:val="0A5E6333"/>
    <w:rsid w:val="0C6B55A3"/>
    <w:rsid w:val="0DC8D9C5"/>
    <w:rsid w:val="0E4EB5BD"/>
    <w:rsid w:val="0EFC7D33"/>
    <w:rsid w:val="1386397E"/>
    <w:rsid w:val="13F98000"/>
    <w:rsid w:val="141F1887"/>
    <w:rsid w:val="15955061"/>
    <w:rsid w:val="15E013AF"/>
    <w:rsid w:val="16409F45"/>
    <w:rsid w:val="1C8EF41A"/>
    <w:rsid w:val="1D05E0B9"/>
    <w:rsid w:val="1DB41545"/>
    <w:rsid w:val="1E04103D"/>
    <w:rsid w:val="1E2C89E8"/>
    <w:rsid w:val="1ECC2979"/>
    <w:rsid w:val="1F7818B1"/>
    <w:rsid w:val="207FBCCC"/>
    <w:rsid w:val="253FA994"/>
    <w:rsid w:val="257D00A4"/>
    <w:rsid w:val="2612C83F"/>
    <w:rsid w:val="2615644D"/>
    <w:rsid w:val="2617A755"/>
    <w:rsid w:val="27AE98A0"/>
    <w:rsid w:val="2925A7FA"/>
    <w:rsid w:val="2B296AE4"/>
    <w:rsid w:val="2C600FB9"/>
    <w:rsid w:val="2D96C137"/>
    <w:rsid w:val="2F3C311B"/>
    <w:rsid w:val="2F411B9A"/>
    <w:rsid w:val="2F754B0E"/>
    <w:rsid w:val="30E536CF"/>
    <w:rsid w:val="31414B6F"/>
    <w:rsid w:val="31B5F2B5"/>
    <w:rsid w:val="324273FB"/>
    <w:rsid w:val="32C02674"/>
    <w:rsid w:val="369B487C"/>
    <w:rsid w:val="3CAE41E7"/>
    <w:rsid w:val="3D861102"/>
    <w:rsid w:val="3DDB0CAD"/>
    <w:rsid w:val="3E3BEB74"/>
    <w:rsid w:val="3FD7BBD5"/>
    <w:rsid w:val="3FE36706"/>
    <w:rsid w:val="4054B54A"/>
    <w:rsid w:val="42C70BA9"/>
    <w:rsid w:val="430F5C97"/>
    <w:rsid w:val="44AB2CF8"/>
    <w:rsid w:val="451E737A"/>
    <w:rsid w:val="46E08A2A"/>
    <w:rsid w:val="4715794F"/>
    <w:rsid w:val="490461B3"/>
    <w:rsid w:val="499A5116"/>
    <w:rsid w:val="4A07C1B0"/>
    <w:rsid w:val="4B4EF3E2"/>
    <w:rsid w:val="4BFBB7F8"/>
    <w:rsid w:val="4D3F6272"/>
    <w:rsid w:val="4F38A339"/>
    <w:rsid w:val="5112D4A8"/>
    <w:rsid w:val="5480ED5A"/>
    <w:rsid w:val="552F21E6"/>
    <w:rsid w:val="56E419A9"/>
    <w:rsid w:val="585563E0"/>
    <w:rsid w:val="59C1797E"/>
    <w:rsid w:val="5B13DEB0"/>
    <w:rsid w:val="5C75F9A8"/>
    <w:rsid w:val="5E011B62"/>
    <w:rsid w:val="5E3F8193"/>
    <w:rsid w:val="5F03B6CC"/>
    <w:rsid w:val="5F9CEBC3"/>
    <w:rsid w:val="601F2A11"/>
    <w:rsid w:val="606CD242"/>
    <w:rsid w:val="61DAD79A"/>
    <w:rsid w:val="61FD3365"/>
    <w:rsid w:val="62D48C85"/>
    <w:rsid w:val="6314A58E"/>
    <w:rsid w:val="6317EFDD"/>
    <w:rsid w:val="635BB7DC"/>
    <w:rsid w:val="641602AB"/>
    <w:rsid w:val="642CF98E"/>
    <w:rsid w:val="6431F1BC"/>
    <w:rsid w:val="665A9BF5"/>
    <w:rsid w:val="6693589E"/>
    <w:rsid w:val="682F28FF"/>
    <w:rsid w:val="68767DCE"/>
    <w:rsid w:val="69578108"/>
    <w:rsid w:val="6AB6152F"/>
    <w:rsid w:val="6ADF9E6A"/>
    <w:rsid w:val="70B08573"/>
    <w:rsid w:val="7156CD74"/>
    <w:rsid w:val="71CD8735"/>
    <w:rsid w:val="7213FF08"/>
    <w:rsid w:val="7225CB8E"/>
    <w:rsid w:val="7277E908"/>
    <w:rsid w:val="766A57A0"/>
    <w:rsid w:val="77409E41"/>
    <w:rsid w:val="776BBA20"/>
    <w:rsid w:val="7961DF59"/>
    <w:rsid w:val="7990E4C9"/>
    <w:rsid w:val="79B67CFC"/>
    <w:rsid w:val="7AA621DF"/>
    <w:rsid w:val="7C7396B8"/>
    <w:rsid w:val="7E0FB7BD"/>
    <w:rsid w:val="7F15896D"/>
    <w:rsid w:val="7F53C81C"/>
    <w:rsid w:val="7FD22F64"/>
    <w:rsid w:val="7FF7A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5CA1"/>
  <w15:docId w15:val="{B59714CB-268B-49EC-BA3E-CF43A15E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semiHidden/>
    <w:unhideWhenUsed/>
    <w:qFormat/>
    <w:rsid w:val="00724E51"/>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6">
    <w:name w:val="heading 6"/>
    <w:basedOn w:val="Normal"/>
    <w:next w:val="Normal"/>
    <w:link w:val="Heading6Char"/>
    <w:uiPriority w:val="99"/>
    <w:qFormat/>
    <w:rsid w:val="00FE6CEB"/>
    <w:pPr>
      <w:spacing w:before="240" w:after="60" w:line="240" w:lineRule="auto"/>
      <w:outlineLvl w:val="5"/>
    </w:pPr>
    <w:rPr>
      <w:rFonts w:ascii="Times New Roman" w:hAnsi="Times New Roman" w:eastAsia="Times New Roman" w:cs="Times New Roman"/>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semiHidden/>
    <w:rsid w:val="00724E51"/>
    <w:rPr>
      <w:rFonts w:asciiTheme="majorHAnsi" w:hAnsiTheme="majorHAnsi" w:eastAsiaTheme="majorEastAsia" w:cstheme="majorBidi"/>
      <w:b/>
      <w:bCs/>
      <w:color w:val="4F81BD" w:themeColor="accent1"/>
      <w:sz w:val="26"/>
      <w:szCs w:val="26"/>
    </w:rPr>
  </w:style>
  <w:style w:type="paragraph" w:styleId="ListParagraph">
    <w:name w:val="List Paragraph"/>
    <w:basedOn w:val="Normal"/>
    <w:uiPriority w:val="34"/>
    <w:qFormat/>
    <w:rsid w:val="003B2586"/>
    <w:pPr>
      <w:ind w:left="720"/>
      <w:contextualSpacing/>
    </w:pPr>
  </w:style>
  <w:style w:type="paragraph" w:styleId="BodyText2">
    <w:name w:val="Body Text 2"/>
    <w:basedOn w:val="Normal"/>
    <w:link w:val="BodyText2Char"/>
    <w:rsid w:val="00E43F3E"/>
    <w:pPr>
      <w:spacing w:before="120" w:after="120" w:line="240" w:lineRule="auto"/>
    </w:pPr>
    <w:rPr>
      <w:rFonts w:ascii="Arial" w:hAnsi="Arial" w:eastAsia="Times New Roman" w:cs="Times New Roman"/>
      <w:sz w:val="24"/>
      <w:szCs w:val="20"/>
    </w:rPr>
  </w:style>
  <w:style w:type="character" w:styleId="BodyText2Char" w:customStyle="1">
    <w:name w:val="Body Text 2 Char"/>
    <w:basedOn w:val="DefaultParagraphFont"/>
    <w:link w:val="BodyText2"/>
    <w:rsid w:val="00E43F3E"/>
    <w:rPr>
      <w:rFonts w:ascii="Arial" w:hAnsi="Arial" w:eastAsia="Times New Roman" w:cs="Times New Roman"/>
      <w:sz w:val="24"/>
      <w:szCs w:val="20"/>
    </w:rPr>
  </w:style>
  <w:style w:type="character" w:styleId="Heading41" w:customStyle="1">
    <w:name w:val="Heading 41"/>
    <w:rsid w:val="00AA4D52"/>
    <w:rPr>
      <w:sz w:val="24"/>
    </w:rPr>
  </w:style>
  <w:style w:type="character" w:styleId="Heading42" w:customStyle="1">
    <w:name w:val="Heading 42"/>
    <w:rsid w:val="00E3289F"/>
    <w:rPr>
      <w:sz w:val="24"/>
    </w:rPr>
  </w:style>
  <w:style w:type="character" w:styleId="Heading6Char" w:customStyle="1">
    <w:name w:val="Heading 6 Char"/>
    <w:basedOn w:val="DefaultParagraphFont"/>
    <w:link w:val="Heading6"/>
    <w:uiPriority w:val="99"/>
    <w:rsid w:val="00FE6CEB"/>
    <w:rPr>
      <w:rFonts w:ascii="Times New Roman" w:hAnsi="Times New Roman"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78122">
      <w:bodyDiv w:val="1"/>
      <w:marLeft w:val="0"/>
      <w:marRight w:val="0"/>
      <w:marTop w:val="0"/>
      <w:marBottom w:val="0"/>
      <w:divBdr>
        <w:top w:val="none" w:sz="0" w:space="0" w:color="auto"/>
        <w:left w:val="none" w:sz="0" w:space="0" w:color="auto"/>
        <w:bottom w:val="none" w:sz="0" w:space="0" w:color="auto"/>
        <w:right w:val="none" w:sz="0" w:space="0" w:color="auto"/>
      </w:divBdr>
      <w:divsChild>
        <w:div w:id="607391788">
          <w:marLeft w:val="0"/>
          <w:marRight w:val="0"/>
          <w:marTop w:val="0"/>
          <w:marBottom w:val="0"/>
          <w:divBdr>
            <w:top w:val="none" w:sz="0" w:space="0" w:color="auto"/>
            <w:left w:val="none" w:sz="0" w:space="0" w:color="auto"/>
            <w:bottom w:val="none" w:sz="0" w:space="0" w:color="auto"/>
            <w:right w:val="none" w:sz="0" w:space="0" w:color="auto"/>
          </w:divBdr>
        </w:div>
      </w:divsChild>
    </w:div>
    <w:div w:id="728113426">
      <w:bodyDiv w:val="1"/>
      <w:marLeft w:val="0"/>
      <w:marRight w:val="0"/>
      <w:marTop w:val="0"/>
      <w:marBottom w:val="0"/>
      <w:divBdr>
        <w:top w:val="none" w:sz="0" w:space="0" w:color="auto"/>
        <w:left w:val="none" w:sz="0" w:space="0" w:color="auto"/>
        <w:bottom w:val="none" w:sz="0" w:space="0" w:color="auto"/>
        <w:right w:val="none" w:sz="0" w:space="0" w:color="auto"/>
      </w:divBdr>
      <w:divsChild>
        <w:div w:id="1123769484">
          <w:marLeft w:val="0"/>
          <w:marRight w:val="0"/>
          <w:marTop w:val="0"/>
          <w:marBottom w:val="60"/>
          <w:divBdr>
            <w:top w:val="none" w:sz="0" w:space="0" w:color="auto"/>
            <w:left w:val="none" w:sz="0" w:space="0" w:color="auto"/>
            <w:bottom w:val="none" w:sz="0" w:space="0" w:color="auto"/>
            <w:right w:val="none" w:sz="0" w:space="0" w:color="auto"/>
          </w:divBdr>
          <w:divsChild>
            <w:div w:id="1992368209">
              <w:marLeft w:val="0"/>
              <w:marRight w:val="0"/>
              <w:marTop w:val="0"/>
              <w:marBottom w:val="0"/>
              <w:divBdr>
                <w:top w:val="none" w:sz="0" w:space="0" w:color="auto"/>
                <w:left w:val="none" w:sz="0" w:space="0" w:color="auto"/>
                <w:bottom w:val="none" w:sz="0" w:space="0" w:color="auto"/>
                <w:right w:val="none" w:sz="0" w:space="0" w:color="auto"/>
              </w:divBdr>
              <w:divsChild>
                <w:div w:id="1081803400">
                  <w:marLeft w:val="0"/>
                  <w:marRight w:val="0"/>
                  <w:marTop w:val="0"/>
                  <w:marBottom w:val="0"/>
                  <w:divBdr>
                    <w:top w:val="none" w:sz="0" w:space="0" w:color="auto"/>
                    <w:left w:val="none" w:sz="0" w:space="0" w:color="auto"/>
                    <w:bottom w:val="none" w:sz="0" w:space="0" w:color="auto"/>
                    <w:right w:val="none" w:sz="0" w:space="0" w:color="auto"/>
                  </w:divBdr>
                </w:div>
                <w:div w:id="1052339928">
                  <w:marLeft w:val="0"/>
                  <w:marRight w:val="0"/>
                  <w:marTop w:val="0"/>
                  <w:marBottom w:val="0"/>
                  <w:divBdr>
                    <w:top w:val="none" w:sz="0" w:space="0" w:color="auto"/>
                    <w:left w:val="none" w:sz="0" w:space="0" w:color="auto"/>
                    <w:bottom w:val="none" w:sz="0" w:space="0" w:color="auto"/>
                    <w:right w:val="none" w:sz="0" w:space="0" w:color="auto"/>
                  </w:divBdr>
                  <w:divsChild>
                    <w:div w:id="363798634">
                      <w:marLeft w:val="0"/>
                      <w:marRight w:val="150"/>
                      <w:marTop w:val="30"/>
                      <w:marBottom w:val="0"/>
                      <w:divBdr>
                        <w:top w:val="none" w:sz="0" w:space="0" w:color="auto"/>
                        <w:left w:val="none" w:sz="0" w:space="0" w:color="auto"/>
                        <w:bottom w:val="none" w:sz="0" w:space="0" w:color="auto"/>
                        <w:right w:val="none" w:sz="0" w:space="0" w:color="auto"/>
                      </w:divBdr>
                    </w:div>
                    <w:div w:id="118425727">
                      <w:marLeft w:val="0"/>
                      <w:marRight w:val="150"/>
                      <w:marTop w:val="30"/>
                      <w:marBottom w:val="0"/>
                      <w:divBdr>
                        <w:top w:val="none" w:sz="0" w:space="0" w:color="auto"/>
                        <w:left w:val="none" w:sz="0" w:space="0" w:color="auto"/>
                        <w:bottom w:val="none" w:sz="0" w:space="0" w:color="auto"/>
                        <w:right w:val="none" w:sz="0" w:space="0" w:color="auto"/>
                      </w:divBdr>
                    </w:div>
                    <w:div w:id="1479103225">
                      <w:marLeft w:val="0"/>
                      <w:marRight w:val="0"/>
                      <w:marTop w:val="0"/>
                      <w:marBottom w:val="0"/>
                      <w:divBdr>
                        <w:top w:val="none" w:sz="0" w:space="0" w:color="auto"/>
                        <w:left w:val="none" w:sz="0" w:space="0" w:color="auto"/>
                        <w:bottom w:val="none" w:sz="0" w:space="0" w:color="auto"/>
                        <w:right w:val="none" w:sz="0" w:space="0" w:color="auto"/>
                      </w:divBdr>
                      <w:divsChild>
                        <w:div w:id="833839943">
                          <w:marLeft w:val="0"/>
                          <w:marRight w:val="0"/>
                          <w:marTop w:val="0"/>
                          <w:marBottom w:val="0"/>
                          <w:divBdr>
                            <w:top w:val="none" w:sz="0" w:space="0" w:color="auto"/>
                            <w:left w:val="none" w:sz="0" w:space="0" w:color="auto"/>
                            <w:bottom w:val="none" w:sz="0" w:space="0" w:color="auto"/>
                            <w:right w:val="none" w:sz="0" w:space="0" w:color="auto"/>
                          </w:divBdr>
                          <w:divsChild>
                            <w:div w:id="1579705766">
                              <w:marLeft w:val="0"/>
                              <w:marRight w:val="0"/>
                              <w:marTop w:val="0"/>
                              <w:marBottom w:val="0"/>
                              <w:divBdr>
                                <w:top w:val="none" w:sz="0" w:space="0" w:color="auto"/>
                                <w:left w:val="none" w:sz="0" w:space="0" w:color="auto"/>
                                <w:bottom w:val="none" w:sz="0" w:space="0" w:color="auto"/>
                                <w:right w:val="none" w:sz="0" w:space="0" w:color="auto"/>
                              </w:divBdr>
                              <w:divsChild>
                                <w:div w:id="1314483510">
                                  <w:marLeft w:val="360"/>
                                  <w:marRight w:val="360"/>
                                  <w:marTop w:val="360"/>
                                  <w:marBottom w:val="360"/>
                                  <w:divBdr>
                                    <w:top w:val="none" w:sz="0" w:space="0" w:color="auto"/>
                                    <w:left w:val="none" w:sz="0" w:space="0" w:color="auto"/>
                                    <w:bottom w:val="none" w:sz="0" w:space="0" w:color="auto"/>
                                    <w:right w:val="none" w:sz="0" w:space="0" w:color="auto"/>
                                  </w:divBdr>
                                  <w:divsChild>
                                    <w:div w:id="405951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580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7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microsoft.com/office/2020/10/relationships/intelligence" Target="intelligence2.xml" Id="Ra20fd8cc0a9440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60D252-CAB5-42BE-90AC-BA10F5DA4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26FDA1-3376-4FE2-8227-9F2341C47CEC}">
  <ds:schemaRefs>
    <ds:schemaRef ds:uri="http://schemas.microsoft.com/sharepoint/v3/contenttype/forms"/>
  </ds:schemaRefs>
</ds:datastoreItem>
</file>

<file path=customXml/itemProps3.xml><?xml version="1.0" encoding="utf-8"?>
<ds:datastoreItem xmlns:ds="http://schemas.openxmlformats.org/officeDocument/2006/customXml" ds:itemID="{FDFE558A-132F-44D7-BD20-78BBF15DC4A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Samantha West</dc:creator>
  <lastModifiedBy>Katie Scussel</lastModifiedBy>
  <revision>316</revision>
  <lastPrinted>2015-09-23T15:28:00.0000000Z</lastPrinted>
  <dcterms:created xsi:type="dcterms:W3CDTF">2020-06-18T16:56:00.0000000Z</dcterms:created>
  <dcterms:modified xsi:type="dcterms:W3CDTF">2024-01-19T22:01:28.4063480Z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