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15093C" w:rsidR="008C6D99" w:rsidP="00B12DE6" w:rsidRDefault="00D36DC7" w14:paraId="484E5CA1" w14:textId="77777777">
      <w:pPr>
        <w:ind w:firstLine="720"/>
        <w:jc w:val="center"/>
      </w:pPr>
      <w:r w:rsidRPr="0015093C">
        <w:rPr>
          <w:noProof/>
        </w:rPr>
        <w:drawing>
          <wp:inline distT="0" distB="0" distL="0" distR="0" wp14:anchorId="484E5CFC" wp14:editId="1E7AA52A">
            <wp:extent cx="1019175" cy="1155543"/>
            <wp:effectExtent l="0" t="0" r="0" b="6985"/>
            <wp:docPr id="1" name="Picture 1" descr="RyanWhite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yanWhiteLogo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828" cy="116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5093C" w:rsidR="00916394" w:rsidP="00916394" w:rsidRDefault="00916394" w14:paraId="484E5CA2" w14:textId="77777777">
      <w:pPr>
        <w:spacing w:after="0" w:line="240" w:lineRule="auto"/>
        <w:jc w:val="center"/>
        <w:rPr>
          <w:rFonts w:ascii="Arial" w:hAnsi="Arial" w:eastAsia="Times New Roman" w:cs="Times New Roman"/>
          <w:b/>
          <w:sz w:val="24"/>
          <w:szCs w:val="20"/>
        </w:rPr>
      </w:pPr>
      <w:r w:rsidRPr="0015093C">
        <w:rPr>
          <w:rFonts w:ascii="Arial" w:hAnsi="Arial" w:eastAsia="Times New Roman" w:cs="Times New Roman"/>
          <w:b/>
          <w:sz w:val="24"/>
          <w:szCs w:val="20"/>
        </w:rPr>
        <w:t>WEST CENTRAL FLORIDA RYAN WHITE CARE COUNCIL</w:t>
      </w:r>
    </w:p>
    <w:p w:rsidRPr="0015093C" w:rsidR="00916394" w:rsidP="46400600" w:rsidRDefault="00916394" w14:paraId="484E5CA3" w14:textId="44BA0E85">
      <w:pPr>
        <w:spacing w:after="0" w:line="240" w:lineRule="auto"/>
        <w:jc w:val="center"/>
        <w:rPr>
          <w:rFonts w:ascii="Arial" w:hAnsi="Arial" w:eastAsia="Times New Roman" w:cs="Times New Roman"/>
          <w:b w:val="1"/>
          <w:bCs w:val="1"/>
          <w:sz w:val="24"/>
          <w:szCs w:val="24"/>
        </w:rPr>
      </w:pPr>
      <w:r w:rsidRPr="46400600" w:rsidR="7197C274">
        <w:rPr>
          <w:rFonts w:ascii="Arial" w:hAnsi="Arial" w:eastAsia="Times New Roman" w:cs="Times New Roman"/>
          <w:b w:val="1"/>
          <w:bCs w:val="1"/>
          <w:sz w:val="24"/>
          <w:szCs w:val="24"/>
        </w:rPr>
        <w:t>STANDARDS, ISSUES, AND OPERATIONS</w:t>
      </w:r>
      <w:r w:rsidRPr="46400600" w:rsidR="00916394">
        <w:rPr>
          <w:rFonts w:ascii="Arial" w:hAnsi="Arial" w:eastAsia="Times New Roman" w:cs="Times New Roman"/>
          <w:b w:val="1"/>
          <w:bCs w:val="1"/>
          <w:sz w:val="24"/>
          <w:szCs w:val="24"/>
        </w:rPr>
        <w:t xml:space="preserve"> COMMITTEE</w:t>
      </w:r>
    </w:p>
    <w:p w:rsidR="4834582D" w:rsidP="46400600" w:rsidRDefault="4834582D" w14:paraId="60774810" w14:textId="5B094A1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46400600" w:rsidR="4834582D">
        <w:rPr>
          <w:rFonts w:ascii="Arial" w:hAnsi="Arial" w:eastAsia="Times New Roman" w:cs="Times New Roman"/>
          <w:b w:val="1"/>
          <w:bCs w:val="1"/>
          <w:sz w:val="24"/>
          <w:szCs w:val="24"/>
        </w:rPr>
        <w:t>ZOOM</w:t>
      </w:r>
    </w:p>
    <w:p w:rsidRPr="0015093C" w:rsidR="00757F66" w:rsidP="1E04103D" w:rsidRDefault="00A93782" w14:paraId="484E5CA5" w14:textId="4218513F">
      <w:pPr>
        <w:spacing w:after="0" w:line="240" w:lineRule="auto"/>
        <w:jc w:val="center"/>
        <w:rPr>
          <w:rFonts w:ascii="Arial" w:hAnsi="Arial" w:eastAsia="Times New Roman" w:cs="Times New Roman"/>
          <w:b w:val="1"/>
          <w:bCs w:val="1"/>
          <w:sz w:val="24"/>
          <w:szCs w:val="24"/>
        </w:rPr>
      </w:pPr>
      <w:r w:rsidRPr="6F65933C" w:rsidR="00A93782">
        <w:rPr>
          <w:rFonts w:ascii="Arial" w:hAnsi="Arial" w:eastAsia="Times New Roman" w:cs="Times New Roman"/>
          <w:b w:val="1"/>
          <w:bCs w:val="1"/>
          <w:sz w:val="24"/>
          <w:szCs w:val="24"/>
        </w:rPr>
        <w:t>T</w:t>
      </w:r>
      <w:r w:rsidRPr="6F65933C" w:rsidR="54C981FC">
        <w:rPr>
          <w:rFonts w:ascii="Arial" w:hAnsi="Arial" w:eastAsia="Times New Roman" w:cs="Times New Roman"/>
          <w:b w:val="1"/>
          <w:bCs w:val="1"/>
          <w:sz w:val="24"/>
          <w:szCs w:val="24"/>
        </w:rPr>
        <w:t>UESDAY</w:t>
      </w:r>
      <w:r w:rsidRPr="6F65933C" w:rsidR="00A93782">
        <w:rPr>
          <w:rFonts w:ascii="Arial" w:hAnsi="Arial" w:eastAsia="Times New Roman" w:cs="Times New Roman"/>
          <w:b w:val="1"/>
          <w:bCs w:val="1"/>
          <w:sz w:val="24"/>
          <w:szCs w:val="24"/>
        </w:rPr>
        <w:t xml:space="preserve">, </w:t>
      </w:r>
      <w:r w:rsidRPr="6F65933C" w:rsidR="469A1EF9">
        <w:rPr>
          <w:rFonts w:ascii="Arial" w:hAnsi="Arial" w:eastAsia="Times New Roman" w:cs="Times New Roman"/>
          <w:b w:val="1"/>
          <w:bCs w:val="1"/>
          <w:sz w:val="24"/>
          <w:szCs w:val="24"/>
        </w:rPr>
        <w:t>OCTOBER 2</w:t>
      </w:r>
      <w:r w:rsidRPr="6F65933C" w:rsidR="3058D936">
        <w:rPr>
          <w:rFonts w:ascii="Arial" w:hAnsi="Arial" w:eastAsia="Times New Roman" w:cs="Times New Roman"/>
          <w:b w:val="1"/>
          <w:bCs w:val="1"/>
          <w:sz w:val="24"/>
          <w:szCs w:val="24"/>
        </w:rPr>
        <w:t>1</w:t>
      </w:r>
      <w:r w:rsidRPr="6F65933C" w:rsidR="00312767">
        <w:rPr>
          <w:rFonts w:ascii="Arial" w:hAnsi="Arial" w:eastAsia="Times New Roman" w:cs="Times New Roman"/>
          <w:b w:val="1"/>
          <w:bCs w:val="1"/>
          <w:sz w:val="24"/>
          <w:szCs w:val="24"/>
        </w:rPr>
        <w:t>, 202</w:t>
      </w:r>
      <w:r w:rsidRPr="6F65933C" w:rsidR="1D3F3E8E">
        <w:rPr>
          <w:rFonts w:ascii="Arial" w:hAnsi="Arial" w:eastAsia="Times New Roman" w:cs="Times New Roman"/>
          <w:b w:val="1"/>
          <w:bCs w:val="1"/>
          <w:sz w:val="24"/>
          <w:szCs w:val="24"/>
        </w:rPr>
        <w:t>5</w:t>
      </w:r>
    </w:p>
    <w:p w:rsidRPr="0015093C" w:rsidR="00916394" w:rsidP="46400600" w:rsidRDefault="00916394" w14:paraId="484E5CA6" w14:textId="2AB45157">
      <w:pPr>
        <w:spacing w:after="0" w:line="240" w:lineRule="auto"/>
        <w:jc w:val="center"/>
        <w:rPr>
          <w:rFonts w:ascii="Arial" w:hAnsi="Arial" w:eastAsia="Times New Roman" w:cs="Times New Roman"/>
          <w:b w:val="1"/>
          <w:bCs w:val="1"/>
          <w:sz w:val="24"/>
          <w:szCs w:val="24"/>
        </w:rPr>
      </w:pPr>
      <w:r w:rsidRPr="6F65933C" w:rsidR="5EA4F1EE">
        <w:rPr>
          <w:rFonts w:ascii="Arial" w:hAnsi="Arial" w:eastAsia="Times New Roman" w:cs="Times New Roman"/>
          <w:b w:val="1"/>
          <w:bCs w:val="1"/>
          <w:sz w:val="24"/>
          <w:szCs w:val="24"/>
        </w:rPr>
        <w:t>2</w:t>
      </w:r>
      <w:r w:rsidRPr="6F65933C" w:rsidR="00916394">
        <w:rPr>
          <w:rFonts w:ascii="Arial" w:hAnsi="Arial" w:eastAsia="Times New Roman" w:cs="Times New Roman"/>
          <w:b w:val="1"/>
          <w:bCs w:val="1"/>
          <w:sz w:val="24"/>
          <w:szCs w:val="24"/>
        </w:rPr>
        <w:t>:</w:t>
      </w:r>
      <w:r w:rsidRPr="6F65933C" w:rsidR="16CDE72F">
        <w:rPr>
          <w:rFonts w:ascii="Arial" w:hAnsi="Arial" w:eastAsia="Times New Roman" w:cs="Times New Roman"/>
          <w:b w:val="1"/>
          <w:bCs w:val="1"/>
          <w:sz w:val="24"/>
          <w:szCs w:val="24"/>
        </w:rPr>
        <w:t>0</w:t>
      </w:r>
      <w:r w:rsidRPr="6F65933C" w:rsidR="00916394">
        <w:rPr>
          <w:rFonts w:ascii="Arial" w:hAnsi="Arial" w:eastAsia="Times New Roman" w:cs="Times New Roman"/>
          <w:b w:val="1"/>
          <w:bCs w:val="1"/>
          <w:sz w:val="24"/>
          <w:szCs w:val="24"/>
        </w:rPr>
        <w:t xml:space="preserve">0 P.M. – </w:t>
      </w:r>
      <w:r w:rsidRPr="6F65933C" w:rsidR="34BE92BD">
        <w:rPr>
          <w:rFonts w:ascii="Arial" w:hAnsi="Arial" w:eastAsia="Times New Roman" w:cs="Times New Roman"/>
          <w:b w:val="1"/>
          <w:bCs w:val="1"/>
          <w:sz w:val="24"/>
          <w:szCs w:val="24"/>
        </w:rPr>
        <w:t>3</w:t>
      </w:r>
      <w:r w:rsidRPr="6F65933C" w:rsidR="4CCA6625">
        <w:rPr>
          <w:rFonts w:ascii="Arial" w:hAnsi="Arial" w:eastAsia="Times New Roman" w:cs="Times New Roman"/>
          <w:b w:val="1"/>
          <w:bCs w:val="1"/>
          <w:sz w:val="24"/>
          <w:szCs w:val="24"/>
        </w:rPr>
        <w:t xml:space="preserve"> </w:t>
      </w:r>
      <w:r w:rsidRPr="6F65933C" w:rsidR="00916394">
        <w:rPr>
          <w:rFonts w:ascii="Arial" w:hAnsi="Arial" w:eastAsia="Times New Roman" w:cs="Times New Roman"/>
          <w:b w:val="1"/>
          <w:bCs w:val="1"/>
          <w:sz w:val="24"/>
          <w:szCs w:val="24"/>
        </w:rPr>
        <w:t>:</w:t>
      </w:r>
      <w:r w:rsidRPr="6F65933C" w:rsidR="13F37A84">
        <w:rPr>
          <w:rFonts w:ascii="Arial" w:hAnsi="Arial" w:eastAsia="Times New Roman" w:cs="Times New Roman"/>
          <w:b w:val="1"/>
          <w:bCs w:val="1"/>
          <w:sz w:val="24"/>
          <w:szCs w:val="24"/>
        </w:rPr>
        <w:t>3</w:t>
      </w:r>
      <w:r w:rsidRPr="6F65933C" w:rsidR="00916394">
        <w:rPr>
          <w:rFonts w:ascii="Arial" w:hAnsi="Arial" w:eastAsia="Times New Roman" w:cs="Times New Roman"/>
          <w:b w:val="1"/>
          <w:bCs w:val="1"/>
          <w:sz w:val="24"/>
          <w:szCs w:val="24"/>
        </w:rPr>
        <w:t>0 P.M.</w:t>
      </w:r>
    </w:p>
    <w:p w:rsidRPr="0015093C" w:rsidR="00D36DC7" w:rsidP="00D36DC7" w:rsidRDefault="00D36DC7" w14:paraId="484E5CA7" w14:textId="77777777"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4"/>
          <w:szCs w:val="24"/>
        </w:rPr>
      </w:pPr>
    </w:p>
    <w:p w:rsidRPr="0015093C" w:rsidR="00916394" w:rsidP="00D36DC7" w:rsidRDefault="00916394" w14:paraId="484E5CA8" w14:textId="77777777"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4"/>
          <w:szCs w:val="24"/>
          <w:u w:val="single"/>
        </w:rPr>
      </w:pPr>
      <w:r w:rsidRPr="0015093C">
        <w:rPr>
          <w:rFonts w:ascii="Arial" w:hAnsi="Arial" w:eastAsia="Times New Roman" w:cs="Arial"/>
          <w:b/>
          <w:bCs/>
          <w:sz w:val="24"/>
          <w:szCs w:val="24"/>
          <w:u w:val="single"/>
        </w:rPr>
        <w:t>MINUTES</w:t>
      </w:r>
    </w:p>
    <w:p w:rsidRPr="00752E12" w:rsidR="00916394" w:rsidP="00D36DC7" w:rsidRDefault="00916394" w14:paraId="484E5CA9" w14:textId="77777777"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4"/>
          <w:szCs w:val="24"/>
          <w:highlight w:val="yellow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20"/>
        <w:gridCol w:w="7980"/>
      </w:tblGrid>
      <w:tr w:rsidRPr="00752E12" w:rsidR="00D36DC7" w:rsidTr="6F65933C" w14:paraId="484E5CAD" w14:textId="77777777">
        <w:trPr>
          <w:trHeight w:val="170"/>
        </w:trPr>
        <w:tc>
          <w:tcPr>
            <w:tcW w:w="2820" w:type="dxa"/>
            <w:tcMar/>
          </w:tcPr>
          <w:p w:rsidRPr="00FE3F71" w:rsidR="00D36DC7" w:rsidP="00D36DC7" w:rsidRDefault="00D36DC7" w14:paraId="484E5CA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3F71">
              <w:rPr>
                <w:rFonts w:ascii="Arial" w:hAnsi="Arial" w:cs="Arial"/>
                <w:b/>
                <w:color w:val="000000"/>
                <w:sz w:val="24"/>
                <w:szCs w:val="24"/>
              </w:rPr>
              <w:t>CALL TO ORDER</w:t>
            </w:r>
          </w:p>
        </w:tc>
        <w:tc>
          <w:tcPr>
            <w:tcW w:w="7980" w:type="dxa"/>
            <w:tcMar/>
          </w:tcPr>
          <w:p w:rsidRPr="00764B00" w:rsidR="00D36DC7" w:rsidP="00D36DC7" w:rsidRDefault="00916394" w14:paraId="484E5CAB" w14:textId="70F01D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6F65933C" w:rsidR="0091639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The meeting was called to order by </w:t>
            </w:r>
            <w:r w:rsidRPr="6F65933C" w:rsidR="66344C9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Ber</w:t>
            </w:r>
            <w:r w:rsidRPr="6F65933C" w:rsidR="19E44C2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nice McCoy</w:t>
            </w:r>
            <w:r w:rsidRPr="6F65933C" w:rsidR="584DDBD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6F65933C" w:rsidR="6584260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C</w:t>
            </w:r>
            <w:r w:rsidRPr="6F65933C" w:rsidR="07D0D1A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hair</w:t>
            </w:r>
            <w:r w:rsidRPr="6F65933C" w:rsidR="264BAB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6F65933C" w:rsidR="00A9378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at</w:t>
            </w:r>
            <w:r w:rsidRPr="6F65933C" w:rsidR="3738508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F65933C" w:rsidR="7301C74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</w:t>
            </w:r>
            <w:r w:rsidRPr="6F65933C" w:rsidR="3738508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:</w:t>
            </w:r>
            <w:r w:rsidRPr="6F65933C" w:rsidR="4C78DC7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0</w:t>
            </w:r>
            <w:r w:rsidRPr="6F65933C" w:rsidR="5F53415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5</w:t>
            </w:r>
            <w:r w:rsidRPr="6F65933C" w:rsidR="00A9378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PM</w:t>
            </w:r>
            <w:r w:rsidRPr="6F65933C" w:rsidR="0091639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 </w:t>
            </w:r>
          </w:p>
          <w:p w:rsidRPr="00764B00" w:rsidR="00916394" w:rsidP="00D36DC7" w:rsidRDefault="00916394" w14:paraId="484E5CA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52E12" w:rsidR="00D36DC7" w:rsidTr="6F65933C" w14:paraId="484E5CBB" w14:textId="77777777">
        <w:trPr>
          <w:trHeight w:val="170"/>
        </w:trPr>
        <w:tc>
          <w:tcPr>
            <w:tcW w:w="2820" w:type="dxa"/>
            <w:tcMar/>
          </w:tcPr>
          <w:p w:rsidRPr="00FE3F71" w:rsidR="00D36DC7" w:rsidP="00D36DC7" w:rsidRDefault="00D36DC7" w14:paraId="484E5CAE" w14:textId="7777777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E3F71">
              <w:rPr>
                <w:rFonts w:ascii="Arial" w:hAnsi="Arial" w:cs="Arial"/>
                <w:b/>
                <w:color w:val="000000"/>
                <w:sz w:val="24"/>
                <w:szCs w:val="24"/>
              </w:rPr>
              <w:t>ATTENDANCE</w:t>
            </w:r>
          </w:p>
        </w:tc>
        <w:tc>
          <w:tcPr>
            <w:tcW w:w="7980" w:type="dxa"/>
            <w:tcMar/>
          </w:tcPr>
          <w:p w:rsidRPr="00554A26" w:rsidR="00916394" w:rsidP="00916394" w:rsidRDefault="00916394" w14:paraId="484E5CAF" w14:textId="295BA1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6F65933C" w:rsidR="0091639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  <w:u w:val="single"/>
              </w:rPr>
              <w:t xml:space="preserve">Members </w:t>
            </w:r>
            <w:r w:rsidRPr="6F65933C" w:rsidR="4D6FE65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  <w:u w:val="single"/>
              </w:rPr>
              <w:t>Present</w:t>
            </w:r>
            <w:r w:rsidRPr="6F65933C" w:rsidR="4D6FE65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:</w:t>
            </w:r>
            <w:r w:rsidRPr="6F65933C" w:rsidR="444F24F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F65933C" w:rsidR="1BDDF02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Anne Cronyn, </w:t>
            </w:r>
            <w:r w:rsidRPr="6F65933C" w:rsidR="763B8F7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Nolan Finn, Sheryl Hoolsema, Nicole Kish,</w:t>
            </w:r>
            <w:r w:rsidRPr="6F65933C" w:rsidR="49AD378D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F65933C" w:rsidR="46547F2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Bernice McCoy, </w:t>
            </w:r>
            <w:r w:rsidRPr="6F65933C" w:rsidR="49AD378D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E.S. Myles</w:t>
            </w:r>
            <w:r w:rsidRPr="6F65933C" w:rsidR="5D81FAFD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 Peggy Wallace</w:t>
            </w:r>
          </w:p>
          <w:p w:rsidRPr="00554A26" w:rsidR="0060376C" w:rsidP="00916394" w:rsidRDefault="0060376C" w14:paraId="484E5CB0" w14:textId="77777777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  <w:p w:rsidRPr="00554A26" w:rsidR="00D15685" w:rsidP="00D15685" w:rsidRDefault="00916394" w14:paraId="5C5A1B3E" w14:textId="60739F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6F65933C" w:rsidR="0091639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  <w:u w:val="single"/>
              </w:rPr>
              <w:t>Members Absent</w:t>
            </w:r>
            <w:r w:rsidRPr="6F65933C" w:rsidR="0091639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:</w:t>
            </w:r>
            <w:r w:rsidRPr="6F65933C" w:rsidR="0EBE8FE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F65933C" w:rsidR="46DB76C3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Joel Carrier, </w:t>
            </w:r>
            <w:r w:rsidRPr="6F65933C" w:rsidR="10134C0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Angela Kellogg</w:t>
            </w:r>
          </w:p>
          <w:p w:rsidRPr="00554A26" w:rsidR="00916394" w:rsidP="00916394" w:rsidRDefault="00916394" w14:paraId="484E5CB2" w14:textId="77777777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  <w:p w:rsidRPr="00554A26" w:rsidR="00916394" w:rsidP="00916394" w:rsidRDefault="00916394" w14:paraId="484E5CB3" w14:textId="0CF25B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6F65933C" w:rsidR="0091639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  <w:u w:val="single"/>
              </w:rPr>
              <w:t>Guests Present</w:t>
            </w:r>
            <w:r w:rsidRPr="6F65933C" w:rsidR="0091639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:</w:t>
            </w:r>
            <w:r w:rsidRPr="6F65933C" w:rsidR="3120CEDD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F65933C" w:rsidR="6D49325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None</w:t>
            </w:r>
          </w:p>
          <w:p w:rsidRPr="00554A26" w:rsidR="002F2305" w:rsidP="00916394" w:rsidRDefault="002F2305" w14:paraId="484E5CB4" w14:textId="77777777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  <w:p w:rsidRPr="00554A26" w:rsidR="00916394" w:rsidP="6C23E301" w:rsidRDefault="00BA3735" w14:paraId="484E5CB5" w14:textId="0BA0F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6F65933C" w:rsidR="13C488A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  <w:u w:val="single"/>
              </w:rPr>
              <w:t xml:space="preserve">Recipient </w:t>
            </w:r>
            <w:r w:rsidRPr="6F65933C" w:rsidR="0091639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  <w:u w:val="single"/>
              </w:rPr>
              <w:t>Staff Present</w:t>
            </w:r>
            <w:r w:rsidRPr="6F65933C" w:rsidR="0091639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: </w:t>
            </w:r>
            <w:r w:rsidRPr="6F65933C" w:rsidR="21C483E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Aubrey Arnold</w:t>
            </w:r>
            <w:r w:rsidRPr="6F65933C" w:rsidR="0C9F792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 Dorinda Lynn</w:t>
            </w:r>
          </w:p>
          <w:p w:rsidRPr="00554A26" w:rsidR="00916394" w:rsidP="00916394" w:rsidRDefault="00916394" w14:paraId="484E5CB6" w14:textId="77777777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  <w:p w:rsidRPr="00554A26" w:rsidR="00916394" w:rsidP="00916394" w:rsidRDefault="00916394" w14:paraId="484E5CB7" w14:textId="4E3C68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46400600" w:rsidR="0091639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  <w:u w:val="single"/>
              </w:rPr>
              <w:t>Lead Agency Staff Present</w:t>
            </w:r>
            <w:r w:rsidRPr="46400600" w:rsidR="74B357A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: </w:t>
            </w:r>
            <w:r w:rsidRPr="46400600" w:rsidR="0EC2CDA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Joshua Cardwell</w:t>
            </w:r>
          </w:p>
          <w:p w:rsidRPr="00554A26" w:rsidR="002F1516" w:rsidP="00916394" w:rsidRDefault="002F1516" w14:paraId="484E5CB8" w14:textId="77777777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  <w:p w:rsidRPr="00554A26" w:rsidR="00916394" w:rsidP="6C23E301" w:rsidRDefault="00916394" w14:paraId="484E5CB9" w14:textId="4446C1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46400600" w:rsidR="64904763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  <w:u w:val="single"/>
              </w:rPr>
              <w:t xml:space="preserve">Suncoast </w:t>
            </w:r>
            <w:r w:rsidRPr="46400600" w:rsidR="0091639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  <w:u w:val="single"/>
              </w:rPr>
              <w:t>Health</w:t>
            </w:r>
            <w:r w:rsidRPr="46400600" w:rsidR="7ECEDBA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  <w:u w:val="single"/>
              </w:rPr>
              <w:t xml:space="preserve"> </w:t>
            </w:r>
            <w:r w:rsidRPr="46400600" w:rsidR="0091639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  <w:u w:val="single"/>
              </w:rPr>
              <w:t>Council Staff Present</w:t>
            </w:r>
            <w:r w:rsidRPr="46400600" w:rsidR="3FF53F4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:  </w:t>
            </w:r>
            <w:r w:rsidRPr="46400600" w:rsidR="3B7C54B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Abigail Dees, Barbara Martinez, </w:t>
            </w:r>
            <w:r w:rsidRPr="46400600" w:rsidR="668E18C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Katie Scussel</w:t>
            </w:r>
          </w:p>
          <w:p w:rsidRPr="005D17D5" w:rsidR="00D36DC7" w:rsidP="46400600" w:rsidRDefault="00D36DC7" w14:paraId="484E5CBA" w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752E12" w:rsidR="00D36DC7" w:rsidTr="6F65933C" w14:paraId="484E5CC0" w14:textId="77777777">
        <w:trPr>
          <w:trHeight w:val="351"/>
        </w:trPr>
        <w:tc>
          <w:tcPr>
            <w:tcW w:w="2820" w:type="dxa"/>
            <w:tcMar/>
          </w:tcPr>
          <w:p w:rsidRPr="00FE3F71" w:rsidR="00D36DC7" w:rsidP="00D36DC7" w:rsidRDefault="00D36DC7" w14:paraId="484E5CBC" w14:textId="7777777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E3F71">
              <w:rPr>
                <w:rFonts w:ascii="Arial" w:hAnsi="Arial" w:cs="Arial"/>
                <w:b/>
                <w:color w:val="000000"/>
                <w:sz w:val="24"/>
              </w:rPr>
              <w:t>CHANGES TO AGENDA</w:t>
            </w:r>
          </w:p>
        </w:tc>
        <w:tc>
          <w:tcPr>
            <w:tcW w:w="7980" w:type="dxa"/>
            <w:tcMar/>
          </w:tcPr>
          <w:p w:rsidR="00D36DC7" w:rsidP="00D36DC7" w:rsidRDefault="00906C20" w14:paraId="484E5CBE" w14:textId="71F889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46400600" w:rsidR="7CB5348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None</w:t>
            </w:r>
          </w:p>
          <w:p w:rsidRPr="00FE3F71" w:rsidR="0097493F" w:rsidP="00D36DC7" w:rsidRDefault="0097493F" w14:paraId="671C86AC" w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FE3F71" w:rsidR="00D36DC7" w:rsidP="00D36DC7" w:rsidRDefault="00D36DC7" w14:paraId="484E5CBF" w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752E12" w:rsidR="00377FD5" w:rsidTr="6F65933C" w14:paraId="484E5CD1" w14:textId="77777777">
        <w:trPr>
          <w:trHeight w:val="351"/>
        </w:trPr>
        <w:tc>
          <w:tcPr>
            <w:tcW w:w="2820" w:type="dxa"/>
            <w:tcMar/>
          </w:tcPr>
          <w:p w:rsidRPr="0043571A" w:rsidR="00377FD5" w:rsidP="46400600" w:rsidRDefault="00377FD5" w14:paraId="484E5CC6" w14:textId="1CCFDEDA">
            <w:pPr>
              <w:rPr>
                <w:rFonts w:ascii="Arial" w:hAnsi="Arial" w:cs="Arial"/>
                <w:b w:val="1"/>
                <w:bCs w:val="1"/>
                <w:color w:val="000000"/>
                <w:sz w:val="24"/>
                <w:szCs w:val="24"/>
              </w:rPr>
            </w:pPr>
            <w:r w:rsidRPr="46400600" w:rsidR="5EC4C2B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CARE COUNCIL </w:t>
            </w:r>
            <w:r w:rsidRPr="46400600" w:rsidR="45F75DB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BUDGET DISCUSSION</w:t>
            </w:r>
          </w:p>
        </w:tc>
        <w:tc>
          <w:tcPr>
            <w:tcW w:w="7980" w:type="dxa"/>
            <w:tcMar/>
          </w:tcPr>
          <w:p w:rsidRPr="001F7A9A" w:rsidR="00D65546" w:rsidP="6F65933C" w:rsidRDefault="00D65546" w14:paraId="4D919514" w14:textId="0D8B3D08">
            <w:pPr>
              <w:pStyle w:val="Normal"/>
              <w:suppressLineNumbers w:val="0"/>
              <w:spacing w:before="120" w:beforeAutospacing="off" w:after="12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F65933C" w:rsidR="521432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Katie</w:t>
            </w:r>
            <w:r w:rsidRPr="6F65933C" w:rsidR="4245B2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F65933C" w:rsidR="61C184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Scussel, staff, presented the Planning Council Support budget, explaining each line. The bulk of the budget goes to personnel ($111,792) and staff fringe ($25,712). </w:t>
            </w:r>
            <w:r w:rsidRPr="6F65933C" w:rsidR="65F64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This covers four employees: Abigail Dees and Katie, for </w:t>
            </w:r>
            <w:r w:rsidRPr="6F65933C" w:rsidR="150C20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whom</w:t>
            </w:r>
            <w:r w:rsidRPr="6F65933C" w:rsidR="65F64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around 74% of</w:t>
            </w:r>
            <w:r w:rsidRPr="6F65933C" w:rsidR="6D80A9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each of their </w:t>
            </w:r>
            <w:r w:rsidRPr="6F65933C" w:rsidR="65F64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salaries are paid out of this contract</w:t>
            </w:r>
            <w:r w:rsidRPr="6F65933C" w:rsidR="74BEE23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and two other employees receive a much smaller percentage (the agency’s executive director and </w:t>
            </w:r>
            <w:r w:rsidRPr="6F65933C" w:rsidR="5113D0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the staff member who handles program billing).</w:t>
            </w:r>
            <w:r w:rsidRPr="6F65933C" w:rsidR="16D362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The consultant/subcontractor line ($7,500) has been used to pay an accountant.</w:t>
            </w:r>
            <w:r w:rsidRPr="6F65933C" w:rsidR="67E6983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Katie explained that the</w:t>
            </w:r>
            <w:r w:rsidRPr="6F65933C" w:rsidR="16D362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agency </w:t>
            </w:r>
            <w:r w:rsidRPr="6F65933C" w:rsidR="6D4559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needed</w:t>
            </w:r>
            <w:r w:rsidRPr="6F65933C" w:rsidR="16D362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 rely more heavily on an outside accountant while going</w:t>
            </w:r>
            <w:r w:rsidRPr="6F65933C" w:rsidR="7FCBDF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through a transition in leadership</w:t>
            </w:r>
            <w:r w:rsidRPr="6F65933C" w:rsidR="25C0A4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but that the amount is expected to go down within the next year</w:t>
            </w:r>
            <w:r w:rsidRPr="6F65933C" w:rsidR="765A638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. </w:t>
            </w:r>
          </w:p>
          <w:p w:rsidRPr="001F7A9A" w:rsidR="00D65546" w:rsidP="46400600" w:rsidRDefault="00D65546" w14:paraId="1DABA7DA" w14:textId="57A6BF65">
            <w:pPr>
              <w:pStyle w:val="Normal"/>
              <w:suppressLineNumbers w:val="0"/>
              <w:bidi w:val="0"/>
              <w:spacing w:before="120" w:beforeAutospacing="off" w:after="120" w:afterAutospacing="off" w:line="276" w:lineRule="auto"/>
              <w:ind w:left="0" w:right="0"/>
              <w:jc w:val="both"/>
            </w:pPr>
            <w:r w:rsidR="5A35867D">
              <w:drawing>
                <wp:inline wp14:editId="66F94E2B" wp14:anchorId="7900E6A2">
                  <wp:extent cx="3839111" cy="3429479"/>
                  <wp:effectExtent l="0" t="0" r="0" b="0"/>
                  <wp:docPr id="166932102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669321026" name=""/>
                          <pic:cNvPicPr/>
                        </pic:nvPicPr>
                        <pic:blipFill>
                          <a:blip xmlns:r="http://schemas.openxmlformats.org/officeDocument/2006/relationships" r:embed="rId197890262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9111" cy="3429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1F7A9A" w:rsidR="00D65546" w:rsidP="6F65933C" w:rsidRDefault="00D65546" w14:paraId="7016DD9C" w14:textId="2864BEB9">
            <w:pPr>
              <w:pStyle w:val="Normal"/>
              <w:suppressLineNumbers w:val="0"/>
              <w:bidi w:val="0"/>
              <w:spacing w:before="120" w:beforeAutospacing="off" w:after="12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F65933C" w:rsidR="404B119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E.S. Myles asked if there was anything to prohibit livestreaming Care Council meetings. He said that a partner agen</w:t>
            </w:r>
            <w:r w:rsidRPr="6F65933C" w:rsidR="663D2B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cy recently used Facebook livestream to promote an </w:t>
            </w:r>
            <w:r w:rsidRPr="6F65933C" w:rsidR="0C9E7B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event,</w:t>
            </w:r>
            <w:r w:rsidRPr="6F65933C" w:rsidR="663D2B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it was </w:t>
            </w:r>
            <w:r w:rsidRPr="6F65933C" w:rsidR="663D2B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very successful</w:t>
            </w:r>
            <w:r w:rsidRPr="6F65933C" w:rsidR="663D2B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. Aubrey Arnold and Dorinda Lynn both answered that they did not think there was anything to prohibit livestreaming and that </w:t>
            </w:r>
            <w:r w:rsidRPr="6F65933C" w:rsidR="321BACF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the</w:t>
            </w:r>
            <w:r w:rsidRPr="6F65933C" w:rsidR="663D2B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Hillsborough County Board of Coun</w:t>
            </w:r>
            <w:r w:rsidRPr="6F65933C" w:rsidR="55BC89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ty Com</w:t>
            </w:r>
            <w:r w:rsidRPr="6F65933C" w:rsidR="5311B0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missioners</w:t>
            </w:r>
            <w:r w:rsidRPr="6F65933C" w:rsidR="55BC89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livestreams </w:t>
            </w:r>
            <w:r w:rsidRPr="6F65933C" w:rsidR="24F6602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their meetings on YouTube. Aubrey and Dorinda said it sounded like </w:t>
            </w:r>
            <w:r w:rsidRPr="6F65933C" w:rsidR="24F6602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good idea</w:t>
            </w:r>
            <w:r w:rsidRPr="6F65933C" w:rsidR="24F6602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that they would </w:t>
            </w:r>
            <w:r w:rsidRPr="6F65933C" w:rsidR="24F6602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look into</w:t>
            </w:r>
            <w:r w:rsidRPr="6F65933C" w:rsidR="24F6602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it. Members discussed how there might be more community participation, since it is easier </w:t>
            </w:r>
            <w:r w:rsidRPr="6F65933C" w:rsidR="4443A2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to click on a video on social media, rather than logging into a Zoom meeting.</w:t>
            </w:r>
            <w:r w:rsidRPr="6F65933C" w:rsidR="7E3AE5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Members discussed </w:t>
            </w:r>
            <w:r w:rsidRPr="6F65933C" w:rsidR="7E3AE5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using</w:t>
            </w:r>
            <w:r w:rsidRPr="6F65933C" w:rsidR="7E3AE5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social media to grow interest in council meetings.</w:t>
            </w:r>
          </w:p>
          <w:p w:rsidRPr="001F7A9A" w:rsidR="00D65546" w:rsidP="6F65933C" w:rsidRDefault="00D65546" w14:paraId="50054FE3" w14:textId="46DD4D16">
            <w:pPr>
              <w:pStyle w:val="Normal"/>
              <w:suppressLineNumbers w:val="0"/>
              <w:bidi w:val="0"/>
              <w:spacing w:before="120" w:beforeAutospacing="off" w:after="12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F65933C" w:rsidR="4443A2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Aubrey asked if </w:t>
            </w:r>
            <w:r w:rsidRPr="6F65933C" w:rsidR="30F38A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some of the </w:t>
            </w:r>
            <w:r w:rsidRPr="6F65933C" w:rsidR="4443A2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money is no longer needed in the consultant/subcontractor </w:t>
            </w:r>
            <w:r w:rsidRPr="6F65933C" w:rsidR="32076D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line</w:t>
            </w:r>
            <w:r w:rsidRPr="6F65933C" w:rsidR="4443A2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where</w:t>
            </w:r>
            <w:r w:rsidRPr="6F65933C" w:rsidR="4443A2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might that money be used? Katie answered that there might be a need for some </w:t>
            </w:r>
            <w:r w:rsidRPr="6F65933C" w:rsidR="4443A2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additional</w:t>
            </w:r>
            <w:r w:rsidRPr="6F65933C" w:rsidR="4443A2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funds in travel next year </w:t>
            </w:r>
            <w:r w:rsidRPr="6F65933C" w:rsidR="692BCF8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to</w:t>
            </w:r>
            <w:r w:rsidRPr="6F65933C" w:rsidR="4443A2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send staff and the Care Council chair to the Ryan White Conference in August 2026. </w:t>
            </w:r>
            <w:r w:rsidRPr="6F65933C" w:rsidR="3175FB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She also mentioned conducting a town hall or focus group soon, which might generate some </w:t>
            </w:r>
            <w:r w:rsidRPr="6F65933C" w:rsidR="3175FB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additional</w:t>
            </w:r>
            <w:r w:rsidRPr="6F65933C" w:rsidR="3175FB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costs. </w:t>
            </w:r>
          </w:p>
          <w:p w:rsidRPr="001F7A9A" w:rsidR="00D65546" w:rsidP="6F65933C" w:rsidRDefault="00D65546" w14:paraId="423832B9" w14:textId="122641A9">
            <w:pPr>
              <w:pStyle w:val="Normal"/>
              <w:suppressLineNumbers w:val="0"/>
              <w:bidi w:val="0"/>
              <w:spacing w:before="120" w:beforeAutospacing="off" w:after="12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F65933C" w:rsidR="3175FB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Joshua Cardwell asked about the travel line and suggested that it be noted that it includes local and conference travel, so that people </w:t>
            </w:r>
            <w:r w:rsidRPr="6F65933C" w:rsidR="3175FB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don’t</w:t>
            </w:r>
            <w:r w:rsidRPr="6F65933C" w:rsidR="3175FB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just think the budget of $2,500 is being used locally. Katie agreed to add that note before the budget was included in the meeting minutes for Care Council.</w:t>
            </w:r>
          </w:p>
          <w:p w:rsidRPr="001F7A9A" w:rsidR="00D65546" w:rsidP="6F65933C" w:rsidRDefault="00D65546" w14:paraId="484E5CD0" w14:textId="2F09B47D">
            <w:pPr>
              <w:pStyle w:val="Normal"/>
              <w:suppressLineNumbers w:val="0"/>
              <w:bidi w:val="0"/>
              <w:spacing w:before="120" w:beforeAutospacing="off" w:after="12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F65933C" w:rsidR="1E96A4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Aubrey commented that </w:t>
            </w:r>
            <w:r w:rsidRPr="6F65933C" w:rsidR="1E96A4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overall</w:t>
            </w:r>
            <w:r w:rsidRPr="6F65933C" w:rsidR="1E96A4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the PCS budget is very lean and that the program </w:t>
            </w:r>
            <w:r w:rsidRPr="6F65933C" w:rsidR="1E96A4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gets</w:t>
            </w:r>
            <w:r w:rsidRPr="6F65933C" w:rsidR="1E96A4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 lot out of it with staff expertise. </w:t>
            </w:r>
          </w:p>
        </w:tc>
      </w:tr>
      <w:tr w:rsidRPr="00752E12" w:rsidR="007E2BC6" w:rsidTr="6F65933C" w14:paraId="52B364D9" w14:textId="77777777">
        <w:trPr>
          <w:trHeight w:val="570"/>
        </w:trPr>
        <w:tc>
          <w:tcPr>
            <w:tcW w:w="2820" w:type="dxa"/>
            <w:shd w:val="clear" w:color="auto" w:fill="auto"/>
            <w:tcMar/>
          </w:tcPr>
          <w:p w:rsidR="007E2BC6" w:rsidP="6C23E301" w:rsidRDefault="007E2BC6" w14:paraId="7461ABAE" w14:textId="29F330EE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980" w:type="dxa"/>
            <w:shd w:val="clear" w:color="auto" w:fill="auto"/>
            <w:tcMar/>
          </w:tcPr>
          <w:p w:rsidRPr="1E04103D" w:rsidR="007E2BC6" w:rsidP="46400600" w:rsidRDefault="007E2BC6" w14:paraId="62041C02" w14:textId="3D259AF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Pr="00752E12" w:rsidR="00377FD5" w:rsidTr="6F65933C" w14:paraId="484E5CE8" w14:textId="77777777">
        <w:trPr>
          <w:trHeight w:val="351"/>
        </w:trPr>
        <w:tc>
          <w:tcPr>
            <w:tcW w:w="2820" w:type="dxa"/>
            <w:tcMar/>
          </w:tcPr>
          <w:p w:rsidRPr="00821185" w:rsidR="00377FD5" w:rsidP="3AB36520" w:rsidRDefault="0028025E" w14:paraId="484E5CE2" w14:textId="5E3A0D93">
            <w:pPr>
              <w:ind w:right="-54"/>
              <w:rPr>
                <w:rFonts w:ascii="Arial" w:hAnsi="Arial" w:cs="Arial"/>
                <w:b w:val="1"/>
                <w:bCs w:val="1"/>
                <w:color w:val="000000"/>
                <w:sz w:val="24"/>
                <w:szCs w:val="24"/>
              </w:rPr>
            </w:pPr>
            <w:r w:rsidRPr="3AB36520" w:rsidR="2407CFB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COMMUNITY INPUT/</w:t>
            </w:r>
            <w:r w:rsidRPr="3AB36520" w:rsidR="781B3BEC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AB36520" w:rsidR="2407CFB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ANNOUNCEME</w:t>
            </w:r>
            <w:r w:rsidRPr="3AB36520" w:rsidR="781B3BEC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NTS</w:t>
            </w:r>
          </w:p>
          <w:p w:rsidRPr="00821185" w:rsidR="00377FD5" w:rsidP="3AB36520" w:rsidRDefault="00377FD5" w14:paraId="484E5CE3" w14:textId="77777777">
            <w:pPr>
              <w:rPr>
                <w:rFonts w:ascii="Arial" w:hAnsi="Arial" w:cs="Arial"/>
                <w:b w:val="1"/>
                <w:bCs w:val="1"/>
                <w:color w:val="000000"/>
                <w:sz w:val="24"/>
                <w:szCs w:val="24"/>
              </w:rPr>
            </w:pPr>
          </w:p>
        </w:tc>
        <w:tc>
          <w:tcPr>
            <w:tcW w:w="7980" w:type="dxa"/>
            <w:tcMar/>
          </w:tcPr>
          <w:p w:rsidRPr="008E7516" w:rsidR="00DF23BF" w:rsidP="6F65933C" w:rsidRDefault="00FF080C" w14:paraId="09975CBE" w14:textId="6F322956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both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6F65933C" w:rsidR="3AFBEA3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Bernice asked Myles if there were any updates on alternate meeting locations for the Care Council. Myles answered that he was in touch with a few locations, including the University of South Florida, and was still working to </w:t>
            </w:r>
            <w:r w:rsidRPr="6F65933C" w:rsidR="3AFBEA3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finalize</w:t>
            </w:r>
            <w:r w:rsidRPr="6F65933C" w:rsidR="3AFBEA3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details.</w:t>
            </w:r>
          </w:p>
          <w:p w:rsidRPr="008E7516" w:rsidR="00DF23BF" w:rsidP="6F65933C" w:rsidRDefault="00FF080C" w14:paraId="523FBEAB" w14:textId="1E2A6E36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both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6F65933C" w:rsidR="3AFBEA3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Bernice also asked how everyone was doing amid</w:t>
            </w:r>
            <w:r w:rsidRPr="6F65933C" w:rsidR="3AFBEA3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the </w:t>
            </w:r>
            <w:bookmarkStart w:name="_Int_1GksfjCN" w:id="1774450671"/>
            <w:r w:rsidRPr="6F65933C" w:rsidR="3AFBEA3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government</w:t>
            </w:r>
            <w:bookmarkEnd w:id="1774450671"/>
            <w:r w:rsidRPr="6F65933C" w:rsidR="3AFBEA3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shutdown. </w:t>
            </w:r>
            <w:r w:rsidRPr="6F65933C" w:rsidR="19B60AD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Aubrey answered that he heard the Ryan White Part D project officers were furloughed, but that Part A and B are still working. Joshua added that he heard all Ryan Parts except A and B were </w:t>
            </w:r>
            <w:r w:rsidRPr="6F65933C" w:rsidR="19B60AD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impacted</w:t>
            </w:r>
            <w:r w:rsidRPr="6F65933C" w:rsidR="19B60AD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8E7516" w:rsidR="00DF23BF" w:rsidP="6F65933C" w:rsidRDefault="00FF080C" w14:paraId="484E5CE7" w14:textId="52BA6834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both"/>
              <w:rPr>
                <w:rFonts w:ascii="Arial" w:hAnsi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F65933C" w:rsidR="2F9A131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The next Care Council meeting will be on November 5, 2025 at Lee Davis Community Center.</w:t>
            </w:r>
          </w:p>
        </w:tc>
      </w:tr>
      <w:tr w:rsidRPr="00752E12" w:rsidR="00377FD5" w:rsidTr="6F65933C" w14:paraId="484E5CEB" w14:textId="77777777">
        <w:trPr>
          <w:trHeight w:val="351"/>
        </w:trPr>
        <w:tc>
          <w:tcPr>
            <w:tcW w:w="2820" w:type="dxa"/>
            <w:tcMar/>
          </w:tcPr>
          <w:p w:rsidRPr="00821185" w:rsidR="00377FD5" w:rsidP="00377FD5" w:rsidRDefault="00377FD5" w14:paraId="484E5CE9" w14:textId="4AE6EE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2118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ADJOURNMENT </w:t>
            </w:r>
          </w:p>
        </w:tc>
        <w:tc>
          <w:tcPr>
            <w:tcW w:w="7980" w:type="dxa"/>
            <w:tcMar/>
          </w:tcPr>
          <w:p w:rsidRPr="008E7516" w:rsidR="00377FD5" w:rsidP="00377FD5" w:rsidRDefault="00377FD5" w14:paraId="484E5CEA" w14:textId="72C8CAA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6F65933C" w:rsidR="7DD0194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There being no further business to come before the </w:t>
            </w:r>
            <w:r w:rsidRPr="6F65933C" w:rsidR="0E0831C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c</w:t>
            </w:r>
            <w:r w:rsidRPr="6F65933C" w:rsidR="7DD0194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ommittee,</w:t>
            </w:r>
            <w:r w:rsidRPr="6F65933C" w:rsidR="7DD0194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the meeting was adjourned </w:t>
            </w:r>
            <w:r w:rsidRPr="6F65933C" w:rsidR="7DD0194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at</w:t>
            </w:r>
            <w:r w:rsidRPr="6F65933C" w:rsidR="3FD2C2C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F65933C" w:rsidR="2065790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</w:t>
            </w:r>
            <w:r w:rsidRPr="6F65933C" w:rsidR="4EEB70F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:</w:t>
            </w:r>
            <w:r w:rsidRPr="6F65933C" w:rsidR="0DFB24D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47</w:t>
            </w:r>
            <w:r w:rsidRPr="6F65933C" w:rsidR="3B0D5A7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F65933C" w:rsidR="7DD0194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p.m. </w:t>
            </w:r>
          </w:p>
        </w:tc>
      </w:tr>
    </w:tbl>
    <w:p w:rsidR="00D36DC7" w:rsidP="00724E51" w:rsidRDefault="00D36DC7" w14:paraId="484E5CFB" w14:textId="77777777"/>
    <w:sectPr w:rsidR="00D36DC7" w:rsidSect="00ED2FDA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1GksfjCN" int2:invalidationBookmarkName="" int2:hashCode="F4WpPlqWjzcnj2" int2:id="jbpqYdXj">
      <int2:state int2:type="gram" int2:value="Rejected"/>
    </int2:bookmark>
    <int2:bookmark int2:bookmarkName="_Int_FaT3N7rk" int2:invalidationBookmarkName="" int2:hashCode="ZD4DPyxyvbq3AT" int2:id="h8XngRRo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9129D"/>
    <w:multiLevelType w:val="hybridMultilevel"/>
    <w:tmpl w:val="AEFA21AA"/>
    <w:lvl w:ilvl="0" w:tplc="A6C2E8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C769C"/>
    <w:multiLevelType w:val="hybridMultilevel"/>
    <w:tmpl w:val="00F06F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876016">
    <w:abstractNumId w:val="1"/>
  </w:num>
  <w:num w:numId="2" w16cid:durableId="193740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C7"/>
    <w:rsid w:val="00002379"/>
    <w:rsid w:val="0000348B"/>
    <w:rsid w:val="00011DC8"/>
    <w:rsid w:val="00014C3D"/>
    <w:rsid w:val="000179CF"/>
    <w:rsid w:val="000243F6"/>
    <w:rsid w:val="00025FA9"/>
    <w:rsid w:val="00032339"/>
    <w:rsid w:val="0003257F"/>
    <w:rsid w:val="00032DE8"/>
    <w:rsid w:val="000343F4"/>
    <w:rsid w:val="0003495F"/>
    <w:rsid w:val="0003581C"/>
    <w:rsid w:val="00040C64"/>
    <w:rsid w:val="00042654"/>
    <w:rsid w:val="00054DE8"/>
    <w:rsid w:val="00055873"/>
    <w:rsid w:val="00062046"/>
    <w:rsid w:val="000635AB"/>
    <w:rsid w:val="00070F41"/>
    <w:rsid w:val="00072E22"/>
    <w:rsid w:val="0007383B"/>
    <w:rsid w:val="00074BAC"/>
    <w:rsid w:val="00076E9E"/>
    <w:rsid w:val="00082A8C"/>
    <w:rsid w:val="00084222"/>
    <w:rsid w:val="00084688"/>
    <w:rsid w:val="0009369A"/>
    <w:rsid w:val="000964B2"/>
    <w:rsid w:val="00097B61"/>
    <w:rsid w:val="000A1856"/>
    <w:rsid w:val="000A6A17"/>
    <w:rsid w:val="000A6B1A"/>
    <w:rsid w:val="000B042B"/>
    <w:rsid w:val="000B0C31"/>
    <w:rsid w:val="000B1914"/>
    <w:rsid w:val="000B739A"/>
    <w:rsid w:val="000C6B6C"/>
    <w:rsid w:val="000D03C2"/>
    <w:rsid w:val="000D2718"/>
    <w:rsid w:val="000D5D51"/>
    <w:rsid w:val="000E161A"/>
    <w:rsid w:val="000E19D1"/>
    <w:rsid w:val="000E5F12"/>
    <w:rsid w:val="000E66C9"/>
    <w:rsid w:val="000F06D2"/>
    <w:rsid w:val="000F264C"/>
    <w:rsid w:val="000F2E7C"/>
    <w:rsid w:val="000F5703"/>
    <w:rsid w:val="00103AAC"/>
    <w:rsid w:val="001063CF"/>
    <w:rsid w:val="0011082D"/>
    <w:rsid w:val="001109D9"/>
    <w:rsid w:val="001115B8"/>
    <w:rsid w:val="00117A7C"/>
    <w:rsid w:val="00120EA7"/>
    <w:rsid w:val="001231FE"/>
    <w:rsid w:val="00123B71"/>
    <w:rsid w:val="00125F57"/>
    <w:rsid w:val="00131C6C"/>
    <w:rsid w:val="00132B7D"/>
    <w:rsid w:val="00133119"/>
    <w:rsid w:val="0013358C"/>
    <w:rsid w:val="00133CC4"/>
    <w:rsid w:val="00135AF1"/>
    <w:rsid w:val="00135E0B"/>
    <w:rsid w:val="00140CF7"/>
    <w:rsid w:val="00142931"/>
    <w:rsid w:val="00142B73"/>
    <w:rsid w:val="00143373"/>
    <w:rsid w:val="00144341"/>
    <w:rsid w:val="00146FB3"/>
    <w:rsid w:val="001500FC"/>
    <w:rsid w:val="001502E6"/>
    <w:rsid w:val="0015084B"/>
    <w:rsid w:val="0015093C"/>
    <w:rsid w:val="00150E49"/>
    <w:rsid w:val="00151C76"/>
    <w:rsid w:val="0015244F"/>
    <w:rsid w:val="0015433D"/>
    <w:rsid w:val="001571C1"/>
    <w:rsid w:val="0015769C"/>
    <w:rsid w:val="00165E40"/>
    <w:rsid w:val="001661AA"/>
    <w:rsid w:val="00170F12"/>
    <w:rsid w:val="001812F9"/>
    <w:rsid w:val="001924A5"/>
    <w:rsid w:val="001939A0"/>
    <w:rsid w:val="00193EC4"/>
    <w:rsid w:val="00194111"/>
    <w:rsid w:val="001A069A"/>
    <w:rsid w:val="001B0643"/>
    <w:rsid w:val="001B0D3C"/>
    <w:rsid w:val="001B45C9"/>
    <w:rsid w:val="001B5427"/>
    <w:rsid w:val="001B57BC"/>
    <w:rsid w:val="001C322F"/>
    <w:rsid w:val="001C4179"/>
    <w:rsid w:val="001C54C4"/>
    <w:rsid w:val="001C5978"/>
    <w:rsid w:val="001C6E25"/>
    <w:rsid w:val="001D043F"/>
    <w:rsid w:val="001D0512"/>
    <w:rsid w:val="001D16C0"/>
    <w:rsid w:val="001D6154"/>
    <w:rsid w:val="001E6248"/>
    <w:rsid w:val="001F0E9B"/>
    <w:rsid w:val="001F788E"/>
    <w:rsid w:val="001F7A9A"/>
    <w:rsid w:val="002112E7"/>
    <w:rsid w:val="002142CC"/>
    <w:rsid w:val="002214EA"/>
    <w:rsid w:val="002224B0"/>
    <w:rsid w:val="002240BC"/>
    <w:rsid w:val="00224B32"/>
    <w:rsid w:val="00225951"/>
    <w:rsid w:val="00230970"/>
    <w:rsid w:val="0023098A"/>
    <w:rsid w:val="00232818"/>
    <w:rsid w:val="0023563C"/>
    <w:rsid w:val="00236C6F"/>
    <w:rsid w:val="00237571"/>
    <w:rsid w:val="002375A9"/>
    <w:rsid w:val="00241148"/>
    <w:rsid w:val="00243914"/>
    <w:rsid w:val="00244310"/>
    <w:rsid w:val="00246D2A"/>
    <w:rsid w:val="002510CB"/>
    <w:rsid w:val="00253CCA"/>
    <w:rsid w:val="00255124"/>
    <w:rsid w:val="00260E8E"/>
    <w:rsid w:val="00261AC9"/>
    <w:rsid w:val="00262230"/>
    <w:rsid w:val="00267143"/>
    <w:rsid w:val="00275FB9"/>
    <w:rsid w:val="00276EE5"/>
    <w:rsid w:val="0028025E"/>
    <w:rsid w:val="00282860"/>
    <w:rsid w:val="002859BC"/>
    <w:rsid w:val="00294461"/>
    <w:rsid w:val="002A3E8C"/>
    <w:rsid w:val="002A464D"/>
    <w:rsid w:val="002A4F7D"/>
    <w:rsid w:val="002A61DD"/>
    <w:rsid w:val="002C2BF1"/>
    <w:rsid w:val="002D0571"/>
    <w:rsid w:val="002D069F"/>
    <w:rsid w:val="002D193E"/>
    <w:rsid w:val="002D2F0A"/>
    <w:rsid w:val="002D724F"/>
    <w:rsid w:val="002E0F69"/>
    <w:rsid w:val="002E125C"/>
    <w:rsid w:val="002F1516"/>
    <w:rsid w:val="002F2305"/>
    <w:rsid w:val="002F467A"/>
    <w:rsid w:val="002F4BF4"/>
    <w:rsid w:val="002F7202"/>
    <w:rsid w:val="0030060F"/>
    <w:rsid w:val="00307D7C"/>
    <w:rsid w:val="00312767"/>
    <w:rsid w:val="00315E94"/>
    <w:rsid w:val="00317375"/>
    <w:rsid w:val="00320518"/>
    <w:rsid w:val="00330B8A"/>
    <w:rsid w:val="003446C2"/>
    <w:rsid w:val="003527B6"/>
    <w:rsid w:val="00354033"/>
    <w:rsid w:val="0035732F"/>
    <w:rsid w:val="003577AF"/>
    <w:rsid w:val="00362040"/>
    <w:rsid w:val="003634F8"/>
    <w:rsid w:val="00367C19"/>
    <w:rsid w:val="00370914"/>
    <w:rsid w:val="00372012"/>
    <w:rsid w:val="0037256F"/>
    <w:rsid w:val="00372608"/>
    <w:rsid w:val="00377FD5"/>
    <w:rsid w:val="00381AF3"/>
    <w:rsid w:val="00383E9E"/>
    <w:rsid w:val="003942CB"/>
    <w:rsid w:val="0039447F"/>
    <w:rsid w:val="00395354"/>
    <w:rsid w:val="00396A1F"/>
    <w:rsid w:val="003A010D"/>
    <w:rsid w:val="003A03DE"/>
    <w:rsid w:val="003A0D67"/>
    <w:rsid w:val="003A0FFC"/>
    <w:rsid w:val="003A1103"/>
    <w:rsid w:val="003A12C3"/>
    <w:rsid w:val="003A1361"/>
    <w:rsid w:val="003A1443"/>
    <w:rsid w:val="003A16C1"/>
    <w:rsid w:val="003A3F61"/>
    <w:rsid w:val="003A4A56"/>
    <w:rsid w:val="003B1508"/>
    <w:rsid w:val="003B2586"/>
    <w:rsid w:val="003B30B6"/>
    <w:rsid w:val="003B3B54"/>
    <w:rsid w:val="003B4AFB"/>
    <w:rsid w:val="003B7ABA"/>
    <w:rsid w:val="003C2399"/>
    <w:rsid w:val="003C2D6B"/>
    <w:rsid w:val="003C4105"/>
    <w:rsid w:val="003C7EB8"/>
    <w:rsid w:val="003D6BD7"/>
    <w:rsid w:val="003E7CA1"/>
    <w:rsid w:val="003E7D78"/>
    <w:rsid w:val="003F15F0"/>
    <w:rsid w:val="003F4248"/>
    <w:rsid w:val="003F78D5"/>
    <w:rsid w:val="004042A0"/>
    <w:rsid w:val="004042C0"/>
    <w:rsid w:val="00404D72"/>
    <w:rsid w:val="00405C02"/>
    <w:rsid w:val="00405E39"/>
    <w:rsid w:val="00411CF4"/>
    <w:rsid w:val="0041289E"/>
    <w:rsid w:val="0041452A"/>
    <w:rsid w:val="00416766"/>
    <w:rsid w:val="00430BFC"/>
    <w:rsid w:val="00433439"/>
    <w:rsid w:val="00433850"/>
    <w:rsid w:val="00433994"/>
    <w:rsid w:val="0043468F"/>
    <w:rsid w:val="00435535"/>
    <w:rsid w:val="0043571A"/>
    <w:rsid w:val="004378F7"/>
    <w:rsid w:val="00440A55"/>
    <w:rsid w:val="00443740"/>
    <w:rsid w:val="0044629D"/>
    <w:rsid w:val="00450420"/>
    <w:rsid w:val="00454075"/>
    <w:rsid w:val="00454758"/>
    <w:rsid w:val="00455EBB"/>
    <w:rsid w:val="00456D81"/>
    <w:rsid w:val="00457482"/>
    <w:rsid w:val="0046186E"/>
    <w:rsid w:val="00463689"/>
    <w:rsid w:val="0046585A"/>
    <w:rsid w:val="004709E5"/>
    <w:rsid w:val="0047258D"/>
    <w:rsid w:val="0047750F"/>
    <w:rsid w:val="0048190A"/>
    <w:rsid w:val="00481F65"/>
    <w:rsid w:val="00483356"/>
    <w:rsid w:val="0048405C"/>
    <w:rsid w:val="00490807"/>
    <w:rsid w:val="00492C19"/>
    <w:rsid w:val="00492C8C"/>
    <w:rsid w:val="00492E10"/>
    <w:rsid w:val="00493E40"/>
    <w:rsid w:val="004948CE"/>
    <w:rsid w:val="00496EE0"/>
    <w:rsid w:val="004A09A8"/>
    <w:rsid w:val="004A262B"/>
    <w:rsid w:val="004A68A0"/>
    <w:rsid w:val="004B255D"/>
    <w:rsid w:val="004B2607"/>
    <w:rsid w:val="004C2B2D"/>
    <w:rsid w:val="004C463C"/>
    <w:rsid w:val="004C6162"/>
    <w:rsid w:val="004D1C27"/>
    <w:rsid w:val="004D4A8B"/>
    <w:rsid w:val="004E0673"/>
    <w:rsid w:val="004E0B2F"/>
    <w:rsid w:val="004E85DE"/>
    <w:rsid w:val="004F5043"/>
    <w:rsid w:val="004F7F66"/>
    <w:rsid w:val="00500B20"/>
    <w:rsid w:val="00501C9F"/>
    <w:rsid w:val="0050211F"/>
    <w:rsid w:val="00503185"/>
    <w:rsid w:val="005045EF"/>
    <w:rsid w:val="00506592"/>
    <w:rsid w:val="005119EA"/>
    <w:rsid w:val="00512C5F"/>
    <w:rsid w:val="00513EAB"/>
    <w:rsid w:val="005162CA"/>
    <w:rsid w:val="005168BC"/>
    <w:rsid w:val="005228DF"/>
    <w:rsid w:val="00524A15"/>
    <w:rsid w:val="005250A1"/>
    <w:rsid w:val="00533682"/>
    <w:rsid w:val="00533D36"/>
    <w:rsid w:val="0053581E"/>
    <w:rsid w:val="00535D93"/>
    <w:rsid w:val="0053696F"/>
    <w:rsid w:val="00542A24"/>
    <w:rsid w:val="00543FAE"/>
    <w:rsid w:val="00545ADE"/>
    <w:rsid w:val="00550959"/>
    <w:rsid w:val="00554A26"/>
    <w:rsid w:val="00560213"/>
    <w:rsid w:val="00560BB8"/>
    <w:rsid w:val="00562B30"/>
    <w:rsid w:val="00563FB5"/>
    <w:rsid w:val="00565C34"/>
    <w:rsid w:val="00565C67"/>
    <w:rsid w:val="0057026D"/>
    <w:rsid w:val="00571A34"/>
    <w:rsid w:val="00574A62"/>
    <w:rsid w:val="00574BEF"/>
    <w:rsid w:val="00574F05"/>
    <w:rsid w:val="00575B6B"/>
    <w:rsid w:val="00575FAA"/>
    <w:rsid w:val="005806C3"/>
    <w:rsid w:val="00584E47"/>
    <w:rsid w:val="00587A3A"/>
    <w:rsid w:val="00595089"/>
    <w:rsid w:val="005A16FB"/>
    <w:rsid w:val="005A5532"/>
    <w:rsid w:val="005B12DD"/>
    <w:rsid w:val="005B785B"/>
    <w:rsid w:val="005C5B4F"/>
    <w:rsid w:val="005C76C2"/>
    <w:rsid w:val="005D17D5"/>
    <w:rsid w:val="005D2485"/>
    <w:rsid w:val="005D3D6E"/>
    <w:rsid w:val="005D6BA5"/>
    <w:rsid w:val="005F534D"/>
    <w:rsid w:val="005F614C"/>
    <w:rsid w:val="005F6437"/>
    <w:rsid w:val="0060376C"/>
    <w:rsid w:val="006041A1"/>
    <w:rsid w:val="00612A7E"/>
    <w:rsid w:val="00613101"/>
    <w:rsid w:val="00621ED6"/>
    <w:rsid w:val="006239F5"/>
    <w:rsid w:val="006305CB"/>
    <w:rsid w:val="00633D23"/>
    <w:rsid w:val="0063594E"/>
    <w:rsid w:val="006423AC"/>
    <w:rsid w:val="00642547"/>
    <w:rsid w:val="00642EF2"/>
    <w:rsid w:val="0064370A"/>
    <w:rsid w:val="00643768"/>
    <w:rsid w:val="00644732"/>
    <w:rsid w:val="00647495"/>
    <w:rsid w:val="006521CD"/>
    <w:rsid w:val="0065251D"/>
    <w:rsid w:val="00653AF6"/>
    <w:rsid w:val="006576F0"/>
    <w:rsid w:val="0066324A"/>
    <w:rsid w:val="0066674D"/>
    <w:rsid w:val="00670454"/>
    <w:rsid w:val="00675482"/>
    <w:rsid w:val="006760F0"/>
    <w:rsid w:val="00676A22"/>
    <w:rsid w:val="00677C94"/>
    <w:rsid w:val="00680CFD"/>
    <w:rsid w:val="00681843"/>
    <w:rsid w:val="00682253"/>
    <w:rsid w:val="006948C8"/>
    <w:rsid w:val="006973E2"/>
    <w:rsid w:val="006A2EBF"/>
    <w:rsid w:val="006A362C"/>
    <w:rsid w:val="006A704B"/>
    <w:rsid w:val="006A709A"/>
    <w:rsid w:val="006B1BE8"/>
    <w:rsid w:val="006B39C5"/>
    <w:rsid w:val="006B50A4"/>
    <w:rsid w:val="006C380F"/>
    <w:rsid w:val="006C3C2F"/>
    <w:rsid w:val="006C42CD"/>
    <w:rsid w:val="006D354A"/>
    <w:rsid w:val="006D68C8"/>
    <w:rsid w:val="007013B8"/>
    <w:rsid w:val="00703125"/>
    <w:rsid w:val="00703ED0"/>
    <w:rsid w:val="00706A85"/>
    <w:rsid w:val="0070751B"/>
    <w:rsid w:val="007120FF"/>
    <w:rsid w:val="00712FF0"/>
    <w:rsid w:val="007131CE"/>
    <w:rsid w:val="007161BC"/>
    <w:rsid w:val="007217D4"/>
    <w:rsid w:val="00724E51"/>
    <w:rsid w:val="0072581C"/>
    <w:rsid w:val="00727985"/>
    <w:rsid w:val="00727B39"/>
    <w:rsid w:val="00732D63"/>
    <w:rsid w:val="0073686E"/>
    <w:rsid w:val="007404F4"/>
    <w:rsid w:val="0074232B"/>
    <w:rsid w:val="0074485A"/>
    <w:rsid w:val="00746DF2"/>
    <w:rsid w:val="007475BB"/>
    <w:rsid w:val="00750862"/>
    <w:rsid w:val="00752361"/>
    <w:rsid w:val="00752DFD"/>
    <w:rsid w:val="00752E12"/>
    <w:rsid w:val="00757F66"/>
    <w:rsid w:val="00761EAF"/>
    <w:rsid w:val="00764B00"/>
    <w:rsid w:val="00777D9E"/>
    <w:rsid w:val="00785B13"/>
    <w:rsid w:val="00786A95"/>
    <w:rsid w:val="00791AF4"/>
    <w:rsid w:val="007961F7"/>
    <w:rsid w:val="007A0758"/>
    <w:rsid w:val="007A0ABF"/>
    <w:rsid w:val="007A1936"/>
    <w:rsid w:val="007A50AC"/>
    <w:rsid w:val="007A6A5B"/>
    <w:rsid w:val="007B307F"/>
    <w:rsid w:val="007B59A4"/>
    <w:rsid w:val="007B6BBD"/>
    <w:rsid w:val="007B6D95"/>
    <w:rsid w:val="007D0E25"/>
    <w:rsid w:val="007D1F53"/>
    <w:rsid w:val="007D4E4D"/>
    <w:rsid w:val="007D6BFF"/>
    <w:rsid w:val="007D7770"/>
    <w:rsid w:val="007E1553"/>
    <w:rsid w:val="007E2BC6"/>
    <w:rsid w:val="007E3147"/>
    <w:rsid w:val="007E39FA"/>
    <w:rsid w:val="007F1368"/>
    <w:rsid w:val="007F13AB"/>
    <w:rsid w:val="007F1D26"/>
    <w:rsid w:val="007F625C"/>
    <w:rsid w:val="007F7215"/>
    <w:rsid w:val="008009E5"/>
    <w:rsid w:val="00802FEF"/>
    <w:rsid w:val="00812898"/>
    <w:rsid w:val="00814DAA"/>
    <w:rsid w:val="00815A99"/>
    <w:rsid w:val="00816D44"/>
    <w:rsid w:val="00821185"/>
    <w:rsid w:val="00822A8B"/>
    <w:rsid w:val="00823A7C"/>
    <w:rsid w:val="00826709"/>
    <w:rsid w:val="0083020A"/>
    <w:rsid w:val="008304F9"/>
    <w:rsid w:val="008309C4"/>
    <w:rsid w:val="00836A68"/>
    <w:rsid w:val="008419C6"/>
    <w:rsid w:val="00845C4D"/>
    <w:rsid w:val="00851A1D"/>
    <w:rsid w:val="00854FF6"/>
    <w:rsid w:val="0085792B"/>
    <w:rsid w:val="00860848"/>
    <w:rsid w:val="00863E62"/>
    <w:rsid w:val="00864357"/>
    <w:rsid w:val="008652F1"/>
    <w:rsid w:val="00870B7B"/>
    <w:rsid w:val="00871519"/>
    <w:rsid w:val="00871CAC"/>
    <w:rsid w:val="00874EF5"/>
    <w:rsid w:val="00876E7F"/>
    <w:rsid w:val="0088068B"/>
    <w:rsid w:val="00881267"/>
    <w:rsid w:val="00882141"/>
    <w:rsid w:val="0088326F"/>
    <w:rsid w:val="00884033"/>
    <w:rsid w:val="00886092"/>
    <w:rsid w:val="00894547"/>
    <w:rsid w:val="008A156F"/>
    <w:rsid w:val="008A2E49"/>
    <w:rsid w:val="008A388D"/>
    <w:rsid w:val="008A53FA"/>
    <w:rsid w:val="008A5C8B"/>
    <w:rsid w:val="008A65D5"/>
    <w:rsid w:val="008A69CA"/>
    <w:rsid w:val="008A6D9E"/>
    <w:rsid w:val="008A6DAD"/>
    <w:rsid w:val="008B076B"/>
    <w:rsid w:val="008C1387"/>
    <w:rsid w:val="008C238E"/>
    <w:rsid w:val="008C3A93"/>
    <w:rsid w:val="008C6D99"/>
    <w:rsid w:val="008D0ECA"/>
    <w:rsid w:val="008D240B"/>
    <w:rsid w:val="008D6B2D"/>
    <w:rsid w:val="008D783F"/>
    <w:rsid w:val="008D79A9"/>
    <w:rsid w:val="008E1B43"/>
    <w:rsid w:val="008E6002"/>
    <w:rsid w:val="008E63D7"/>
    <w:rsid w:val="008E6AEC"/>
    <w:rsid w:val="008E7516"/>
    <w:rsid w:val="008F0A91"/>
    <w:rsid w:val="008F111D"/>
    <w:rsid w:val="008F2D23"/>
    <w:rsid w:val="008F5EE8"/>
    <w:rsid w:val="00900F73"/>
    <w:rsid w:val="009053BB"/>
    <w:rsid w:val="00905919"/>
    <w:rsid w:val="00906C20"/>
    <w:rsid w:val="009153CE"/>
    <w:rsid w:val="009154EF"/>
    <w:rsid w:val="00916394"/>
    <w:rsid w:val="009249D6"/>
    <w:rsid w:val="00924FB8"/>
    <w:rsid w:val="009262B7"/>
    <w:rsid w:val="0092761D"/>
    <w:rsid w:val="00930470"/>
    <w:rsid w:val="009307F5"/>
    <w:rsid w:val="00930F0F"/>
    <w:rsid w:val="00932238"/>
    <w:rsid w:val="009342E2"/>
    <w:rsid w:val="009354E0"/>
    <w:rsid w:val="00941EBA"/>
    <w:rsid w:val="0094464C"/>
    <w:rsid w:val="00947DB0"/>
    <w:rsid w:val="009521E6"/>
    <w:rsid w:val="009543FE"/>
    <w:rsid w:val="00955A20"/>
    <w:rsid w:val="00957475"/>
    <w:rsid w:val="0095B44A"/>
    <w:rsid w:val="009617AB"/>
    <w:rsid w:val="009639D6"/>
    <w:rsid w:val="00970C69"/>
    <w:rsid w:val="0097415E"/>
    <w:rsid w:val="009747B9"/>
    <w:rsid w:val="0097493F"/>
    <w:rsid w:val="00977DB0"/>
    <w:rsid w:val="009801D5"/>
    <w:rsid w:val="00982998"/>
    <w:rsid w:val="009845AB"/>
    <w:rsid w:val="00984F19"/>
    <w:rsid w:val="00985560"/>
    <w:rsid w:val="00986735"/>
    <w:rsid w:val="0099027D"/>
    <w:rsid w:val="009923A4"/>
    <w:rsid w:val="00996AE8"/>
    <w:rsid w:val="009A0E3A"/>
    <w:rsid w:val="009A2F5E"/>
    <w:rsid w:val="009A301B"/>
    <w:rsid w:val="009A423F"/>
    <w:rsid w:val="009A4740"/>
    <w:rsid w:val="009B196A"/>
    <w:rsid w:val="009B33A3"/>
    <w:rsid w:val="009B6E8C"/>
    <w:rsid w:val="009C180A"/>
    <w:rsid w:val="009D0E29"/>
    <w:rsid w:val="009D6B5E"/>
    <w:rsid w:val="009E1761"/>
    <w:rsid w:val="009E497F"/>
    <w:rsid w:val="009F0B9D"/>
    <w:rsid w:val="009F14F8"/>
    <w:rsid w:val="009F4E00"/>
    <w:rsid w:val="009F595D"/>
    <w:rsid w:val="009F6286"/>
    <w:rsid w:val="009F7F13"/>
    <w:rsid w:val="00A04DDC"/>
    <w:rsid w:val="00A10C75"/>
    <w:rsid w:val="00A10F71"/>
    <w:rsid w:val="00A11A44"/>
    <w:rsid w:val="00A12F1E"/>
    <w:rsid w:val="00A14686"/>
    <w:rsid w:val="00A173E7"/>
    <w:rsid w:val="00A22913"/>
    <w:rsid w:val="00A248CC"/>
    <w:rsid w:val="00A318C8"/>
    <w:rsid w:val="00A34656"/>
    <w:rsid w:val="00A3671E"/>
    <w:rsid w:val="00A36838"/>
    <w:rsid w:val="00A41B31"/>
    <w:rsid w:val="00A52259"/>
    <w:rsid w:val="00A53DC2"/>
    <w:rsid w:val="00A5450A"/>
    <w:rsid w:val="00A56AFE"/>
    <w:rsid w:val="00A67791"/>
    <w:rsid w:val="00A7174B"/>
    <w:rsid w:val="00A802F8"/>
    <w:rsid w:val="00A817F4"/>
    <w:rsid w:val="00A8302F"/>
    <w:rsid w:val="00A91F69"/>
    <w:rsid w:val="00A93782"/>
    <w:rsid w:val="00A9532D"/>
    <w:rsid w:val="00AA4D52"/>
    <w:rsid w:val="00AA7FAF"/>
    <w:rsid w:val="00AB1458"/>
    <w:rsid w:val="00AB188E"/>
    <w:rsid w:val="00AB4834"/>
    <w:rsid w:val="00AB5A5C"/>
    <w:rsid w:val="00AB683E"/>
    <w:rsid w:val="00AC2725"/>
    <w:rsid w:val="00AC4C5F"/>
    <w:rsid w:val="00AD53FE"/>
    <w:rsid w:val="00AE00A9"/>
    <w:rsid w:val="00AE0938"/>
    <w:rsid w:val="00AE2801"/>
    <w:rsid w:val="00AE6CCC"/>
    <w:rsid w:val="00AF0790"/>
    <w:rsid w:val="00AF1719"/>
    <w:rsid w:val="00AF1C80"/>
    <w:rsid w:val="00AF75A3"/>
    <w:rsid w:val="00B01A99"/>
    <w:rsid w:val="00B0315A"/>
    <w:rsid w:val="00B0369C"/>
    <w:rsid w:val="00B04DB3"/>
    <w:rsid w:val="00B128DB"/>
    <w:rsid w:val="00B12DE6"/>
    <w:rsid w:val="00B12E49"/>
    <w:rsid w:val="00B16EC0"/>
    <w:rsid w:val="00B23098"/>
    <w:rsid w:val="00B25EB7"/>
    <w:rsid w:val="00B275C0"/>
    <w:rsid w:val="00B314E0"/>
    <w:rsid w:val="00B34DDA"/>
    <w:rsid w:val="00B362B3"/>
    <w:rsid w:val="00B37880"/>
    <w:rsid w:val="00B429E6"/>
    <w:rsid w:val="00B44689"/>
    <w:rsid w:val="00B45C07"/>
    <w:rsid w:val="00B46591"/>
    <w:rsid w:val="00B51D77"/>
    <w:rsid w:val="00B52A9A"/>
    <w:rsid w:val="00B5306D"/>
    <w:rsid w:val="00B75571"/>
    <w:rsid w:val="00B8172E"/>
    <w:rsid w:val="00B81DB6"/>
    <w:rsid w:val="00B84FA4"/>
    <w:rsid w:val="00B85083"/>
    <w:rsid w:val="00B86C06"/>
    <w:rsid w:val="00B9119E"/>
    <w:rsid w:val="00B93529"/>
    <w:rsid w:val="00B96ADB"/>
    <w:rsid w:val="00BA3735"/>
    <w:rsid w:val="00BA3856"/>
    <w:rsid w:val="00BA486D"/>
    <w:rsid w:val="00BA4D67"/>
    <w:rsid w:val="00BB2DA8"/>
    <w:rsid w:val="00BB716E"/>
    <w:rsid w:val="00BC54B7"/>
    <w:rsid w:val="00BC6E82"/>
    <w:rsid w:val="00BD6EE8"/>
    <w:rsid w:val="00BE0015"/>
    <w:rsid w:val="00BE5872"/>
    <w:rsid w:val="00BF016D"/>
    <w:rsid w:val="00BF1609"/>
    <w:rsid w:val="00BF5313"/>
    <w:rsid w:val="00BF79B6"/>
    <w:rsid w:val="00C04C57"/>
    <w:rsid w:val="00C057B4"/>
    <w:rsid w:val="00C108A7"/>
    <w:rsid w:val="00C126A8"/>
    <w:rsid w:val="00C1367E"/>
    <w:rsid w:val="00C16CC7"/>
    <w:rsid w:val="00C210E4"/>
    <w:rsid w:val="00C246B1"/>
    <w:rsid w:val="00C2753A"/>
    <w:rsid w:val="00C31BD9"/>
    <w:rsid w:val="00C32072"/>
    <w:rsid w:val="00C334EC"/>
    <w:rsid w:val="00C34331"/>
    <w:rsid w:val="00C3446C"/>
    <w:rsid w:val="00C355A5"/>
    <w:rsid w:val="00C37B9B"/>
    <w:rsid w:val="00C42F1B"/>
    <w:rsid w:val="00C433DB"/>
    <w:rsid w:val="00C4561D"/>
    <w:rsid w:val="00C4575A"/>
    <w:rsid w:val="00C4637A"/>
    <w:rsid w:val="00C5034F"/>
    <w:rsid w:val="00C56EDB"/>
    <w:rsid w:val="00C57A18"/>
    <w:rsid w:val="00C60B6A"/>
    <w:rsid w:val="00C63080"/>
    <w:rsid w:val="00C63157"/>
    <w:rsid w:val="00C63ECB"/>
    <w:rsid w:val="00C6624B"/>
    <w:rsid w:val="00C66707"/>
    <w:rsid w:val="00C7084C"/>
    <w:rsid w:val="00C70B8B"/>
    <w:rsid w:val="00C710F3"/>
    <w:rsid w:val="00C72281"/>
    <w:rsid w:val="00C72836"/>
    <w:rsid w:val="00C75977"/>
    <w:rsid w:val="00C75C69"/>
    <w:rsid w:val="00C81F2A"/>
    <w:rsid w:val="00C852FF"/>
    <w:rsid w:val="00C90019"/>
    <w:rsid w:val="00C949B8"/>
    <w:rsid w:val="00CB2121"/>
    <w:rsid w:val="00CB3E67"/>
    <w:rsid w:val="00CB5817"/>
    <w:rsid w:val="00CB6D0C"/>
    <w:rsid w:val="00CC1C18"/>
    <w:rsid w:val="00CC2DC9"/>
    <w:rsid w:val="00CC6CD0"/>
    <w:rsid w:val="00CD1A69"/>
    <w:rsid w:val="00CD21CF"/>
    <w:rsid w:val="00CD4E8C"/>
    <w:rsid w:val="00CD5BBA"/>
    <w:rsid w:val="00CE15ED"/>
    <w:rsid w:val="00CE36E1"/>
    <w:rsid w:val="00CF3A12"/>
    <w:rsid w:val="00CF3FF6"/>
    <w:rsid w:val="00CF40F5"/>
    <w:rsid w:val="00D000D8"/>
    <w:rsid w:val="00D02ECD"/>
    <w:rsid w:val="00D03C10"/>
    <w:rsid w:val="00D04DEF"/>
    <w:rsid w:val="00D15133"/>
    <w:rsid w:val="00D15685"/>
    <w:rsid w:val="00D23876"/>
    <w:rsid w:val="00D23C77"/>
    <w:rsid w:val="00D2458B"/>
    <w:rsid w:val="00D2710F"/>
    <w:rsid w:val="00D33A35"/>
    <w:rsid w:val="00D36DC7"/>
    <w:rsid w:val="00D37468"/>
    <w:rsid w:val="00D45FAD"/>
    <w:rsid w:val="00D50155"/>
    <w:rsid w:val="00D50D76"/>
    <w:rsid w:val="00D54356"/>
    <w:rsid w:val="00D54F10"/>
    <w:rsid w:val="00D63608"/>
    <w:rsid w:val="00D636CB"/>
    <w:rsid w:val="00D63D72"/>
    <w:rsid w:val="00D65546"/>
    <w:rsid w:val="00D72EC5"/>
    <w:rsid w:val="00D73203"/>
    <w:rsid w:val="00D75D85"/>
    <w:rsid w:val="00D83BAC"/>
    <w:rsid w:val="00D864D9"/>
    <w:rsid w:val="00D91197"/>
    <w:rsid w:val="00D95911"/>
    <w:rsid w:val="00D9613B"/>
    <w:rsid w:val="00D96749"/>
    <w:rsid w:val="00DA4A3D"/>
    <w:rsid w:val="00DA6B0A"/>
    <w:rsid w:val="00DA7797"/>
    <w:rsid w:val="00DA79CB"/>
    <w:rsid w:val="00DB6DCC"/>
    <w:rsid w:val="00DB7FCE"/>
    <w:rsid w:val="00DC3A01"/>
    <w:rsid w:val="00DD2E65"/>
    <w:rsid w:val="00DD2E72"/>
    <w:rsid w:val="00DD3833"/>
    <w:rsid w:val="00DD4192"/>
    <w:rsid w:val="00DD561A"/>
    <w:rsid w:val="00DD70C4"/>
    <w:rsid w:val="00DE05B8"/>
    <w:rsid w:val="00DE0EF2"/>
    <w:rsid w:val="00DE49B6"/>
    <w:rsid w:val="00DE5069"/>
    <w:rsid w:val="00DE766D"/>
    <w:rsid w:val="00DF07EB"/>
    <w:rsid w:val="00DF0D8D"/>
    <w:rsid w:val="00DF23BF"/>
    <w:rsid w:val="00DF30EA"/>
    <w:rsid w:val="00DF4D32"/>
    <w:rsid w:val="00DF7248"/>
    <w:rsid w:val="00E00215"/>
    <w:rsid w:val="00E00CC6"/>
    <w:rsid w:val="00E01FD8"/>
    <w:rsid w:val="00E0541B"/>
    <w:rsid w:val="00E05D4E"/>
    <w:rsid w:val="00E06555"/>
    <w:rsid w:val="00E07ED7"/>
    <w:rsid w:val="00E1689E"/>
    <w:rsid w:val="00E20E80"/>
    <w:rsid w:val="00E20F14"/>
    <w:rsid w:val="00E22822"/>
    <w:rsid w:val="00E23042"/>
    <w:rsid w:val="00E25754"/>
    <w:rsid w:val="00E2630B"/>
    <w:rsid w:val="00E32141"/>
    <w:rsid w:val="00E3289F"/>
    <w:rsid w:val="00E33075"/>
    <w:rsid w:val="00E3394D"/>
    <w:rsid w:val="00E33CA3"/>
    <w:rsid w:val="00E33E73"/>
    <w:rsid w:val="00E43CAD"/>
    <w:rsid w:val="00E43F3E"/>
    <w:rsid w:val="00E51383"/>
    <w:rsid w:val="00E53859"/>
    <w:rsid w:val="00E5643C"/>
    <w:rsid w:val="00E56BD0"/>
    <w:rsid w:val="00E56C94"/>
    <w:rsid w:val="00E56C9D"/>
    <w:rsid w:val="00E60F97"/>
    <w:rsid w:val="00E610AF"/>
    <w:rsid w:val="00E617FB"/>
    <w:rsid w:val="00E62F1C"/>
    <w:rsid w:val="00E63DA1"/>
    <w:rsid w:val="00E710A4"/>
    <w:rsid w:val="00E72502"/>
    <w:rsid w:val="00E76126"/>
    <w:rsid w:val="00E80ADF"/>
    <w:rsid w:val="00E81AC3"/>
    <w:rsid w:val="00E81CFF"/>
    <w:rsid w:val="00E854BD"/>
    <w:rsid w:val="00E86711"/>
    <w:rsid w:val="00E9536E"/>
    <w:rsid w:val="00EA1F32"/>
    <w:rsid w:val="00EA4E00"/>
    <w:rsid w:val="00EA5ED9"/>
    <w:rsid w:val="00EA7008"/>
    <w:rsid w:val="00EB16D6"/>
    <w:rsid w:val="00EC270A"/>
    <w:rsid w:val="00EC38E9"/>
    <w:rsid w:val="00EC4ECE"/>
    <w:rsid w:val="00EC594B"/>
    <w:rsid w:val="00EC61EA"/>
    <w:rsid w:val="00EC7E95"/>
    <w:rsid w:val="00ED2FDA"/>
    <w:rsid w:val="00ED33E6"/>
    <w:rsid w:val="00ED5F46"/>
    <w:rsid w:val="00ED6125"/>
    <w:rsid w:val="00EE362A"/>
    <w:rsid w:val="00EE45C6"/>
    <w:rsid w:val="00EE6CED"/>
    <w:rsid w:val="00EF3BC7"/>
    <w:rsid w:val="00EF51D3"/>
    <w:rsid w:val="00EF6C6D"/>
    <w:rsid w:val="00EF6DE1"/>
    <w:rsid w:val="00F025FA"/>
    <w:rsid w:val="00F0451C"/>
    <w:rsid w:val="00F056DF"/>
    <w:rsid w:val="00F06943"/>
    <w:rsid w:val="00F0794F"/>
    <w:rsid w:val="00F11135"/>
    <w:rsid w:val="00F11C0D"/>
    <w:rsid w:val="00F12B62"/>
    <w:rsid w:val="00F13F6C"/>
    <w:rsid w:val="00F15B0E"/>
    <w:rsid w:val="00F20629"/>
    <w:rsid w:val="00F20E6F"/>
    <w:rsid w:val="00F22F81"/>
    <w:rsid w:val="00F31817"/>
    <w:rsid w:val="00F32A80"/>
    <w:rsid w:val="00F37282"/>
    <w:rsid w:val="00F37AD1"/>
    <w:rsid w:val="00F4039D"/>
    <w:rsid w:val="00F403BF"/>
    <w:rsid w:val="00F423EE"/>
    <w:rsid w:val="00F42D17"/>
    <w:rsid w:val="00F52777"/>
    <w:rsid w:val="00F53FB0"/>
    <w:rsid w:val="00F57357"/>
    <w:rsid w:val="00F57D15"/>
    <w:rsid w:val="00F603B3"/>
    <w:rsid w:val="00F6090B"/>
    <w:rsid w:val="00F61C8C"/>
    <w:rsid w:val="00F63200"/>
    <w:rsid w:val="00F64767"/>
    <w:rsid w:val="00F66354"/>
    <w:rsid w:val="00F66518"/>
    <w:rsid w:val="00F67F4F"/>
    <w:rsid w:val="00F70100"/>
    <w:rsid w:val="00F70955"/>
    <w:rsid w:val="00F723C3"/>
    <w:rsid w:val="00F73945"/>
    <w:rsid w:val="00F73AA9"/>
    <w:rsid w:val="00F82957"/>
    <w:rsid w:val="00F845A2"/>
    <w:rsid w:val="00F84D2F"/>
    <w:rsid w:val="00F859DB"/>
    <w:rsid w:val="00F9078C"/>
    <w:rsid w:val="00F90EAF"/>
    <w:rsid w:val="00F9375B"/>
    <w:rsid w:val="00F94454"/>
    <w:rsid w:val="00F946B1"/>
    <w:rsid w:val="00FA134E"/>
    <w:rsid w:val="00FA34CD"/>
    <w:rsid w:val="00FB15F9"/>
    <w:rsid w:val="00FB51A5"/>
    <w:rsid w:val="00FC0831"/>
    <w:rsid w:val="00FC2148"/>
    <w:rsid w:val="00FC302B"/>
    <w:rsid w:val="00FC3CE0"/>
    <w:rsid w:val="00FC51F0"/>
    <w:rsid w:val="00FC6265"/>
    <w:rsid w:val="00FC67B4"/>
    <w:rsid w:val="00FD070E"/>
    <w:rsid w:val="00FD3B87"/>
    <w:rsid w:val="00FD5602"/>
    <w:rsid w:val="00FE089E"/>
    <w:rsid w:val="00FE2CDF"/>
    <w:rsid w:val="00FE30A2"/>
    <w:rsid w:val="00FE33F1"/>
    <w:rsid w:val="00FE3F71"/>
    <w:rsid w:val="00FE52E7"/>
    <w:rsid w:val="00FE5F16"/>
    <w:rsid w:val="00FE6CEB"/>
    <w:rsid w:val="00FF0643"/>
    <w:rsid w:val="00FF080C"/>
    <w:rsid w:val="00FF24DC"/>
    <w:rsid w:val="00FF24DF"/>
    <w:rsid w:val="00FF5A39"/>
    <w:rsid w:val="00FF5BDE"/>
    <w:rsid w:val="0255C553"/>
    <w:rsid w:val="02886502"/>
    <w:rsid w:val="028ACACA"/>
    <w:rsid w:val="02DA6D81"/>
    <w:rsid w:val="02F2B1FB"/>
    <w:rsid w:val="044AC362"/>
    <w:rsid w:val="045F77ED"/>
    <w:rsid w:val="0493BCA9"/>
    <w:rsid w:val="0498F585"/>
    <w:rsid w:val="05456C45"/>
    <w:rsid w:val="054DB5D6"/>
    <w:rsid w:val="058AF210"/>
    <w:rsid w:val="0593A8E4"/>
    <w:rsid w:val="0601A146"/>
    <w:rsid w:val="06BE4212"/>
    <w:rsid w:val="06C41403"/>
    <w:rsid w:val="06C8464B"/>
    <w:rsid w:val="06D2C4A9"/>
    <w:rsid w:val="079502E4"/>
    <w:rsid w:val="07AAA3BE"/>
    <w:rsid w:val="07D0D1A7"/>
    <w:rsid w:val="086C3636"/>
    <w:rsid w:val="08877931"/>
    <w:rsid w:val="08EE096B"/>
    <w:rsid w:val="094C0115"/>
    <w:rsid w:val="0A1F8036"/>
    <w:rsid w:val="0A5E6333"/>
    <w:rsid w:val="0AFA405F"/>
    <w:rsid w:val="0B4472CB"/>
    <w:rsid w:val="0B49202C"/>
    <w:rsid w:val="0C2591B2"/>
    <w:rsid w:val="0C6B55A3"/>
    <w:rsid w:val="0C91AFD9"/>
    <w:rsid w:val="0C9E7B2F"/>
    <w:rsid w:val="0C9F7928"/>
    <w:rsid w:val="0D46B909"/>
    <w:rsid w:val="0DA38C6E"/>
    <w:rsid w:val="0DC8D9C5"/>
    <w:rsid w:val="0DFB24D1"/>
    <w:rsid w:val="0E0831CF"/>
    <w:rsid w:val="0E1B5785"/>
    <w:rsid w:val="0E1C5CC1"/>
    <w:rsid w:val="0E4EB5BD"/>
    <w:rsid w:val="0EBE8FE0"/>
    <w:rsid w:val="0EC2CDAA"/>
    <w:rsid w:val="0EFC7D33"/>
    <w:rsid w:val="0F0B95A1"/>
    <w:rsid w:val="0F281DAE"/>
    <w:rsid w:val="0F9C4F27"/>
    <w:rsid w:val="0FA75A24"/>
    <w:rsid w:val="10134C0B"/>
    <w:rsid w:val="10F53EE0"/>
    <w:rsid w:val="1133EAE5"/>
    <w:rsid w:val="1154FB18"/>
    <w:rsid w:val="1217DCBA"/>
    <w:rsid w:val="129AE914"/>
    <w:rsid w:val="134A8B17"/>
    <w:rsid w:val="1386397E"/>
    <w:rsid w:val="13BCE389"/>
    <w:rsid w:val="13C1B990"/>
    <w:rsid w:val="13C488A1"/>
    <w:rsid w:val="13F37A84"/>
    <w:rsid w:val="13F98000"/>
    <w:rsid w:val="141F1887"/>
    <w:rsid w:val="143878D4"/>
    <w:rsid w:val="144BE9F3"/>
    <w:rsid w:val="148B786B"/>
    <w:rsid w:val="150C20E4"/>
    <w:rsid w:val="15955061"/>
    <w:rsid w:val="15E013AF"/>
    <w:rsid w:val="16307E95"/>
    <w:rsid w:val="16409F45"/>
    <w:rsid w:val="16922FAF"/>
    <w:rsid w:val="16CDE72F"/>
    <w:rsid w:val="16D362B4"/>
    <w:rsid w:val="18457A16"/>
    <w:rsid w:val="1895312D"/>
    <w:rsid w:val="19532910"/>
    <w:rsid w:val="199D3640"/>
    <w:rsid w:val="19B60ADB"/>
    <w:rsid w:val="19C30616"/>
    <w:rsid w:val="19E44C25"/>
    <w:rsid w:val="1A256EB2"/>
    <w:rsid w:val="1A28D503"/>
    <w:rsid w:val="1A3F1550"/>
    <w:rsid w:val="1ACB658D"/>
    <w:rsid w:val="1B9AD106"/>
    <w:rsid w:val="1BDDF025"/>
    <w:rsid w:val="1C8EF41A"/>
    <w:rsid w:val="1CAA5AEA"/>
    <w:rsid w:val="1CC27A76"/>
    <w:rsid w:val="1CD0F8FE"/>
    <w:rsid w:val="1CD6491B"/>
    <w:rsid w:val="1CEA0F09"/>
    <w:rsid w:val="1D05E0B9"/>
    <w:rsid w:val="1D31C48E"/>
    <w:rsid w:val="1D3F3E8E"/>
    <w:rsid w:val="1D669039"/>
    <w:rsid w:val="1DB41545"/>
    <w:rsid w:val="1DB539BB"/>
    <w:rsid w:val="1E04103D"/>
    <w:rsid w:val="1E2C89E8"/>
    <w:rsid w:val="1E468354"/>
    <w:rsid w:val="1E557728"/>
    <w:rsid w:val="1E96A4D4"/>
    <w:rsid w:val="1E9C5503"/>
    <w:rsid w:val="1ECC2979"/>
    <w:rsid w:val="1ED40F33"/>
    <w:rsid w:val="1F2E302E"/>
    <w:rsid w:val="1F7818B1"/>
    <w:rsid w:val="20240B7A"/>
    <w:rsid w:val="2065790A"/>
    <w:rsid w:val="207FBCCC"/>
    <w:rsid w:val="20E333E3"/>
    <w:rsid w:val="20E95B72"/>
    <w:rsid w:val="2141EA54"/>
    <w:rsid w:val="21C483E6"/>
    <w:rsid w:val="21CC609A"/>
    <w:rsid w:val="224C20A7"/>
    <w:rsid w:val="2299151F"/>
    <w:rsid w:val="23C43D44"/>
    <w:rsid w:val="23C76A8D"/>
    <w:rsid w:val="23E55C54"/>
    <w:rsid w:val="2407CFB4"/>
    <w:rsid w:val="2408F29D"/>
    <w:rsid w:val="243471C2"/>
    <w:rsid w:val="2482E4B0"/>
    <w:rsid w:val="24A5814F"/>
    <w:rsid w:val="24BC64FB"/>
    <w:rsid w:val="24F66028"/>
    <w:rsid w:val="253FA994"/>
    <w:rsid w:val="2554E705"/>
    <w:rsid w:val="257D00A4"/>
    <w:rsid w:val="25C0A4B1"/>
    <w:rsid w:val="2612C83F"/>
    <w:rsid w:val="2615644D"/>
    <w:rsid w:val="2617A755"/>
    <w:rsid w:val="264BAB5B"/>
    <w:rsid w:val="26E18F21"/>
    <w:rsid w:val="277B90A4"/>
    <w:rsid w:val="27AE98A0"/>
    <w:rsid w:val="27BA387C"/>
    <w:rsid w:val="281A41CC"/>
    <w:rsid w:val="285600C1"/>
    <w:rsid w:val="28CDDD04"/>
    <w:rsid w:val="291EE72D"/>
    <w:rsid w:val="2925A7FA"/>
    <w:rsid w:val="2987073E"/>
    <w:rsid w:val="29B584CC"/>
    <w:rsid w:val="29DDEC38"/>
    <w:rsid w:val="2A7AD89B"/>
    <w:rsid w:val="2AB07EA8"/>
    <w:rsid w:val="2AB0EEEE"/>
    <w:rsid w:val="2AFB788C"/>
    <w:rsid w:val="2B01B75A"/>
    <w:rsid w:val="2B296AE4"/>
    <w:rsid w:val="2BE432ED"/>
    <w:rsid w:val="2C277AAE"/>
    <w:rsid w:val="2C393E36"/>
    <w:rsid w:val="2C600FB9"/>
    <w:rsid w:val="2D96C137"/>
    <w:rsid w:val="2DE9AFE1"/>
    <w:rsid w:val="2E62F46F"/>
    <w:rsid w:val="2E6FD272"/>
    <w:rsid w:val="2E946A08"/>
    <w:rsid w:val="2EA94CE4"/>
    <w:rsid w:val="2EF5ACA1"/>
    <w:rsid w:val="2F39A2A2"/>
    <w:rsid w:val="2F3C311B"/>
    <w:rsid w:val="2F411B9A"/>
    <w:rsid w:val="2F754B0E"/>
    <w:rsid w:val="2F9A1311"/>
    <w:rsid w:val="2FAE6691"/>
    <w:rsid w:val="30154B77"/>
    <w:rsid w:val="3058D936"/>
    <w:rsid w:val="30784AB9"/>
    <w:rsid w:val="30E536CF"/>
    <w:rsid w:val="30F38A49"/>
    <w:rsid w:val="310D0793"/>
    <w:rsid w:val="3120CEDD"/>
    <w:rsid w:val="31414B6F"/>
    <w:rsid w:val="3163B858"/>
    <w:rsid w:val="3175FB7D"/>
    <w:rsid w:val="31B5F2B5"/>
    <w:rsid w:val="320208D3"/>
    <w:rsid w:val="32076DEA"/>
    <w:rsid w:val="321BACFF"/>
    <w:rsid w:val="324273FB"/>
    <w:rsid w:val="32C02674"/>
    <w:rsid w:val="32DBEDD3"/>
    <w:rsid w:val="32FBE873"/>
    <w:rsid w:val="335C7E3F"/>
    <w:rsid w:val="338E5264"/>
    <w:rsid w:val="33C7C685"/>
    <w:rsid w:val="3412D881"/>
    <w:rsid w:val="34BE92BD"/>
    <w:rsid w:val="35148DD9"/>
    <w:rsid w:val="36703BF5"/>
    <w:rsid w:val="369B487C"/>
    <w:rsid w:val="36DD65D0"/>
    <w:rsid w:val="37218F4E"/>
    <w:rsid w:val="3738508C"/>
    <w:rsid w:val="37AC3043"/>
    <w:rsid w:val="37DDA202"/>
    <w:rsid w:val="385C6C95"/>
    <w:rsid w:val="3871E7B0"/>
    <w:rsid w:val="38F8F368"/>
    <w:rsid w:val="39040660"/>
    <w:rsid w:val="39B1050B"/>
    <w:rsid w:val="39D00361"/>
    <w:rsid w:val="39E0DF70"/>
    <w:rsid w:val="39ED2CF8"/>
    <w:rsid w:val="3AB36520"/>
    <w:rsid w:val="3AB69225"/>
    <w:rsid w:val="3ADF65ED"/>
    <w:rsid w:val="3AFBEA39"/>
    <w:rsid w:val="3B0D5A7F"/>
    <w:rsid w:val="3B21E1C2"/>
    <w:rsid w:val="3B379C25"/>
    <w:rsid w:val="3B38F074"/>
    <w:rsid w:val="3B404A2F"/>
    <w:rsid w:val="3B7C54B7"/>
    <w:rsid w:val="3C9DCED4"/>
    <w:rsid w:val="3CAE41E7"/>
    <w:rsid w:val="3CD2A49F"/>
    <w:rsid w:val="3CF75B7A"/>
    <w:rsid w:val="3D00373A"/>
    <w:rsid w:val="3D7896E0"/>
    <w:rsid w:val="3D861102"/>
    <w:rsid w:val="3DDB0CAD"/>
    <w:rsid w:val="3DE8D66E"/>
    <w:rsid w:val="3DF23C9B"/>
    <w:rsid w:val="3E3BEB74"/>
    <w:rsid w:val="3E6CCA64"/>
    <w:rsid w:val="3ECEA301"/>
    <w:rsid w:val="3EED1074"/>
    <w:rsid w:val="3F18BAA2"/>
    <w:rsid w:val="3F50142D"/>
    <w:rsid w:val="3FD2C2CC"/>
    <w:rsid w:val="3FD4F5EE"/>
    <w:rsid w:val="3FD7BBD5"/>
    <w:rsid w:val="3FE36706"/>
    <w:rsid w:val="3FF53F4C"/>
    <w:rsid w:val="404B1199"/>
    <w:rsid w:val="4054B54A"/>
    <w:rsid w:val="406241EB"/>
    <w:rsid w:val="40776C50"/>
    <w:rsid w:val="40B4C6F4"/>
    <w:rsid w:val="413C3418"/>
    <w:rsid w:val="4211567B"/>
    <w:rsid w:val="42331DF5"/>
    <w:rsid w:val="4245B2DA"/>
    <w:rsid w:val="4261E83B"/>
    <w:rsid w:val="427F91ED"/>
    <w:rsid w:val="4289ACAB"/>
    <w:rsid w:val="429C29C3"/>
    <w:rsid w:val="42C70BA9"/>
    <w:rsid w:val="42D101EC"/>
    <w:rsid w:val="42ED5E2F"/>
    <w:rsid w:val="430F5C97"/>
    <w:rsid w:val="437B1683"/>
    <w:rsid w:val="4399F139"/>
    <w:rsid w:val="43DB1D6A"/>
    <w:rsid w:val="43EAF20B"/>
    <w:rsid w:val="4443A20A"/>
    <w:rsid w:val="4448F39D"/>
    <w:rsid w:val="444F22E5"/>
    <w:rsid w:val="444F24FA"/>
    <w:rsid w:val="4452F254"/>
    <w:rsid w:val="44AB2CF8"/>
    <w:rsid w:val="44AB96DC"/>
    <w:rsid w:val="44F94167"/>
    <w:rsid w:val="451E737A"/>
    <w:rsid w:val="451EC00D"/>
    <w:rsid w:val="453CEB5E"/>
    <w:rsid w:val="45F75DB2"/>
    <w:rsid w:val="46400600"/>
    <w:rsid w:val="46547F25"/>
    <w:rsid w:val="465A7503"/>
    <w:rsid w:val="469A1EF9"/>
    <w:rsid w:val="46DB76C3"/>
    <w:rsid w:val="46E08A2A"/>
    <w:rsid w:val="4715794F"/>
    <w:rsid w:val="471A0079"/>
    <w:rsid w:val="472DCDCE"/>
    <w:rsid w:val="47952015"/>
    <w:rsid w:val="47D26B9B"/>
    <w:rsid w:val="47F9BE27"/>
    <w:rsid w:val="4834582D"/>
    <w:rsid w:val="484533F5"/>
    <w:rsid w:val="48941591"/>
    <w:rsid w:val="489F1D5C"/>
    <w:rsid w:val="48BA689A"/>
    <w:rsid w:val="48CD6F16"/>
    <w:rsid w:val="490461B3"/>
    <w:rsid w:val="4937ED74"/>
    <w:rsid w:val="49921076"/>
    <w:rsid w:val="499A5116"/>
    <w:rsid w:val="49AD378D"/>
    <w:rsid w:val="49B57180"/>
    <w:rsid w:val="4A07C1B0"/>
    <w:rsid w:val="4A510558"/>
    <w:rsid w:val="4B088AC7"/>
    <w:rsid w:val="4B0C5A0E"/>
    <w:rsid w:val="4B4EF3E2"/>
    <w:rsid w:val="4B5A81BA"/>
    <w:rsid w:val="4B722CB2"/>
    <w:rsid w:val="4B86D3B2"/>
    <w:rsid w:val="4B975CC2"/>
    <w:rsid w:val="4BBB321A"/>
    <w:rsid w:val="4BD64555"/>
    <w:rsid w:val="4BFBB7F8"/>
    <w:rsid w:val="4C6DAF1C"/>
    <w:rsid w:val="4C78DC7A"/>
    <w:rsid w:val="4C935ADD"/>
    <w:rsid w:val="4CCA6625"/>
    <w:rsid w:val="4D2D2799"/>
    <w:rsid w:val="4D3F6272"/>
    <w:rsid w:val="4D6FE651"/>
    <w:rsid w:val="4DA47DD2"/>
    <w:rsid w:val="4DFFC892"/>
    <w:rsid w:val="4E57A89B"/>
    <w:rsid w:val="4E6BB8E1"/>
    <w:rsid w:val="4ED41225"/>
    <w:rsid w:val="4EEB70FB"/>
    <w:rsid w:val="4F0D6B5B"/>
    <w:rsid w:val="4F38A339"/>
    <w:rsid w:val="4F5EEAE1"/>
    <w:rsid w:val="4FBB9859"/>
    <w:rsid w:val="4FC85403"/>
    <w:rsid w:val="4FD7C5BD"/>
    <w:rsid w:val="501D9238"/>
    <w:rsid w:val="504CA616"/>
    <w:rsid w:val="5076C6D0"/>
    <w:rsid w:val="50917DC9"/>
    <w:rsid w:val="5112D4A8"/>
    <w:rsid w:val="5113D0DE"/>
    <w:rsid w:val="51341E56"/>
    <w:rsid w:val="516EEF89"/>
    <w:rsid w:val="516FB999"/>
    <w:rsid w:val="520A3B3B"/>
    <w:rsid w:val="521432DE"/>
    <w:rsid w:val="524A1D45"/>
    <w:rsid w:val="528B95A0"/>
    <w:rsid w:val="52DC92F1"/>
    <w:rsid w:val="5308D2B5"/>
    <w:rsid w:val="5311B000"/>
    <w:rsid w:val="5365186B"/>
    <w:rsid w:val="5377C892"/>
    <w:rsid w:val="53B949A6"/>
    <w:rsid w:val="53CB0121"/>
    <w:rsid w:val="540D37E7"/>
    <w:rsid w:val="5480ED5A"/>
    <w:rsid w:val="54C981FC"/>
    <w:rsid w:val="552F21E6"/>
    <w:rsid w:val="55A32681"/>
    <w:rsid w:val="55BC891A"/>
    <w:rsid w:val="55C5DDA8"/>
    <w:rsid w:val="5668469B"/>
    <w:rsid w:val="56E419A9"/>
    <w:rsid w:val="56F722BD"/>
    <w:rsid w:val="5775AC56"/>
    <w:rsid w:val="57A5D613"/>
    <w:rsid w:val="57E4E219"/>
    <w:rsid w:val="57F03F19"/>
    <w:rsid w:val="57F287FD"/>
    <w:rsid w:val="5833C76B"/>
    <w:rsid w:val="584DDBDB"/>
    <w:rsid w:val="585563E0"/>
    <w:rsid w:val="587CEE26"/>
    <w:rsid w:val="58BA1644"/>
    <w:rsid w:val="590DB10E"/>
    <w:rsid w:val="59C1797E"/>
    <w:rsid w:val="59DE42F2"/>
    <w:rsid w:val="5A2CC434"/>
    <w:rsid w:val="5A35867D"/>
    <w:rsid w:val="5A71EE09"/>
    <w:rsid w:val="5AF57DE2"/>
    <w:rsid w:val="5B13DEB0"/>
    <w:rsid w:val="5B31C4B5"/>
    <w:rsid w:val="5B8E4279"/>
    <w:rsid w:val="5BDA4498"/>
    <w:rsid w:val="5C75F9A8"/>
    <w:rsid w:val="5C92A13D"/>
    <w:rsid w:val="5CD770EA"/>
    <w:rsid w:val="5D553108"/>
    <w:rsid w:val="5D81FAFD"/>
    <w:rsid w:val="5D9415DB"/>
    <w:rsid w:val="5DC3ABD9"/>
    <w:rsid w:val="5E011B62"/>
    <w:rsid w:val="5E18498E"/>
    <w:rsid w:val="5E3AF69C"/>
    <w:rsid w:val="5E3F8193"/>
    <w:rsid w:val="5E4F3A67"/>
    <w:rsid w:val="5EA4F1EE"/>
    <w:rsid w:val="5EC4C2B4"/>
    <w:rsid w:val="5F03B6CC"/>
    <w:rsid w:val="5F2E1AFB"/>
    <w:rsid w:val="5F50AC99"/>
    <w:rsid w:val="5F534150"/>
    <w:rsid w:val="5F58A16A"/>
    <w:rsid w:val="5F5A9263"/>
    <w:rsid w:val="5F9CEBC3"/>
    <w:rsid w:val="5FDA9171"/>
    <w:rsid w:val="5FE0601B"/>
    <w:rsid w:val="600B50F6"/>
    <w:rsid w:val="601F2A11"/>
    <w:rsid w:val="606CD242"/>
    <w:rsid w:val="611B8FCC"/>
    <w:rsid w:val="61508337"/>
    <w:rsid w:val="618CAB19"/>
    <w:rsid w:val="61A717B4"/>
    <w:rsid w:val="61AAE3D2"/>
    <w:rsid w:val="61C1843A"/>
    <w:rsid w:val="61DAD79A"/>
    <w:rsid w:val="61FD3365"/>
    <w:rsid w:val="6235B38B"/>
    <w:rsid w:val="629AAF20"/>
    <w:rsid w:val="62D48C85"/>
    <w:rsid w:val="6314A58E"/>
    <w:rsid w:val="6317EFDD"/>
    <w:rsid w:val="635BB7DC"/>
    <w:rsid w:val="63703604"/>
    <w:rsid w:val="63B4178B"/>
    <w:rsid w:val="63F1E8EC"/>
    <w:rsid w:val="641602AB"/>
    <w:rsid w:val="642CF98E"/>
    <w:rsid w:val="6431F1BC"/>
    <w:rsid w:val="64904763"/>
    <w:rsid w:val="6530356B"/>
    <w:rsid w:val="65841222"/>
    <w:rsid w:val="6584260B"/>
    <w:rsid w:val="65F6440C"/>
    <w:rsid w:val="65FCC7A5"/>
    <w:rsid w:val="66155BB7"/>
    <w:rsid w:val="6625561A"/>
    <w:rsid w:val="66344C9A"/>
    <w:rsid w:val="663D2BDB"/>
    <w:rsid w:val="665A9BF5"/>
    <w:rsid w:val="668C9E39"/>
    <w:rsid w:val="668E18C8"/>
    <w:rsid w:val="6693589E"/>
    <w:rsid w:val="66B48A03"/>
    <w:rsid w:val="678A5B7B"/>
    <w:rsid w:val="67E69838"/>
    <w:rsid w:val="67EC67F2"/>
    <w:rsid w:val="68214012"/>
    <w:rsid w:val="682F28FF"/>
    <w:rsid w:val="6856173F"/>
    <w:rsid w:val="68767DCE"/>
    <w:rsid w:val="692BCF80"/>
    <w:rsid w:val="69578108"/>
    <w:rsid w:val="695E9437"/>
    <w:rsid w:val="69C6A53E"/>
    <w:rsid w:val="69C991A6"/>
    <w:rsid w:val="6A9B7BE0"/>
    <w:rsid w:val="6AB6152F"/>
    <w:rsid w:val="6ADF9E6A"/>
    <w:rsid w:val="6B091469"/>
    <w:rsid w:val="6B48D690"/>
    <w:rsid w:val="6BC37C6F"/>
    <w:rsid w:val="6C23E301"/>
    <w:rsid w:val="6C9D8B67"/>
    <w:rsid w:val="6CA179FB"/>
    <w:rsid w:val="6CDEE6A8"/>
    <w:rsid w:val="6D2EB032"/>
    <w:rsid w:val="6D45593A"/>
    <w:rsid w:val="6D493254"/>
    <w:rsid w:val="6D80A974"/>
    <w:rsid w:val="6E418084"/>
    <w:rsid w:val="6E6FC01B"/>
    <w:rsid w:val="6EE78420"/>
    <w:rsid w:val="6F65933C"/>
    <w:rsid w:val="6F856E9D"/>
    <w:rsid w:val="70604DBE"/>
    <w:rsid w:val="70982571"/>
    <w:rsid w:val="70B08573"/>
    <w:rsid w:val="70FCF14F"/>
    <w:rsid w:val="7154094B"/>
    <w:rsid w:val="7156CD74"/>
    <w:rsid w:val="7187DF23"/>
    <w:rsid w:val="7197C274"/>
    <w:rsid w:val="71CD8735"/>
    <w:rsid w:val="7213FF08"/>
    <w:rsid w:val="7225CB8E"/>
    <w:rsid w:val="7277E908"/>
    <w:rsid w:val="72DEF2B8"/>
    <w:rsid w:val="7301C741"/>
    <w:rsid w:val="7311EB12"/>
    <w:rsid w:val="7320F7D2"/>
    <w:rsid w:val="734524FF"/>
    <w:rsid w:val="737C0559"/>
    <w:rsid w:val="73A377F8"/>
    <w:rsid w:val="7478D712"/>
    <w:rsid w:val="74B357AC"/>
    <w:rsid w:val="74BEE23D"/>
    <w:rsid w:val="75AC0CBE"/>
    <w:rsid w:val="75FACB34"/>
    <w:rsid w:val="763B8F78"/>
    <w:rsid w:val="765A6385"/>
    <w:rsid w:val="766A57A0"/>
    <w:rsid w:val="77409E41"/>
    <w:rsid w:val="775B3521"/>
    <w:rsid w:val="776BBA20"/>
    <w:rsid w:val="77D1352A"/>
    <w:rsid w:val="781B3BEC"/>
    <w:rsid w:val="78C66901"/>
    <w:rsid w:val="7961DF59"/>
    <w:rsid w:val="7990E4C9"/>
    <w:rsid w:val="79AE3E42"/>
    <w:rsid w:val="79B67CFC"/>
    <w:rsid w:val="79FEAB85"/>
    <w:rsid w:val="7A841FF5"/>
    <w:rsid w:val="7AA621DF"/>
    <w:rsid w:val="7AB5C7AC"/>
    <w:rsid w:val="7AB91DCB"/>
    <w:rsid w:val="7AECCDC2"/>
    <w:rsid w:val="7B2F0562"/>
    <w:rsid w:val="7BAC72B5"/>
    <w:rsid w:val="7BC926E0"/>
    <w:rsid w:val="7BDDFA6F"/>
    <w:rsid w:val="7C7396B8"/>
    <w:rsid w:val="7CA2AEFE"/>
    <w:rsid w:val="7CB53482"/>
    <w:rsid w:val="7DD01946"/>
    <w:rsid w:val="7E0FB7BD"/>
    <w:rsid w:val="7E2D99CB"/>
    <w:rsid w:val="7E3AE5D8"/>
    <w:rsid w:val="7ECEDBA4"/>
    <w:rsid w:val="7EE3AA5C"/>
    <w:rsid w:val="7EE437A4"/>
    <w:rsid w:val="7F15896D"/>
    <w:rsid w:val="7F368B5F"/>
    <w:rsid w:val="7F53C81C"/>
    <w:rsid w:val="7FCBDF08"/>
    <w:rsid w:val="7FD22F64"/>
    <w:rsid w:val="7FF7A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E5CA1"/>
  <w15:docId w15:val="{B59714CB-268B-49EC-BA3E-CF43A15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E51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E6CEB"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6D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D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semiHidden/>
    <w:rsid w:val="00724E51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2586"/>
    <w:pPr>
      <w:ind w:left="720"/>
      <w:contextualSpacing/>
    </w:pPr>
  </w:style>
  <w:style w:type="paragraph" w:styleId="BodyText2">
    <w:name w:val="Body Text 2"/>
    <w:basedOn w:val="Normal"/>
    <w:link w:val="BodyText2Char"/>
    <w:rsid w:val="00E43F3E"/>
    <w:pPr>
      <w:spacing w:before="120" w:after="120" w:line="240" w:lineRule="auto"/>
    </w:pPr>
    <w:rPr>
      <w:rFonts w:ascii="Arial" w:hAnsi="Arial" w:eastAsia="Times New Roman" w:cs="Times New Roman"/>
      <w:sz w:val="24"/>
      <w:szCs w:val="20"/>
    </w:rPr>
  </w:style>
  <w:style w:type="character" w:styleId="BodyText2Char" w:customStyle="1">
    <w:name w:val="Body Text 2 Char"/>
    <w:basedOn w:val="DefaultParagraphFont"/>
    <w:link w:val="BodyText2"/>
    <w:rsid w:val="00E43F3E"/>
    <w:rPr>
      <w:rFonts w:ascii="Arial" w:hAnsi="Arial" w:eastAsia="Times New Roman" w:cs="Times New Roman"/>
      <w:sz w:val="24"/>
      <w:szCs w:val="20"/>
    </w:rPr>
  </w:style>
  <w:style w:type="character" w:styleId="Heading41" w:customStyle="1">
    <w:name w:val="Heading 41"/>
    <w:rsid w:val="00AA4D52"/>
    <w:rPr>
      <w:sz w:val="24"/>
    </w:rPr>
  </w:style>
  <w:style w:type="character" w:styleId="Heading42" w:customStyle="1">
    <w:name w:val="Heading 42"/>
    <w:rsid w:val="00E3289F"/>
    <w:rPr>
      <w:sz w:val="24"/>
    </w:rPr>
  </w:style>
  <w:style w:type="character" w:styleId="Heading6Char" w:customStyle="1">
    <w:name w:val="Heading 6 Char"/>
    <w:basedOn w:val="DefaultParagraphFont"/>
    <w:link w:val="Heading6"/>
    <w:uiPriority w:val="99"/>
    <w:rsid w:val="00FE6CEB"/>
    <w:rPr>
      <w:rFonts w:ascii="Times New Roman" w:hAnsi="Times New Roman" w:eastAsia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94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863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572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0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3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83510">
                                  <w:marLeft w:val="360"/>
                                  <w:marRight w:val="36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515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04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Id19789026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472136F49924098ADEAE8C6086CA5" ma:contentTypeVersion="12" ma:contentTypeDescription="Create a new document." ma:contentTypeScope="" ma:versionID="53455894c807bb936fdbc615ec604e62">
  <xsd:schema xmlns:xsd="http://www.w3.org/2001/XMLSchema" xmlns:xs="http://www.w3.org/2001/XMLSchema" xmlns:p="http://schemas.microsoft.com/office/2006/metadata/properties" xmlns:ns3="ee789178-75fd-446a-9bdf-1b3090d597e4" xmlns:ns4="31a86828-fc10-4268-9d5c-968473cbea9f" targetNamespace="http://schemas.microsoft.com/office/2006/metadata/properties" ma:root="true" ma:fieldsID="1f7be6485afdb5725a3bc9ae0420b065" ns3:_="" ns4:_="">
    <xsd:import namespace="ee789178-75fd-446a-9bdf-1b3090d597e4"/>
    <xsd:import namespace="31a86828-fc10-4268-9d5c-968473cbea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89178-75fd-446a-9bdf-1b3090d5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86828-fc10-4268-9d5c-968473cbea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6FDA1-3376-4FE2-8227-9F2341C47C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FE558A-132F-44D7-BD20-78BBF15DC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60D252-CAB5-42BE-90AC-BA10F5DA4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89178-75fd-446a-9bdf-1b3090d597e4"/>
    <ds:schemaRef ds:uri="31a86828-fc10-4268-9d5c-968473cbe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Samantha West</dc:creator>
  <lastModifiedBy>Katie Scussel</lastModifiedBy>
  <revision>143</revision>
  <lastPrinted>2015-09-23T15:28:00.0000000Z</lastPrinted>
  <dcterms:created xsi:type="dcterms:W3CDTF">2024-03-22T15:06:00.0000000Z</dcterms:created>
  <dcterms:modified xsi:type="dcterms:W3CDTF">2025-10-29T20:44:25.8936007Z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0x010100CF4472136F49924098ADEAE8C6086CA5</vt:lpwstr>
  </property>
</Properties>
</file>